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C77FA" w:rsidRDefault="000F7069" w:rsidP="006C77FA">
      <w:pPr>
        <w:autoSpaceDE w:val="0"/>
        <w:autoSpaceDN w:val="0"/>
        <w:adjustRightInd w:val="0"/>
        <w:spacing w:after="0" w:line="240" w:lineRule="auto"/>
        <w:rPr>
          <w:rFonts w:ascii="Arial,Bold" w:hAnsi="Arial,Bold" w:cs="Arial,Bold"/>
          <w:b/>
          <w:bCs/>
          <w:sz w:val="28"/>
          <w:szCs w:val="28"/>
        </w:rPr>
      </w:pPr>
      <w:bookmarkStart w:id="0" w:name="_GoBack"/>
      <w:bookmarkEnd w:id="0"/>
      <w:r>
        <w:rPr>
          <w:rFonts w:ascii="Arial,Bold" w:hAnsi="Arial,Bold" w:cs="Arial,Bold"/>
          <w:b/>
          <w:bCs/>
          <w:sz w:val="28"/>
          <w:szCs w:val="28"/>
        </w:rPr>
        <w:t xml:space="preserve"> </w:t>
      </w:r>
    </w:p>
    <w:p w:rsidR="006C77FA" w:rsidRDefault="006C77FA" w:rsidP="006C77FA">
      <w:pPr>
        <w:autoSpaceDE w:val="0"/>
        <w:autoSpaceDN w:val="0"/>
        <w:adjustRightInd w:val="0"/>
        <w:spacing w:after="0" w:line="240" w:lineRule="auto"/>
        <w:rPr>
          <w:rFonts w:ascii="Arial,Bold" w:hAnsi="Arial,Bold" w:cs="Arial,Bold"/>
          <w:b/>
          <w:bCs/>
          <w:sz w:val="28"/>
          <w:szCs w:val="28"/>
        </w:rPr>
      </w:pPr>
    </w:p>
    <w:p w:rsidR="006C77FA" w:rsidRDefault="006C77FA" w:rsidP="006C77FA">
      <w:pPr>
        <w:autoSpaceDE w:val="0"/>
        <w:autoSpaceDN w:val="0"/>
        <w:adjustRightInd w:val="0"/>
        <w:spacing w:after="0" w:line="240" w:lineRule="auto"/>
        <w:rPr>
          <w:rFonts w:ascii="Arial,Bold" w:hAnsi="Arial,Bold" w:cs="Arial,Bold"/>
          <w:b/>
          <w:bCs/>
          <w:sz w:val="28"/>
          <w:szCs w:val="28"/>
        </w:rPr>
      </w:pPr>
    </w:p>
    <w:p w:rsidR="009C70EA" w:rsidRDefault="009C70EA" w:rsidP="006C77FA">
      <w:pPr>
        <w:autoSpaceDE w:val="0"/>
        <w:autoSpaceDN w:val="0"/>
        <w:adjustRightInd w:val="0"/>
        <w:spacing w:after="0" w:line="240" w:lineRule="auto"/>
        <w:rPr>
          <w:rFonts w:ascii="Arial,Bold" w:hAnsi="Arial,Bold" w:cs="Arial,Bold"/>
          <w:b/>
          <w:bCs/>
          <w:sz w:val="28"/>
          <w:szCs w:val="28"/>
        </w:rPr>
      </w:pPr>
    </w:p>
    <w:p w:rsidR="009C70EA" w:rsidRDefault="009C70EA" w:rsidP="006C77FA">
      <w:pPr>
        <w:autoSpaceDE w:val="0"/>
        <w:autoSpaceDN w:val="0"/>
        <w:adjustRightInd w:val="0"/>
        <w:spacing w:after="0" w:line="240" w:lineRule="auto"/>
        <w:rPr>
          <w:rFonts w:ascii="Arial,Bold" w:hAnsi="Arial,Bold" w:cs="Arial,Bold"/>
          <w:b/>
          <w:bCs/>
          <w:sz w:val="28"/>
          <w:szCs w:val="28"/>
        </w:rPr>
      </w:pPr>
    </w:p>
    <w:p w:rsidR="009C70EA" w:rsidRDefault="009C70EA" w:rsidP="006C77FA">
      <w:pPr>
        <w:autoSpaceDE w:val="0"/>
        <w:autoSpaceDN w:val="0"/>
        <w:adjustRightInd w:val="0"/>
        <w:spacing w:after="0" w:line="240" w:lineRule="auto"/>
        <w:rPr>
          <w:rFonts w:ascii="Arial,Bold" w:hAnsi="Arial,Bold" w:cs="Arial,Bold"/>
          <w:b/>
          <w:bCs/>
          <w:sz w:val="28"/>
          <w:szCs w:val="28"/>
        </w:rPr>
      </w:pPr>
    </w:p>
    <w:p w:rsidR="009C70EA" w:rsidRDefault="009C70EA" w:rsidP="006C77FA">
      <w:pPr>
        <w:autoSpaceDE w:val="0"/>
        <w:autoSpaceDN w:val="0"/>
        <w:adjustRightInd w:val="0"/>
        <w:spacing w:after="0" w:line="240" w:lineRule="auto"/>
        <w:rPr>
          <w:rFonts w:ascii="Arial,Bold" w:hAnsi="Arial,Bold" w:cs="Arial,Bold"/>
          <w:b/>
          <w:bCs/>
          <w:sz w:val="28"/>
          <w:szCs w:val="28"/>
        </w:rPr>
      </w:pPr>
    </w:p>
    <w:p w:rsidR="009C70EA" w:rsidRDefault="009C70EA" w:rsidP="006C77FA">
      <w:pPr>
        <w:autoSpaceDE w:val="0"/>
        <w:autoSpaceDN w:val="0"/>
        <w:adjustRightInd w:val="0"/>
        <w:spacing w:after="0" w:line="240" w:lineRule="auto"/>
        <w:rPr>
          <w:rFonts w:ascii="Arial,Bold" w:hAnsi="Arial,Bold" w:cs="Arial,Bold"/>
          <w:b/>
          <w:bCs/>
          <w:sz w:val="28"/>
          <w:szCs w:val="28"/>
        </w:rPr>
      </w:pPr>
    </w:p>
    <w:p w:rsidR="009C70EA" w:rsidRDefault="009C70EA" w:rsidP="006C77FA">
      <w:pPr>
        <w:autoSpaceDE w:val="0"/>
        <w:autoSpaceDN w:val="0"/>
        <w:adjustRightInd w:val="0"/>
        <w:spacing w:after="0" w:line="240" w:lineRule="auto"/>
        <w:rPr>
          <w:rFonts w:ascii="Arial,Bold" w:hAnsi="Arial,Bold" w:cs="Arial,Bold"/>
          <w:b/>
          <w:bCs/>
          <w:sz w:val="28"/>
          <w:szCs w:val="28"/>
        </w:rPr>
      </w:pPr>
    </w:p>
    <w:p w:rsidR="009C70EA" w:rsidRDefault="009C70EA" w:rsidP="006C77FA">
      <w:pPr>
        <w:autoSpaceDE w:val="0"/>
        <w:autoSpaceDN w:val="0"/>
        <w:adjustRightInd w:val="0"/>
        <w:spacing w:after="0" w:line="240" w:lineRule="auto"/>
        <w:rPr>
          <w:rFonts w:ascii="Arial,Bold" w:hAnsi="Arial,Bold" w:cs="Arial,Bold"/>
          <w:b/>
          <w:bCs/>
          <w:sz w:val="28"/>
          <w:szCs w:val="28"/>
        </w:rPr>
      </w:pPr>
    </w:p>
    <w:p w:rsidR="009C70EA" w:rsidRPr="009C70EA" w:rsidRDefault="009C70EA" w:rsidP="009C70EA">
      <w:pPr>
        <w:autoSpaceDE w:val="0"/>
        <w:autoSpaceDN w:val="0"/>
        <w:adjustRightInd w:val="0"/>
        <w:spacing w:after="0" w:line="360" w:lineRule="auto"/>
        <w:jc w:val="center"/>
        <w:rPr>
          <w:rFonts w:ascii="Arial TUR,Bold" w:hAnsi="Arial TUR,Bold" w:cs="Arial TUR,Bold"/>
          <w:b/>
          <w:bCs/>
          <w:color w:val="002060"/>
          <w:sz w:val="28"/>
          <w:szCs w:val="28"/>
        </w:rPr>
      </w:pPr>
      <w:r w:rsidRPr="009C70EA">
        <w:rPr>
          <w:rFonts w:ascii="Arial TUR,Bold" w:hAnsi="Arial TUR,Bold" w:cs="Arial TUR,Bold"/>
          <w:b/>
          <w:bCs/>
          <w:color w:val="002060"/>
          <w:sz w:val="28"/>
          <w:szCs w:val="28"/>
        </w:rPr>
        <w:t>T</w:t>
      </w:r>
      <w:r w:rsidR="006C77FA" w:rsidRPr="009C70EA">
        <w:rPr>
          <w:rFonts w:ascii="Arial TUR,Bold" w:hAnsi="Arial TUR,Bold" w:cs="Arial TUR,Bold"/>
          <w:b/>
          <w:bCs/>
          <w:color w:val="002060"/>
          <w:sz w:val="28"/>
          <w:szCs w:val="28"/>
        </w:rPr>
        <w:t>S EN 60079-10-</w:t>
      </w:r>
      <w:proofErr w:type="gramStart"/>
      <w:r w:rsidR="006C77FA" w:rsidRPr="009C70EA">
        <w:rPr>
          <w:rFonts w:ascii="Arial TUR,Bold" w:hAnsi="Arial TUR,Bold" w:cs="Arial TUR,Bold"/>
          <w:b/>
          <w:bCs/>
          <w:color w:val="002060"/>
          <w:sz w:val="28"/>
          <w:szCs w:val="28"/>
        </w:rPr>
        <w:t>1:2009</w:t>
      </w:r>
      <w:proofErr w:type="gramEnd"/>
    </w:p>
    <w:p w:rsidR="009C70EA" w:rsidRDefault="009C70EA" w:rsidP="009C70EA">
      <w:pPr>
        <w:autoSpaceDE w:val="0"/>
        <w:autoSpaceDN w:val="0"/>
        <w:adjustRightInd w:val="0"/>
        <w:spacing w:after="0" w:line="360" w:lineRule="auto"/>
        <w:jc w:val="center"/>
        <w:rPr>
          <w:rFonts w:ascii="Arial TUR,Bold" w:hAnsi="Arial TUR,Bold" w:cs="Arial TUR,Bold"/>
          <w:b/>
          <w:bCs/>
          <w:color w:val="002060"/>
          <w:sz w:val="28"/>
          <w:szCs w:val="28"/>
        </w:rPr>
      </w:pPr>
      <w:r>
        <w:rPr>
          <w:rFonts w:ascii="Arial TUR,Bold" w:hAnsi="Arial TUR,Bold" w:cs="Arial TUR,Bold"/>
          <w:b/>
          <w:bCs/>
          <w:color w:val="002060"/>
          <w:sz w:val="28"/>
          <w:szCs w:val="28"/>
        </w:rPr>
        <w:t>PATLAYICI ORTAMLAR- BÖLÜM 10-1: TEHLİKELİ BÖLGELERİN SINIFLANDIRILMASI-PATLAYICI GAZ ATMOSFERLER</w:t>
      </w:r>
    </w:p>
    <w:p w:rsidR="009C70EA" w:rsidRDefault="009C70EA" w:rsidP="009C70EA">
      <w:pPr>
        <w:autoSpaceDE w:val="0"/>
        <w:autoSpaceDN w:val="0"/>
        <w:adjustRightInd w:val="0"/>
        <w:spacing w:after="0" w:line="360" w:lineRule="auto"/>
        <w:jc w:val="center"/>
        <w:rPr>
          <w:rFonts w:ascii="Arial" w:hAnsi="Arial" w:cs="Arial"/>
          <w:color w:val="002060"/>
          <w:sz w:val="28"/>
          <w:szCs w:val="28"/>
        </w:rPr>
      </w:pPr>
    </w:p>
    <w:p w:rsidR="009C70EA" w:rsidRDefault="009C70EA" w:rsidP="009C70EA">
      <w:pPr>
        <w:autoSpaceDE w:val="0"/>
        <w:autoSpaceDN w:val="0"/>
        <w:adjustRightInd w:val="0"/>
        <w:spacing w:after="0" w:line="360" w:lineRule="auto"/>
        <w:jc w:val="center"/>
        <w:rPr>
          <w:rFonts w:ascii="Arial" w:hAnsi="Arial" w:cs="Arial"/>
          <w:color w:val="002060"/>
          <w:sz w:val="28"/>
          <w:szCs w:val="28"/>
        </w:rPr>
      </w:pPr>
      <w:proofErr w:type="spellStart"/>
      <w:r>
        <w:rPr>
          <w:rFonts w:ascii="Arial" w:hAnsi="Arial" w:cs="Arial"/>
          <w:color w:val="002060"/>
          <w:sz w:val="28"/>
          <w:szCs w:val="28"/>
        </w:rPr>
        <w:t>Explosive</w:t>
      </w:r>
      <w:proofErr w:type="spellEnd"/>
      <w:r>
        <w:rPr>
          <w:rFonts w:ascii="Arial" w:hAnsi="Arial" w:cs="Arial"/>
          <w:color w:val="002060"/>
          <w:sz w:val="28"/>
          <w:szCs w:val="28"/>
        </w:rPr>
        <w:t xml:space="preserve"> </w:t>
      </w:r>
      <w:proofErr w:type="spellStart"/>
      <w:r>
        <w:rPr>
          <w:rFonts w:ascii="Arial" w:hAnsi="Arial" w:cs="Arial"/>
          <w:color w:val="002060"/>
          <w:sz w:val="28"/>
          <w:szCs w:val="28"/>
        </w:rPr>
        <w:t>atmospheres</w:t>
      </w:r>
      <w:proofErr w:type="spellEnd"/>
      <w:r>
        <w:rPr>
          <w:rFonts w:ascii="Arial" w:hAnsi="Arial" w:cs="Arial"/>
          <w:color w:val="002060"/>
          <w:sz w:val="28"/>
          <w:szCs w:val="28"/>
        </w:rPr>
        <w:t xml:space="preserve"> - </w:t>
      </w:r>
      <w:proofErr w:type="spellStart"/>
      <w:r>
        <w:rPr>
          <w:rFonts w:ascii="Arial" w:hAnsi="Arial" w:cs="Arial"/>
          <w:color w:val="002060"/>
          <w:sz w:val="28"/>
          <w:szCs w:val="28"/>
        </w:rPr>
        <w:t>Part</w:t>
      </w:r>
      <w:proofErr w:type="spellEnd"/>
      <w:r>
        <w:rPr>
          <w:rFonts w:ascii="Arial" w:hAnsi="Arial" w:cs="Arial"/>
          <w:color w:val="002060"/>
          <w:sz w:val="28"/>
          <w:szCs w:val="28"/>
        </w:rPr>
        <w:t xml:space="preserve"> 10-1: </w:t>
      </w:r>
      <w:proofErr w:type="spellStart"/>
      <w:r>
        <w:rPr>
          <w:rFonts w:ascii="Arial" w:hAnsi="Arial" w:cs="Arial"/>
          <w:color w:val="002060"/>
          <w:sz w:val="28"/>
          <w:szCs w:val="28"/>
        </w:rPr>
        <w:t>Classification</w:t>
      </w:r>
      <w:proofErr w:type="spellEnd"/>
      <w:r>
        <w:rPr>
          <w:rFonts w:ascii="Arial" w:hAnsi="Arial" w:cs="Arial"/>
          <w:color w:val="002060"/>
          <w:sz w:val="28"/>
          <w:szCs w:val="28"/>
        </w:rPr>
        <w:t xml:space="preserve"> of </w:t>
      </w:r>
      <w:proofErr w:type="spellStart"/>
      <w:r>
        <w:rPr>
          <w:rFonts w:ascii="Arial" w:hAnsi="Arial" w:cs="Arial"/>
          <w:color w:val="002060"/>
          <w:sz w:val="28"/>
          <w:szCs w:val="28"/>
        </w:rPr>
        <w:t>areas</w:t>
      </w:r>
      <w:proofErr w:type="spellEnd"/>
      <w:r>
        <w:rPr>
          <w:rFonts w:ascii="Arial" w:hAnsi="Arial" w:cs="Arial"/>
          <w:color w:val="002060"/>
          <w:sz w:val="28"/>
          <w:szCs w:val="28"/>
        </w:rPr>
        <w:t xml:space="preserve"> -</w:t>
      </w:r>
    </w:p>
    <w:p w:rsidR="006C77FA" w:rsidRDefault="009C70EA" w:rsidP="009C70EA">
      <w:pPr>
        <w:spacing w:line="360" w:lineRule="auto"/>
        <w:jc w:val="center"/>
      </w:pPr>
      <w:proofErr w:type="spellStart"/>
      <w:r>
        <w:rPr>
          <w:rFonts w:ascii="Arial" w:hAnsi="Arial" w:cs="Arial"/>
          <w:color w:val="002060"/>
          <w:sz w:val="28"/>
          <w:szCs w:val="28"/>
        </w:rPr>
        <w:t>Explosive</w:t>
      </w:r>
      <w:proofErr w:type="spellEnd"/>
      <w:r>
        <w:rPr>
          <w:rFonts w:ascii="Arial" w:hAnsi="Arial" w:cs="Arial"/>
          <w:color w:val="002060"/>
          <w:sz w:val="28"/>
          <w:szCs w:val="28"/>
        </w:rPr>
        <w:t xml:space="preserve"> </w:t>
      </w:r>
      <w:proofErr w:type="spellStart"/>
      <w:r>
        <w:rPr>
          <w:rFonts w:ascii="Arial" w:hAnsi="Arial" w:cs="Arial"/>
          <w:color w:val="002060"/>
          <w:sz w:val="28"/>
          <w:szCs w:val="28"/>
        </w:rPr>
        <w:t>gas</w:t>
      </w:r>
      <w:proofErr w:type="spellEnd"/>
      <w:r>
        <w:rPr>
          <w:rFonts w:ascii="Arial" w:hAnsi="Arial" w:cs="Arial"/>
          <w:color w:val="002060"/>
          <w:sz w:val="28"/>
          <w:szCs w:val="28"/>
        </w:rPr>
        <w:t xml:space="preserve"> </w:t>
      </w:r>
      <w:proofErr w:type="spellStart"/>
      <w:r>
        <w:rPr>
          <w:rFonts w:ascii="Arial" w:hAnsi="Arial" w:cs="Arial"/>
          <w:color w:val="002060"/>
          <w:sz w:val="28"/>
          <w:szCs w:val="28"/>
        </w:rPr>
        <w:t>atmospheres</w:t>
      </w:r>
      <w:proofErr w:type="spellEnd"/>
    </w:p>
    <w:p w:rsidR="006C77FA" w:rsidRDefault="006C77FA" w:rsidP="006C77FA"/>
    <w:p w:rsidR="006C77FA" w:rsidRDefault="006C77FA" w:rsidP="006C77FA"/>
    <w:p w:rsidR="006C77FA" w:rsidRDefault="006C77FA" w:rsidP="006C77FA"/>
    <w:p w:rsidR="006C77FA" w:rsidRDefault="006C77FA" w:rsidP="006C77FA"/>
    <w:p w:rsidR="006C77FA" w:rsidRDefault="006C77FA" w:rsidP="006C77FA"/>
    <w:p w:rsidR="006C77FA" w:rsidRDefault="006C77FA" w:rsidP="006C77FA"/>
    <w:p w:rsidR="006C77FA" w:rsidRDefault="006C77FA" w:rsidP="006C77FA"/>
    <w:p w:rsidR="006C77FA" w:rsidRDefault="006C77FA" w:rsidP="006C77FA"/>
    <w:p w:rsidR="006C77FA" w:rsidRDefault="006C77FA" w:rsidP="006C77FA"/>
    <w:p w:rsidR="006C77FA" w:rsidRDefault="006C77FA" w:rsidP="006C77FA"/>
    <w:p w:rsidR="006C77FA" w:rsidRDefault="006C77FA" w:rsidP="006C77FA"/>
    <w:p w:rsidR="006C77FA" w:rsidRDefault="006C77FA" w:rsidP="006C77FA"/>
    <w:p w:rsidR="006C77FA" w:rsidRDefault="006C77FA" w:rsidP="006C77FA"/>
    <w:p w:rsidR="006C77FA" w:rsidRDefault="006C77FA" w:rsidP="006C77FA"/>
    <w:p w:rsidR="006C77FA" w:rsidRDefault="006C77FA" w:rsidP="006C77FA"/>
    <w:p w:rsidR="009C70EA" w:rsidRDefault="009C70EA" w:rsidP="006C77FA"/>
    <w:p w:rsidR="005962D4" w:rsidRDefault="005962D4" w:rsidP="006C77FA"/>
    <w:p w:rsidR="005962D4" w:rsidRDefault="005962D4" w:rsidP="006C77FA"/>
    <w:tbl>
      <w:tblPr>
        <w:tblStyle w:val="TabloKlavuzu"/>
        <w:tblW w:w="0" w:type="auto"/>
        <w:tblLook w:val="04A0" w:firstRow="1" w:lastRow="0" w:firstColumn="1" w:lastColumn="0" w:noHBand="0" w:noVBand="1"/>
      </w:tblPr>
      <w:tblGrid>
        <w:gridCol w:w="1242"/>
        <w:gridCol w:w="5957"/>
        <w:gridCol w:w="2089"/>
      </w:tblGrid>
      <w:tr w:rsidR="007C4742" w:rsidTr="007C4742">
        <w:tc>
          <w:tcPr>
            <w:tcW w:w="9288" w:type="dxa"/>
            <w:gridSpan w:val="3"/>
          </w:tcPr>
          <w:p w:rsidR="007C4742" w:rsidRDefault="007C4742" w:rsidP="007C4742">
            <w:r>
              <w:rPr>
                <w:rFonts w:ascii="Arial" w:hAnsi="Arial" w:cs="Arial"/>
                <w:sz w:val="24"/>
                <w:szCs w:val="24"/>
              </w:rPr>
              <w:lastRenderedPageBreak/>
              <w:t>CONTENTS</w:t>
            </w:r>
          </w:p>
        </w:tc>
      </w:tr>
      <w:tr w:rsidR="007C4742" w:rsidTr="007C4742">
        <w:tc>
          <w:tcPr>
            <w:tcW w:w="7199" w:type="dxa"/>
            <w:gridSpan w:val="2"/>
          </w:tcPr>
          <w:p w:rsidR="007C4742" w:rsidRDefault="007C4742" w:rsidP="007C4742">
            <w:r>
              <w:rPr>
                <w:rFonts w:ascii="Arial" w:hAnsi="Arial" w:cs="Arial"/>
                <w:sz w:val="20"/>
                <w:szCs w:val="20"/>
              </w:rPr>
              <w:t>FOREWORD</w:t>
            </w:r>
          </w:p>
        </w:tc>
        <w:tc>
          <w:tcPr>
            <w:tcW w:w="2089" w:type="dxa"/>
          </w:tcPr>
          <w:p w:rsidR="007C4742" w:rsidRDefault="007C4742" w:rsidP="007C4742">
            <w:r>
              <w:t>3</w:t>
            </w:r>
          </w:p>
        </w:tc>
      </w:tr>
      <w:tr w:rsidR="007C4742" w:rsidTr="007C4742">
        <w:tc>
          <w:tcPr>
            <w:tcW w:w="7199" w:type="dxa"/>
            <w:gridSpan w:val="2"/>
          </w:tcPr>
          <w:p w:rsidR="007C4742" w:rsidRDefault="007C4742" w:rsidP="007C4742">
            <w:r>
              <w:rPr>
                <w:rFonts w:ascii="Arial" w:hAnsi="Arial" w:cs="Arial"/>
                <w:sz w:val="20"/>
                <w:szCs w:val="20"/>
              </w:rPr>
              <w:t>INTRODUCTION</w:t>
            </w:r>
          </w:p>
        </w:tc>
        <w:tc>
          <w:tcPr>
            <w:tcW w:w="2089" w:type="dxa"/>
          </w:tcPr>
          <w:p w:rsidR="007C4742" w:rsidRDefault="007C4742" w:rsidP="007C4742">
            <w:r>
              <w:t>5</w:t>
            </w:r>
          </w:p>
        </w:tc>
      </w:tr>
      <w:tr w:rsidR="007C4742" w:rsidTr="007C4742">
        <w:tc>
          <w:tcPr>
            <w:tcW w:w="1242" w:type="dxa"/>
          </w:tcPr>
          <w:p w:rsidR="007C4742" w:rsidRDefault="007C4742" w:rsidP="007C4742">
            <w:r>
              <w:t>1</w:t>
            </w:r>
          </w:p>
        </w:tc>
        <w:tc>
          <w:tcPr>
            <w:tcW w:w="5957" w:type="dxa"/>
          </w:tcPr>
          <w:p w:rsidR="007C4742" w:rsidRPr="00A07122" w:rsidRDefault="007C4742" w:rsidP="007C4742">
            <w:pPr>
              <w:rPr>
                <w:rFonts w:ascii="Arial" w:hAnsi="Arial" w:cs="Arial"/>
                <w:sz w:val="20"/>
                <w:szCs w:val="20"/>
              </w:rPr>
            </w:pPr>
            <w:r>
              <w:rPr>
                <w:rFonts w:ascii="Arial" w:hAnsi="Arial" w:cs="Arial"/>
                <w:sz w:val="20"/>
                <w:szCs w:val="20"/>
              </w:rPr>
              <w:t>Kapsam</w:t>
            </w:r>
          </w:p>
        </w:tc>
        <w:tc>
          <w:tcPr>
            <w:tcW w:w="2089" w:type="dxa"/>
          </w:tcPr>
          <w:p w:rsidR="007C4742" w:rsidRDefault="007C4742" w:rsidP="007C4742">
            <w:r>
              <w:t>6</w:t>
            </w:r>
          </w:p>
        </w:tc>
      </w:tr>
      <w:tr w:rsidR="007C4742" w:rsidTr="007C4742">
        <w:tc>
          <w:tcPr>
            <w:tcW w:w="1242" w:type="dxa"/>
          </w:tcPr>
          <w:p w:rsidR="007C4742" w:rsidRDefault="007C4742" w:rsidP="007C4742">
            <w:r>
              <w:t>2</w:t>
            </w:r>
          </w:p>
        </w:tc>
        <w:tc>
          <w:tcPr>
            <w:tcW w:w="5957" w:type="dxa"/>
          </w:tcPr>
          <w:p w:rsidR="007C4742" w:rsidRPr="00A07122" w:rsidRDefault="007C4742" w:rsidP="007C4742">
            <w:pPr>
              <w:rPr>
                <w:rFonts w:ascii="Arial" w:hAnsi="Arial" w:cs="Arial"/>
                <w:sz w:val="20"/>
                <w:szCs w:val="20"/>
              </w:rPr>
            </w:pPr>
            <w:r>
              <w:rPr>
                <w:rFonts w:ascii="Arial" w:hAnsi="Arial" w:cs="Arial"/>
                <w:sz w:val="20"/>
                <w:szCs w:val="20"/>
              </w:rPr>
              <w:t>Atıf yapılan standart ve/veya dokümanlar</w:t>
            </w:r>
          </w:p>
        </w:tc>
        <w:tc>
          <w:tcPr>
            <w:tcW w:w="2089" w:type="dxa"/>
          </w:tcPr>
          <w:p w:rsidR="007C4742" w:rsidRDefault="007C4742" w:rsidP="007C4742">
            <w:r>
              <w:t>7</w:t>
            </w:r>
          </w:p>
        </w:tc>
      </w:tr>
      <w:tr w:rsidR="007C4742" w:rsidTr="007C4742">
        <w:tc>
          <w:tcPr>
            <w:tcW w:w="1242" w:type="dxa"/>
          </w:tcPr>
          <w:p w:rsidR="007C4742" w:rsidRDefault="007C4742" w:rsidP="007C4742">
            <w:r>
              <w:t>3</w:t>
            </w:r>
          </w:p>
        </w:tc>
        <w:tc>
          <w:tcPr>
            <w:tcW w:w="5957" w:type="dxa"/>
          </w:tcPr>
          <w:p w:rsidR="007C4742" w:rsidRPr="00A07122" w:rsidRDefault="007C4742" w:rsidP="007C4742">
            <w:pPr>
              <w:rPr>
                <w:rFonts w:ascii="Arial" w:hAnsi="Arial" w:cs="Arial"/>
                <w:sz w:val="20"/>
                <w:szCs w:val="20"/>
              </w:rPr>
            </w:pPr>
            <w:r w:rsidRPr="00A07122">
              <w:rPr>
                <w:rFonts w:ascii="Arial" w:hAnsi="Arial" w:cs="Arial"/>
                <w:sz w:val="20"/>
                <w:szCs w:val="20"/>
              </w:rPr>
              <w:t>Tarifler ve terimler</w:t>
            </w:r>
          </w:p>
        </w:tc>
        <w:tc>
          <w:tcPr>
            <w:tcW w:w="2089" w:type="dxa"/>
          </w:tcPr>
          <w:p w:rsidR="007C4742" w:rsidRDefault="007C4742" w:rsidP="007C4742">
            <w:r>
              <w:t>7</w:t>
            </w:r>
          </w:p>
        </w:tc>
      </w:tr>
      <w:tr w:rsidR="007C4742" w:rsidTr="007C4742">
        <w:tc>
          <w:tcPr>
            <w:tcW w:w="1242" w:type="dxa"/>
          </w:tcPr>
          <w:p w:rsidR="007C4742" w:rsidRDefault="007C4742" w:rsidP="007C4742">
            <w:r>
              <w:t>4</w:t>
            </w:r>
          </w:p>
        </w:tc>
        <w:tc>
          <w:tcPr>
            <w:tcW w:w="5957" w:type="dxa"/>
          </w:tcPr>
          <w:p w:rsidR="007C4742" w:rsidRPr="00A07122" w:rsidRDefault="007C4742" w:rsidP="007C4742">
            <w:pPr>
              <w:rPr>
                <w:rFonts w:ascii="Arial" w:hAnsi="Arial" w:cs="Arial"/>
                <w:sz w:val="20"/>
                <w:szCs w:val="20"/>
              </w:rPr>
            </w:pPr>
            <w:r w:rsidRPr="00A07122">
              <w:rPr>
                <w:rFonts w:ascii="Arial" w:hAnsi="Arial" w:cs="Arial"/>
                <w:sz w:val="20"/>
                <w:szCs w:val="20"/>
              </w:rPr>
              <w:t>Genel</w:t>
            </w:r>
          </w:p>
        </w:tc>
        <w:tc>
          <w:tcPr>
            <w:tcW w:w="2089" w:type="dxa"/>
          </w:tcPr>
          <w:p w:rsidR="007C4742" w:rsidRDefault="007C4742" w:rsidP="007C4742">
            <w:r>
              <w:t>10</w:t>
            </w:r>
          </w:p>
        </w:tc>
      </w:tr>
      <w:tr w:rsidR="007C4742" w:rsidTr="007C4742">
        <w:tc>
          <w:tcPr>
            <w:tcW w:w="1242" w:type="dxa"/>
          </w:tcPr>
          <w:p w:rsidR="007C4742" w:rsidRDefault="007C4742" w:rsidP="007C4742">
            <w:r>
              <w:t>4.1</w:t>
            </w:r>
          </w:p>
        </w:tc>
        <w:tc>
          <w:tcPr>
            <w:tcW w:w="5957" w:type="dxa"/>
          </w:tcPr>
          <w:p w:rsidR="007C4742" w:rsidRPr="00A07122" w:rsidRDefault="007C4742" w:rsidP="007C4742">
            <w:pPr>
              <w:rPr>
                <w:rFonts w:ascii="Arial" w:hAnsi="Arial" w:cs="Arial"/>
                <w:sz w:val="20"/>
                <w:szCs w:val="20"/>
              </w:rPr>
            </w:pPr>
            <w:r w:rsidRPr="00A07122">
              <w:rPr>
                <w:rFonts w:ascii="Arial" w:hAnsi="Arial" w:cs="Arial"/>
                <w:sz w:val="20"/>
                <w:szCs w:val="20"/>
              </w:rPr>
              <w:t>Emniyet prensipleri</w:t>
            </w:r>
          </w:p>
        </w:tc>
        <w:tc>
          <w:tcPr>
            <w:tcW w:w="2089" w:type="dxa"/>
          </w:tcPr>
          <w:p w:rsidR="007C4742" w:rsidRDefault="007C4742" w:rsidP="007C4742">
            <w:r>
              <w:t>10</w:t>
            </w:r>
          </w:p>
        </w:tc>
      </w:tr>
      <w:tr w:rsidR="007C4742" w:rsidTr="007C4742">
        <w:tc>
          <w:tcPr>
            <w:tcW w:w="1242" w:type="dxa"/>
          </w:tcPr>
          <w:p w:rsidR="007C4742" w:rsidRDefault="007C4742" w:rsidP="007C4742">
            <w:r>
              <w:t>4.2</w:t>
            </w:r>
          </w:p>
        </w:tc>
        <w:tc>
          <w:tcPr>
            <w:tcW w:w="5957" w:type="dxa"/>
          </w:tcPr>
          <w:p w:rsidR="007C4742" w:rsidRPr="00A07122" w:rsidRDefault="007C4742" w:rsidP="007C4742">
            <w:pPr>
              <w:rPr>
                <w:rFonts w:ascii="Arial" w:hAnsi="Arial" w:cs="Arial"/>
                <w:sz w:val="20"/>
                <w:szCs w:val="20"/>
              </w:rPr>
            </w:pPr>
            <w:r w:rsidRPr="00A07122">
              <w:rPr>
                <w:rFonts w:ascii="Arial" w:hAnsi="Arial" w:cs="Arial"/>
                <w:sz w:val="20"/>
                <w:szCs w:val="20"/>
              </w:rPr>
              <w:t>Bölge sınıflandırma amaçları</w:t>
            </w:r>
          </w:p>
        </w:tc>
        <w:tc>
          <w:tcPr>
            <w:tcW w:w="2089" w:type="dxa"/>
          </w:tcPr>
          <w:p w:rsidR="007C4742" w:rsidRDefault="007C4742" w:rsidP="007C4742">
            <w:r>
              <w:t>11</w:t>
            </w:r>
          </w:p>
        </w:tc>
      </w:tr>
      <w:tr w:rsidR="007C4742" w:rsidTr="007C4742">
        <w:tc>
          <w:tcPr>
            <w:tcW w:w="1242" w:type="dxa"/>
          </w:tcPr>
          <w:p w:rsidR="007C4742" w:rsidRDefault="007C4742" w:rsidP="007C4742">
            <w:r>
              <w:t>5</w:t>
            </w:r>
          </w:p>
        </w:tc>
        <w:tc>
          <w:tcPr>
            <w:tcW w:w="5957" w:type="dxa"/>
          </w:tcPr>
          <w:p w:rsidR="007C4742" w:rsidRPr="00A07122" w:rsidRDefault="007C4742" w:rsidP="007C4742">
            <w:pPr>
              <w:rPr>
                <w:rFonts w:ascii="Arial" w:hAnsi="Arial" w:cs="Arial"/>
                <w:sz w:val="20"/>
                <w:szCs w:val="20"/>
              </w:rPr>
            </w:pPr>
            <w:r w:rsidRPr="00A07122">
              <w:rPr>
                <w:rFonts w:ascii="Arial" w:hAnsi="Arial" w:cs="Arial"/>
                <w:sz w:val="20"/>
                <w:szCs w:val="20"/>
              </w:rPr>
              <w:t xml:space="preserve">Bölge sınıflandırma </w:t>
            </w:r>
            <w:proofErr w:type="gramStart"/>
            <w:r w:rsidRPr="00A07122">
              <w:rPr>
                <w:rFonts w:ascii="Arial" w:hAnsi="Arial" w:cs="Arial"/>
                <w:sz w:val="20"/>
                <w:szCs w:val="20"/>
              </w:rPr>
              <w:t>prosedürü</w:t>
            </w:r>
            <w:proofErr w:type="gramEnd"/>
          </w:p>
        </w:tc>
        <w:tc>
          <w:tcPr>
            <w:tcW w:w="2089" w:type="dxa"/>
          </w:tcPr>
          <w:p w:rsidR="007C4742" w:rsidRDefault="007C4742" w:rsidP="007C4742">
            <w:r>
              <w:t>12</w:t>
            </w:r>
          </w:p>
        </w:tc>
      </w:tr>
      <w:tr w:rsidR="007C4742" w:rsidTr="007C4742">
        <w:tc>
          <w:tcPr>
            <w:tcW w:w="1242" w:type="dxa"/>
          </w:tcPr>
          <w:p w:rsidR="007C4742" w:rsidRDefault="007C4742" w:rsidP="007C4742">
            <w:r>
              <w:t>5.1</w:t>
            </w:r>
          </w:p>
        </w:tc>
        <w:tc>
          <w:tcPr>
            <w:tcW w:w="5957" w:type="dxa"/>
          </w:tcPr>
          <w:p w:rsidR="007C4742" w:rsidRPr="00A07122" w:rsidRDefault="007C4742" w:rsidP="007C4742">
            <w:pPr>
              <w:rPr>
                <w:rFonts w:ascii="Arial" w:hAnsi="Arial" w:cs="Arial"/>
                <w:sz w:val="20"/>
                <w:szCs w:val="20"/>
              </w:rPr>
            </w:pPr>
            <w:r w:rsidRPr="00A07122">
              <w:rPr>
                <w:rFonts w:ascii="Arial" w:hAnsi="Arial" w:cs="Arial"/>
                <w:sz w:val="20"/>
                <w:szCs w:val="20"/>
              </w:rPr>
              <w:t>Genel</w:t>
            </w:r>
          </w:p>
        </w:tc>
        <w:tc>
          <w:tcPr>
            <w:tcW w:w="2089" w:type="dxa"/>
          </w:tcPr>
          <w:p w:rsidR="007C4742" w:rsidRDefault="007C4742" w:rsidP="007C4742">
            <w:r>
              <w:t>12</w:t>
            </w:r>
          </w:p>
        </w:tc>
      </w:tr>
      <w:tr w:rsidR="007C4742" w:rsidTr="007C4742">
        <w:tc>
          <w:tcPr>
            <w:tcW w:w="1242" w:type="dxa"/>
          </w:tcPr>
          <w:p w:rsidR="007C4742" w:rsidRDefault="007C4742" w:rsidP="007C4742">
            <w:r>
              <w:t>5.2</w:t>
            </w:r>
          </w:p>
        </w:tc>
        <w:tc>
          <w:tcPr>
            <w:tcW w:w="5957" w:type="dxa"/>
          </w:tcPr>
          <w:p w:rsidR="007C4742" w:rsidRPr="00A07122" w:rsidRDefault="007C4742" w:rsidP="007C4742">
            <w:pPr>
              <w:rPr>
                <w:rFonts w:ascii="Arial" w:hAnsi="Arial" w:cs="Arial"/>
                <w:sz w:val="20"/>
                <w:szCs w:val="20"/>
              </w:rPr>
            </w:pPr>
            <w:r w:rsidRPr="00A07122">
              <w:rPr>
                <w:rFonts w:ascii="Arial" w:hAnsi="Arial" w:cs="Arial"/>
                <w:sz w:val="20"/>
                <w:szCs w:val="20"/>
              </w:rPr>
              <w:t>Boşalma kaynakları</w:t>
            </w:r>
          </w:p>
        </w:tc>
        <w:tc>
          <w:tcPr>
            <w:tcW w:w="2089" w:type="dxa"/>
          </w:tcPr>
          <w:p w:rsidR="007C4742" w:rsidRDefault="007C4742" w:rsidP="007C4742">
            <w:r>
              <w:t>12</w:t>
            </w:r>
          </w:p>
        </w:tc>
      </w:tr>
      <w:tr w:rsidR="007C4742" w:rsidTr="007C4742">
        <w:tc>
          <w:tcPr>
            <w:tcW w:w="1242" w:type="dxa"/>
          </w:tcPr>
          <w:p w:rsidR="007C4742" w:rsidRDefault="007C4742" w:rsidP="007C4742">
            <w:r>
              <w:t>5.3</w:t>
            </w:r>
          </w:p>
        </w:tc>
        <w:tc>
          <w:tcPr>
            <w:tcW w:w="5957" w:type="dxa"/>
          </w:tcPr>
          <w:p w:rsidR="007C4742" w:rsidRPr="00A07122" w:rsidRDefault="007C4742" w:rsidP="007C4742">
            <w:pPr>
              <w:rPr>
                <w:rFonts w:ascii="Arial" w:hAnsi="Arial" w:cs="Arial"/>
                <w:sz w:val="20"/>
                <w:szCs w:val="20"/>
              </w:rPr>
            </w:pPr>
            <w:r w:rsidRPr="00A07122">
              <w:rPr>
                <w:rFonts w:ascii="Arial" w:hAnsi="Arial" w:cs="Arial"/>
                <w:sz w:val="20"/>
                <w:szCs w:val="20"/>
              </w:rPr>
              <w:t>Kuşak tipi</w:t>
            </w:r>
          </w:p>
        </w:tc>
        <w:tc>
          <w:tcPr>
            <w:tcW w:w="2089" w:type="dxa"/>
          </w:tcPr>
          <w:p w:rsidR="007C4742" w:rsidRDefault="007C4742" w:rsidP="007C4742">
            <w:r>
              <w:t>13</w:t>
            </w:r>
          </w:p>
        </w:tc>
      </w:tr>
      <w:tr w:rsidR="007C4742" w:rsidTr="007C4742">
        <w:tc>
          <w:tcPr>
            <w:tcW w:w="1242" w:type="dxa"/>
          </w:tcPr>
          <w:p w:rsidR="007C4742" w:rsidRDefault="007C4742" w:rsidP="007C4742">
            <w:r>
              <w:t>5.4</w:t>
            </w:r>
          </w:p>
        </w:tc>
        <w:tc>
          <w:tcPr>
            <w:tcW w:w="5957" w:type="dxa"/>
          </w:tcPr>
          <w:p w:rsidR="007C4742" w:rsidRPr="00A07122" w:rsidRDefault="007C4742" w:rsidP="007C4742">
            <w:pPr>
              <w:rPr>
                <w:rFonts w:ascii="Arial" w:hAnsi="Arial" w:cs="Arial"/>
                <w:sz w:val="20"/>
                <w:szCs w:val="20"/>
              </w:rPr>
            </w:pPr>
            <w:r w:rsidRPr="00A07122">
              <w:rPr>
                <w:rFonts w:ascii="Arial" w:hAnsi="Arial" w:cs="Arial"/>
                <w:sz w:val="20"/>
                <w:szCs w:val="20"/>
              </w:rPr>
              <w:t>Kuşağın yayılma sınırları</w:t>
            </w:r>
          </w:p>
        </w:tc>
        <w:tc>
          <w:tcPr>
            <w:tcW w:w="2089" w:type="dxa"/>
          </w:tcPr>
          <w:p w:rsidR="007C4742" w:rsidRDefault="007C4742" w:rsidP="007C4742">
            <w:r>
              <w:t>13</w:t>
            </w:r>
          </w:p>
        </w:tc>
      </w:tr>
      <w:tr w:rsidR="007C4742" w:rsidTr="007C4742">
        <w:tc>
          <w:tcPr>
            <w:tcW w:w="1242" w:type="dxa"/>
          </w:tcPr>
          <w:p w:rsidR="007C4742" w:rsidRDefault="007C4742" w:rsidP="007C4742">
            <w:r>
              <w:t>5.4.1</w:t>
            </w:r>
          </w:p>
        </w:tc>
        <w:tc>
          <w:tcPr>
            <w:tcW w:w="5957" w:type="dxa"/>
          </w:tcPr>
          <w:p w:rsidR="007C4742" w:rsidRPr="00A07122" w:rsidRDefault="007C4742" w:rsidP="007C4742">
            <w:pPr>
              <w:rPr>
                <w:rFonts w:ascii="Arial" w:hAnsi="Arial" w:cs="Arial"/>
                <w:sz w:val="20"/>
                <w:szCs w:val="20"/>
              </w:rPr>
            </w:pPr>
            <w:r w:rsidRPr="00A07122">
              <w:rPr>
                <w:rFonts w:ascii="Arial" w:hAnsi="Arial" w:cs="Arial"/>
                <w:sz w:val="20"/>
                <w:szCs w:val="20"/>
              </w:rPr>
              <w:t>Gazın veya buharın boşalma hızı</w:t>
            </w:r>
          </w:p>
        </w:tc>
        <w:tc>
          <w:tcPr>
            <w:tcW w:w="2089" w:type="dxa"/>
          </w:tcPr>
          <w:p w:rsidR="007C4742" w:rsidRDefault="007C4742" w:rsidP="007C4742">
            <w:r>
              <w:t>13</w:t>
            </w:r>
          </w:p>
        </w:tc>
      </w:tr>
      <w:tr w:rsidR="007C4742" w:rsidTr="007C4742">
        <w:tc>
          <w:tcPr>
            <w:tcW w:w="1242" w:type="dxa"/>
          </w:tcPr>
          <w:p w:rsidR="007C4742" w:rsidRDefault="007C4742" w:rsidP="007C4742">
            <w:r>
              <w:t>5.4.2</w:t>
            </w:r>
          </w:p>
        </w:tc>
        <w:tc>
          <w:tcPr>
            <w:tcW w:w="5957" w:type="dxa"/>
          </w:tcPr>
          <w:p w:rsidR="007C4742" w:rsidRPr="00A07122" w:rsidRDefault="007C4742" w:rsidP="007C4742">
            <w:pPr>
              <w:rPr>
                <w:rFonts w:ascii="Arial" w:hAnsi="Arial" w:cs="Arial"/>
                <w:sz w:val="20"/>
                <w:szCs w:val="20"/>
              </w:rPr>
            </w:pPr>
            <w:r w:rsidRPr="00A07122">
              <w:rPr>
                <w:rFonts w:ascii="Arial" w:hAnsi="Arial" w:cs="Arial"/>
                <w:sz w:val="20"/>
                <w:szCs w:val="20"/>
              </w:rPr>
              <w:t>Alt patlayıcılık sınırı (LEL)</w:t>
            </w:r>
          </w:p>
        </w:tc>
        <w:tc>
          <w:tcPr>
            <w:tcW w:w="2089" w:type="dxa"/>
          </w:tcPr>
          <w:p w:rsidR="007C4742" w:rsidRDefault="007C4742" w:rsidP="007C4742">
            <w:r>
              <w:t>14</w:t>
            </w:r>
          </w:p>
        </w:tc>
      </w:tr>
      <w:tr w:rsidR="007C4742" w:rsidTr="007C4742">
        <w:tc>
          <w:tcPr>
            <w:tcW w:w="1242" w:type="dxa"/>
          </w:tcPr>
          <w:p w:rsidR="007C4742" w:rsidRDefault="007C4742" w:rsidP="007C4742">
            <w:r>
              <w:t>5.4.3</w:t>
            </w:r>
          </w:p>
        </w:tc>
        <w:tc>
          <w:tcPr>
            <w:tcW w:w="5957" w:type="dxa"/>
          </w:tcPr>
          <w:p w:rsidR="007C4742" w:rsidRPr="00A07122" w:rsidRDefault="007C4742" w:rsidP="007C4742">
            <w:pPr>
              <w:rPr>
                <w:rFonts w:ascii="Arial" w:hAnsi="Arial" w:cs="Arial"/>
                <w:sz w:val="20"/>
                <w:szCs w:val="20"/>
              </w:rPr>
            </w:pPr>
            <w:r w:rsidRPr="00A07122">
              <w:rPr>
                <w:rFonts w:ascii="Arial" w:hAnsi="Arial" w:cs="Arial"/>
                <w:sz w:val="20"/>
                <w:szCs w:val="20"/>
              </w:rPr>
              <w:t>Havalandırma</w:t>
            </w:r>
          </w:p>
        </w:tc>
        <w:tc>
          <w:tcPr>
            <w:tcW w:w="2089" w:type="dxa"/>
          </w:tcPr>
          <w:p w:rsidR="007C4742" w:rsidRDefault="007C4742" w:rsidP="007C4742">
            <w:r>
              <w:t>14</w:t>
            </w:r>
          </w:p>
        </w:tc>
      </w:tr>
      <w:tr w:rsidR="007C4742" w:rsidTr="007C4742">
        <w:tc>
          <w:tcPr>
            <w:tcW w:w="1242" w:type="dxa"/>
          </w:tcPr>
          <w:p w:rsidR="007C4742" w:rsidRDefault="007C4742" w:rsidP="007C4742">
            <w:r>
              <w:t>5.4.4</w:t>
            </w:r>
          </w:p>
        </w:tc>
        <w:tc>
          <w:tcPr>
            <w:tcW w:w="5957" w:type="dxa"/>
          </w:tcPr>
          <w:p w:rsidR="007C4742" w:rsidRPr="00A07122" w:rsidRDefault="007C4742" w:rsidP="007C4742">
            <w:pPr>
              <w:rPr>
                <w:rFonts w:ascii="Arial" w:hAnsi="Arial" w:cs="Arial"/>
                <w:sz w:val="20"/>
                <w:szCs w:val="20"/>
              </w:rPr>
            </w:pPr>
            <w:r w:rsidRPr="00A07122">
              <w:rPr>
                <w:rFonts w:ascii="Arial" w:hAnsi="Arial" w:cs="Arial"/>
                <w:sz w:val="20"/>
                <w:szCs w:val="20"/>
              </w:rPr>
              <w:t>Gazın veya buharın boşaldıktan sonraki bağıl yoğunluğu</w:t>
            </w:r>
          </w:p>
        </w:tc>
        <w:tc>
          <w:tcPr>
            <w:tcW w:w="2089" w:type="dxa"/>
          </w:tcPr>
          <w:p w:rsidR="007C4742" w:rsidRDefault="007C4742" w:rsidP="007C4742">
            <w:r>
              <w:t>15</w:t>
            </w:r>
          </w:p>
        </w:tc>
      </w:tr>
      <w:tr w:rsidR="007C4742" w:rsidTr="007C4742">
        <w:tc>
          <w:tcPr>
            <w:tcW w:w="1242" w:type="dxa"/>
          </w:tcPr>
          <w:p w:rsidR="007C4742" w:rsidRDefault="007C4742" w:rsidP="007C4742">
            <w:r>
              <w:t>5.4.5</w:t>
            </w:r>
          </w:p>
        </w:tc>
        <w:tc>
          <w:tcPr>
            <w:tcW w:w="5957" w:type="dxa"/>
          </w:tcPr>
          <w:p w:rsidR="007C4742" w:rsidRPr="00A07122" w:rsidRDefault="007C4742" w:rsidP="007C4742">
            <w:pPr>
              <w:rPr>
                <w:rFonts w:ascii="Arial" w:hAnsi="Arial" w:cs="Arial"/>
                <w:sz w:val="20"/>
                <w:szCs w:val="20"/>
              </w:rPr>
            </w:pPr>
            <w:r w:rsidRPr="00A07122">
              <w:rPr>
                <w:rFonts w:ascii="Arial" w:hAnsi="Arial" w:cs="Arial"/>
                <w:sz w:val="20"/>
                <w:szCs w:val="20"/>
              </w:rPr>
              <w:t>Dikkate alınması gereken diğer faktörler</w:t>
            </w:r>
          </w:p>
        </w:tc>
        <w:tc>
          <w:tcPr>
            <w:tcW w:w="2089" w:type="dxa"/>
          </w:tcPr>
          <w:p w:rsidR="007C4742" w:rsidRDefault="007C4742" w:rsidP="007C4742">
            <w:r>
              <w:t>15</w:t>
            </w:r>
          </w:p>
        </w:tc>
      </w:tr>
      <w:tr w:rsidR="007C4742" w:rsidTr="007C4742">
        <w:tc>
          <w:tcPr>
            <w:tcW w:w="1242" w:type="dxa"/>
          </w:tcPr>
          <w:p w:rsidR="007C4742" w:rsidRDefault="007C4742" w:rsidP="007C4742">
            <w:r>
              <w:t>5.4.6</w:t>
            </w:r>
          </w:p>
        </w:tc>
        <w:tc>
          <w:tcPr>
            <w:tcW w:w="5957" w:type="dxa"/>
          </w:tcPr>
          <w:p w:rsidR="007C4742" w:rsidRPr="00A07122" w:rsidRDefault="007C4742" w:rsidP="007C4742">
            <w:pPr>
              <w:rPr>
                <w:rFonts w:ascii="Arial" w:hAnsi="Arial" w:cs="Arial"/>
                <w:sz w:val="20"/>
                <w:szCs w:val="20"/>
              </w:rPr>
            </w:pPr>
            <w:r w:rsidRPr="00A07122">
              <w:rPr>
                <w:rFonts w:ascii="Arial" w:hAnsi="Arial" w:cs="Arial"/>
                <w:sz w:val="20"/>
                <w:szCs w:val="20"/>
              </w:rPr>
              <w:t>Açıklayıcı örnekler</w:t>
            </w:r>
          </w:p>
        </w:tc>
        <w:tc>
          <w:tcPr>
            <w:tcW w:w="2089" w:type="dxa"/>
          </w:tcPr>
          <w:p w:rsidR="007C4742" w:rsidRDefault="007C4742" w:rsidP="007C4742">
            <w:r>
              <w:t>15</w:t>
            </w:r>
          </w:p>
        </w:tc>
      </w:tr>
      <w:tr w:rsidR="007C4742" w:rsidTr="007C4742">
        <w:tc>
          <w:tcPr>
            <w:tcW w:w="1242" w:type="dxa"/>
          </w:tcPr>
          <w:p w:rsidR="007C4742" w:rsidRDefault="007C4742" w:rsidP="007C4742">
            <w:r>
              <w:t>6</w:t>
            </w:r>
          </w:p>
        </w:tc>
        <w:tc>
          <w:tcPr>
            <w:tcW w:w="5957" w:type="dxa"/>
          </w:tcPr>
          <w:p w:rsidR="007C4742" w:rsidRPr="00A07122" w:rsidRDefault="007C4742" w:rsidP="007C4742">
            <w:pPr>
              <w:rPr>
                <w:rFonts w:ascii="Arial" w:hAnsi="Arial" w:cs="Arial"/>
                <w:sz w:val="20"/>
                <w:szCs w:val="20"/>
              </w:rPr>
            </w:pPr>
            <w:r w:rsidRPr="00A07122">
              <w:rPr>
                <w:rFonts w:ascii="Arial" w:hAnsi="Arial" w:cs="Arial"/>
                <w:sz w:val="20"/>
                <w:szCs w:val="20"/>
              </w:rPr>
              <w:t>Havalandırma</w:t>
            </w:r>
          </w:p>
        </w:tc>
        <w:tc>
          <w:tcPr>
            <w:tcW w:w="2089" w:type="dxa"/>
          </w:tcPr>
          <w:p w:rsidR="007C4742" w:rsidRDefault="007C4742" w:rsidP="007C4742">
            <w:r>
              <w:t>16</w:t>
            </w:r>
          </w:p>
        </w:tc>
      </w:tr>
      <w:tr w:rsidR="007C4742" w:rsidTr="007C4742">
        <w:tc>
          <w:tcPr>
            <w:tcW w:w="1242" w:type="dxa"/>
          </w:tcPr>
          <w:p w:rsidR="007C4742" w:rsidRDefault="007C4742" w:rsidP="007C4742">
            <w:r>
              <w:t>6.1</w:t>
            </w:r>
          </w:p>
        </w:tc>
        <w:tc>
          <w:tcPr>
            <w:tcW w:w="5957" w:type="dxa"/>
          </w:tcPr>
          <w:p w:rsidR="007C4742" w:rsidRPr="00A07122" w:rsidRDefault="007C4742" w:rsidP="007C4742">
            <w:pPr>
              <w:rPr>
                <w:rFonts w:ascii="Arial" w:hAnsi="Arial" w:cs="Arial"/>
                <w:sz w:val="20"/>
                <w:szCs w:val="20"/>
              </w:rPr>
            </w:pPr>
            <w:r w:rsidRPr="00A07122">
              <w:rPr>
                <w:rFonts w:ascii="Arial" w:hAnsi="Arial" w:cs="Arial"/>
                <w:sz w:val="20"/>
                <w:szCs w:val="20"/>
              </w:rPr>
              <w:t>Genel</w:t>
            </w:r>
          </w:p>
        </w:tc>
        <w:tc>
          <w:tcPr>
            <w:tcW w:w="2089" w:type="dxa"/>
          </w:tcPr>
          <w:p w:rsidR="007C4742" w:rsidRDefault="007C4742" w:rsidP="007C4742">
            <w:r>
              <w:t>16</w:t>
            </w:r>
          </w:p>
        </w:tc>
      </w:tr>
      <w:tr w:rsidR="007C4742" w:rsidTr="007C4742">
        <w:tc>
          <w:tcPr>
            <w:tcW w:w="1242" w:type="dxa"/>
          </w:tcPr>
          <w:p w:rsidR="007C4742" w:rsidRDefault="007C4742" w:rsidP="007C4742">
            <w:r>
              <w:t>6.2</w:t>
            </w:r>
          </w:p>
        </w:tc>
        <w:tc>
          <w:tcPr>
            <w:tcW w:w="5957" w:type="dxa"/>
          </w:tcPr>
          <w:p w:rsidR="007C4742" w:rsidRPr="00A07122" w:rsidRDefault="007C4742" w:rsidP="007C4742">
            <w:pPr>
              <w:rPr>
                <w:rFonts w:ascii="Arial" w:hAnsi="Arial" w:cs="Arial"/>
                <w:sz w:val="20"/>
                <w:szCs w:val="20"/>
              </w:rPr>
            </w:pPr>
            <w:r w:rsidRPr="00A07122">
              <w:rPr>
                <w:rFonts w:ascii="Arial" w:hAnsi="Arial" w:cs="Arial"/>
                <w:sz w:val="20"/>
                <w:szCs w:val="20"/>
              </w:rPr>
              <w:t>Temel havalandırma tipleri</w:t>
            </w:r>
          </w:p>
        </w:tc>
        <w:tc>
          <w:tcPr>
            <w:tcW w:w="2089" w:type="dxa"/>
          </w:tcPr>
          <w:p w:rsidR="007C4742" w:rsidRDefault="007C4742" w:rsidP="007C4742">
            <w:r>
              <w:t>16</w:t>
            </w:r>
          </w:p>
        </w:tc>
      </w:tr>
      <w:tr w:rsidR="007C4742" w:rsidTr="007C4742">
        <w:tc>
          <w:tcPr>
            <w:tcW w:w="1242" w:type="dxa"/>
          </w:tcPr>
          <w:p w:rsidR="007C4742" w:rsidRDefault="007C4742" w:rsidP="007C4742">
            <w:r>
              <w:t>6.3</w:t>
            </w:r>
          </w:p>
        </w:tc>
        <w:tc>
          <w:tcPr>
            <w:tcW w:w="5957" w:type="dxa"/>
          </w:tcPr>
          <w:p w:rsidR="007C4742" w:rsidRPr="00A07122" w:rsidRDefault="007C4742" w:rsidP="007C4742">
            <w:pPr>
              <w:rPr>
                <w:rFonts w:ascii="Arial" w:hAnsi="Arial" w:cs="Arial"/>
                <w:sz w:val="20"/>
                <w:szCs w:val="20"/>
              </w:rPr>
            </w:pPr>
            <w:r w:rsidRPr="00A07122">
              <w:rPr>
                <w:rFonts w:ascii="Arial" w:hAnsi="Arial" w:cs="Arial"/>
                <w:sz w:val="20"/>
                <w:szCs w:val="20"/>
              </w:rPr>
              <w:t>Havalandırma derecesi</w:t>
            </w:r>
          </w:p>
        </w:tc>
        <w:tc>
          <w:tcPr>
            <w:tcW w:w="2089" w:type="dxa"/>
          </w:tcPr>
          <w:p w:rsidR="007C4742" w:rsidRDefault="007C4742" w:rsidP="007C4742">
            <w:r>
              <w:t>16</w:t>
            </w:r>
          </w:p>
        </w:tc>
      </w:tr>
      <w:tr w:rsidR="007C4742" w:rsidTr="007C4742">
        <w:tc>
          <w:tcPr>
            <w:tcW w:w="1242" w:type="dxa"/>
          </w:tcPr>
          <w:p w:rsidR="007C4742" w:rsidRDefault="007C4742" w:rsidP="007C4742">
            <w:r>
              <w:t>6.4</w:t>
            </w:r>
          </w:p>
        </w:tc>
        <w:tc>
          <w:tcPr>
            <w:tcW w:w="5957" w:type="dxa"/>
          </w:tcPr>
          <w:p w:rsidR="007C4742" w:rsidRPr="00A07122" w:rsidRDefault="007C4742" w:rsidP="007C4742">
            <w:pPr>
              <w:rPr>
                <w:rFonts w:ascii="Arial" w:hAnsi="Arial" w:cs="Arial"/>
                <w:sz w:val="20"/>
                <w:szCs w:val="20"/>
              </w:rPr>
            </w:pPr>
            <w:r w:rsidRPr="00A07122">
              <w:rPr>
                <w:rFonts w:ascii="Arial" w:hAnsi="Arial" w:cs="Arial"/>
                <w:sz w:val="20"/>
                <w:szCs w:val="20"/>
              </w:rPr>
              <w:t>Havalandırmanın kullanılabilirliği</w:t>
            </w:r>
          </w:p>
        </w:tc>
        <w:tc>
          <w:tcPr>
            <w:tcW w:w="2089" w:type="dxa"/>
          </w:tcPr>
          <w:p w:rsidR="007C4742" w:rsidRDefault="007C4742" w:rsidP="007C4742">
            <w:r>
              <w:t>17</w:t>
            </w:r>
          </w:p>
        </w:tc>
      </w:tr>
      <w:tr w:rsidR="007C4742" w:rsidTr="007C4742">
        <w:tc>
          <w:tcPr>
            <w:tcW w:w="1242" w:type="dxa"/>
          </w:tcPr>
          <w:p w:rsidR="007C4742" w:rsidRDefault="007C4742" w:rsidP="007C4742">
            <w:r>
              <w:t>7</w:t>
            </w:r>
          </w:p>
        </w:tc>
        <w:tc>
          <w:tcPr>
            <w:tcW w:w="5957" w:type="dxa"/>
          </w:tcPr>
          <w:p w:rsidR="007C4742" w:rsidRPr="00A07122" w:rsidRDefault="007C4742" w:rsidP="007C4742">
            <w:pPr>
              <w:rPr>
                <w:rFonts w:ascii="Arial" w:hAnsi="Arial" w:cs="Arial"/>
                <w:sz w:val="20"/>
                <w:szCs w:val="20"/>
              </w:rPr>
            </w:pPr>
            <w:r w:rsidRPr="00A07122">
              <w:rPr>
                <w:rFonts w:ascii="Arial" w:hAnsi="Arial" w:cs="Arial"/>
                <w:sz w:val="20"/>
                <w:szCs w:val="20"/>
              </w:rPr>
              <w:t>Dokümantasyon</w:t>
            </w:r>
          </w:p>
        </w:tc>
        <w:tc>
          <w:tcPr>
            <w:tcW w:w="2089" w:type="dxa"/>
          </w:tcPr>
          <w:p w:rsidR="007C4742" w:rsidRDefault="007C4742" w:rsidP="007C4742">
            <w:r>
              <w:t>17</w:t>
            </w:r>
          </w:p>
        </w:tc>
      </w:tr>
      <w:tr w:rsidR="007C4742" w:rsidTr="007C4742">
        <w:tc>
          <w:tcPr>
            <w:tcW w:w="1242" w:type="dxa"/>
          </w:tcPr>
          <w:p w:rsidR="007C4742" w:rsidRDefault="007C4742" w:rsidP="007C4742">
            <w:r>
              <w:t>7.1</w:t>
            </w:r>
          </w:p>
        </w:tc>
        <w:tc>
          <w:tcPr>
            <w:tcW w:w="5957" w:type="dxa"/>
          </w:tcPr>
          <w:p w:rsidR="007C4742" w:rsidRPr="00A07122" w:rsidRDefault="007C4742" w:rsidP="007C4742">
            <w:pPr>
              <w:rPr>
                <w:rFonts w:ascii="Arial" w:hAnsi="Arial" w:cs="Arial"/>
                <w:sz w:val="20"/>
                <w:szCs w:val="20"/>
              </w:rPr>
            </w:pPr>
            <w:r w:rsidRPr="00A07122">
              <w:rPr>
                <w:rFonts w:ascii="Arial" w:hAnsi="Arial" w:cs="Arial"/>
                <w:sz w:val="20"/>
                <w:szCs w:val="20"/>
              </w:rPr>
              <w:t>Genel</w:t>
            </w:r>
          </w:p>
        </w:tc>
        <w:tc>
          <w:tcPr>
            <w:tcW w:w="2089" w:type="dxa"/>
          </w:tcPr>
          <w:p w:rsidR="007C4742" w:rsidRDefault="007C4742" w:rsidP="007C4742">
            <w:r>
              <w:t>17</w:t>
            </w:r>
          </w:p>
        </w:tc>
      </w:tr>
      <w:tr w:rsidR="007C4742" w:rsidTr="007C4742">
        <w:tc>
          <w:tcPr>
            <w:tcW w:w="1242" w:type="dxa"/>
          </w:tcPr>
          <w:p w:rsidR="007C4742" w:rsidRDefault="007C4742" w:rsidP="007C4742">
            <w:r>
              <w:t>7.2</w:t>
            </w:r>
          </w:p>
        </w:tc>
        <w:tc>
          <w:tcPr>
            <w:tcW w:w="5957" w:type="dxa"/>
          </w:tcPr>
          <w:p w:rsidR="007C4742" w:rsidRPr="00A07122" w:rsidRDefault="007C4742" w:rsidP="007C4742">
            <w:pPr>
              <w:rPr>
                <w:rFonts w:ascii="Arial" w:hAnsi="Arial" w:cs="Arial"/>
                <w:sz w:val="20"/>
                <w:szCs w:val="20"/>
              </w:rPr>
            </w:pPr>
            <w:r w:rsidRPr="00A07122">
              <w:rPr>
                <w:rFonts w:ascii="Arial" w:hAnsi="Arial" w:cs="Arial"/>
                <w:sz w:val="20"/>
                <w:szCs w:val="20"/>
              </w:rPr>
              <w:t>Çizimler, veri föyleri ve çizelgeler</w:t>
            </w:r>
            <w:r>
              <w:rPr>
                <w:rFonts w:ascii="Arial" w:hAnsi="Arial" w:cs="Arial"/>
                <w:sz w:val="20"/>
                <w:szCs w:val="20"/>
              </w:rPr>
              <w:t xml:space="preserve">  </w:t>
            </w:r>
          </w:p>
        </w:tc>
        <w:tc>
          <w:tcPr>
            <w:tcW w:w="2089" w:type="dxa"/>
          </w:tcPr>
          <w:p w:rsidR="007C4742" w:rsidRDefault="007C4742" w:rsidP="007C4742">
            <w:r>
              <w:t>17</w:t>
            </w:r>
          </w:p>
        </w:tc>
      </w:tr>
      <w:tr w:rsidR="007C4742" w:rsidTr="007C4742">
        <w:tc>
          <w:tcPr>
            <w:tcW w:w="1242" w:type="dxa"/>
          </w:tcPr>
          <w:p w:rsidR="007C4742" w:rsidRDefault="007C4742" w:rsidP="007C4742">
            <w:proofErr w:type="spellStart"/>
            <w:r>
              <w:rPr>
                <w:rFonts w:ascii="Arial" w:hAnsi="Arial" w:cs="Arial"/>
                <w:sz w:val="20"/>
                <w:szCs w:val="20"/>
              </w:rPr>
              <w:t>Annex</w:t>
            </w:r>
            <w:proofErr w:type="spellEnd"/>
            <w:r>
              <w:rPr>
                <w:rFonts w:ascii="Arial" w:hAnsi="Arial" w:cs="Arial"/>
                <w:sz w:val="20"/>
                <w:szCs w:val="20"/>
              </w:rPr>
              <w:t xml:space="preserve"> A (Bilgi)</w:t>
            </w:r>
          </w:p>
        </w:tc>
        <w:tc>
          <w:tcPr>
            <w:tcW w:w="5957" w:type="dxa"/>
          </w:tcPr>
          <w:p w:rsidR="007C4742" w:rsidRPr="00A07122" w:rsidRDefault="007C4742" w:rsidP="007C4742">
            <w:pPr>
              <w:rPr>
                <w:rFonts w:ascii="Arial" w:hAnsi="Arial" w:cs="Arial"/>
                <w:sz w:val="20"/>
                <w:szCs w:val="20"/>
              </w:rPr>
            </w:pPr>
            <w:r w:rsidRPr="00A07122">
              <w:rPr>
                <w:rFonts w:ascii="Arial" w:hAnsi="Arial" w:cs="Arial"/>
                <w:sz w:val="20"/>
                <w:szCs w:val="20"/>
              </w:rPr>
              <w:t>Boşalma kaynağı ve oranları örnekle</w:t>
            </w:r>
            <w:r>
              <w:rPr>
                <w:rFonts w:ascii="Arial" w:hAnsi="Arial" w:cs="Arial"/>
                <w:sz w:val="20"/>
                <w:szCs w:val="20"/>
              </w:rPr>
              <w:t>ri</w:t>
            </w:r>
          </w:p>
        </w:tc>
        <w:tc>
          <w:tcPr>
            <w:tcW w:w="2089" w:type="dxa"/>
          </w:tcPr>
          <w:p w:rsidR="007C4742" w:rsidRDefault="007C4742" w:rsidP="007C4742">
            <w:r>
              <w:t>18</w:t>
            </w:r>
          </w:p>
        </w:tc>
      </w:tr>
      <w:tr w:rsidR="007C4742" w:rsidTr="007C4742">
        <w:tc>
          <w:tcPr>
            <w:tcW w:w="1242" w:type="dxa"/>
          </w:tcPr>
          <w:p w:rsidR="007C4742" w:rsidRDefault="007C4742" w:rsidP="007C4742">
            <w:pPr>
              <w:rPr>
                <w:rFonts w:ascii="Arial" w:hAnsi="Arial" w:cs="Arial"/>
                <w:sz w:val="20"/>
                <w:szCs w:val="20"/>
              </w:rPr>
            </w:pPr>
            <w:proofErr w:type="spellStart"/>
            <w:r>
              <w:rPr>
                <w:rFonts w:ascii="Arial" w:hAnsi="Arial" w:cs="Arial"/>
                <w:sz w:val="20"/>
                <w:szCs w:val="20"/>
              </w:rPr>
              <w:t>Annex</w:t>
            </w:r>
            <w:proofErr w:type="spellEnd"/>
            <w:r>
              <w:rPr>
                <w:rFonts w:ascii="Arial" w:hAnsi="Arial" w:cs="Arial"/>
                <w:sz w:val="20"/>
                <w:szCs w:val="20"/>
              </w:rPr>
              <w:t xml:space="preserve"> B</w:t>
            </w:r>
          </w:p>
          <w:p w:rsidR="007C4742" w:rsidRDefault="007C4742" w:rsidP="007C4742">
            <w:pPr>
              <w:rPr>
                <w:rFonts w:ascii="Arial" w:hAnsi="Arial" w:cs="Arial"/>
                <w:sz w:val="20"/>
                <w:szCs w:val="20"/>
              </w:rPr>
            </w:pPr>
            <w:r>
              <w:rPr>
                <w:rFonts w:ascii="Arial" w:hAnsi="Arial" w:cs="Arial"/>
                <w:sz w:val="20"/>
                <w:szCs w:val="20"/>
              </w:rPr>
              <w:t>(Bilgi)</w:t>
            </w:r>
          </w:p>
        </w:tc>
        <w:tc>
          <w:tcPr>
            <w:tcW w:w="5957" w:type="dxa"/>
          </w:tcPr>
          <w:p w:rsidR="007C4742" w:rsidRPr="00A07122" w:rsidRDefault="007C4742" w:rsidP="007C4742">
            <w:pPr>
              <w:rPr>
                <w:rFonts w:ascii="Arial" w:hAnsi="Arial" w:cs="Arial"/>
                <w:sz w:val="20"/>
                <w:szCs w:val="20"/>
              </w:rPr>
            </w:pPr>
            <w:r w:rsidRPr="00A07122">
              <w:rPr>
                <w:rFonts w:ascii="Arial" w:hAnsi="Arial" w:cs="Arial"/>
                <w:sz w:val="20"/>
                <w:szCs w:val="20"/>
              </w:rPr>
              <w:t>Havalandırma</w:t>
            </w:r>
          </w:p>
        </w:tc>
        <w:tc>
          <w:tcPr>
            <w:tcW w:w="2089" w:type="dxa"/>
          </w:tcPr>
          <w:p w:rsidR="007C4742" w:rsidRDefault="007C4742" w:rsidP="007C4742"/>
        </w:tc>
      </w:tr>
      <w:tr w:rsidR="007C4742" w:rsidTr="007C4742">
        <w:tc>
          <w:tcPr>
            <w:tcW w:w="1242" w:type="dxa"/>
          </w:tcPr>
          <w:p w:rsidR="007C4742" w:rsidRDefault="007C4742" w:rsidP="007C4742">
            <w:pPr>
              <w:rPr>
                <w:rFonts w:ascii="Arial" w:hAnsi="Arial" w:cs="Arial"/>
                <w:sz w:val="20"/>
                <w:szCs w:val="20"/>
              </w:rPr>
            </w:pPr>
            <w:proofErr w:type="spellStart"/>
            <w:r>
              <w:rPr>
                <w:rFonts w:ascii="Arial" w:hAnsi="Arial" w:cs="Arial"/>
                <w:sz w:val="20"/>
                <w:szCs w:val="20"/>
              </w:rPr>
              <w:t>Annex</w:t>
            </w:r>
            <w:proofErr w:type="spellEnd"/>
            <w:r>
              <w:rPr>
                <w:rFonts w:ascii="Arial" w:hAnsi="Arial" w:cs="Arial"/>
                <w:sz w:val="20"/>
                <w:szCs w:val="20"/>
              </w:rPr>
              <w:t xml:space="preserve"> C</w:t>
            </w:r>
          </w:p>
          <w:p w:rsidR="007C4742" w:rsidRDefault="007C4742" w:rsidP="007C4742">
            <w:pPr>
              <w:rPr>
                <w:rFonts w:ascii="Arial" w:hAnsi="Arial" w:cs="Arial"/>
                <w:sz w:val="20"/>
                <w:szCs w:val="20"/>
              </w:rPr>
            </w:pPr>
            <w:r>
              <w:rPr>
                <w:rFonts w:ascii="Arial" w:hAnsi="Arial" w:cs="Arial"/>
                <w:sz w:val="20"/>
                <w:szCs w:val="20"/>
              </w:rPr>
              <w:t>(Bilgi)</w:t>
            </w:r>
          </w:p>
        </w:tc>
        <w:tc>
          <w:tcPr>
            <w:tcW w:w="5957" w:type="dxa"/>
          </w:tcPr>
          <w:p w:rsidR="007C4742" w:rsidRPr="00A07122" w:rsidRDefault="007C4742" w:rsidP="007C4742">
            <w:pPr>
              <w:rPr>
                <w:rFonts w:ascii="Arial" w:hAnsi="Arial" w:cs="Arial"/>
                <w:sz w:val="20"/>
                <w:szCs w:val="20"/>
              </w:rPr>
            </w:pPr>
            <w:r w:rsidRPr="00A07122">
              <w:rPr>
                <w:rFonts w:ascii="Arial" w:hAnsi="Arial" w:cs="Arial"/>
                <w:sz w:val="20"/>
                <w:szCs w:val="20"/>
              </w:rPr>
              <w:t>Tehlikeli bölge sınıflandırması örnekleri</w:t>
            </w:r>
          </w:p>
        </w:tc>
        <w:tc>
          <w:tcPr>
            <w:tcW w:w="2089" w:type="dxa"/>
          </w:tcPr>
          <w:p w:rsidR="007C4742" w:rsidRDefault="007C4742" w:rsidP="007C4742">
            <w:r>
              <w:t>40</w:t>
            </w:r>
          </w:p>
        </w:tc>
      </w:tr>
      <w:tr w:rsidR="007C4742" w:rsidTr="007C4742">
        <w:tc>
          <w:tcPr>
            <w:tcW w:w="1242" w:type="dxa"/>
          </w:tcPr>
          <w:p w:rsidR="007C4742" w:rsidRDefault="007C4742" w:rsidP="007C4742">
            <w:pPr>
              <w:rPr>
                <w:rFonts w:ascii="Arial" w:hAnsi="Arial" w:cs="Arial"/>
                <w:sz w:val="20"/>
                <w:szCs w:val="20"/>
              </w:rPr>
            </w:pPr>
            <w:proofErr w:type="spellStart"/>
            <w:r>
              <w:rPr>
                <w:rFonts w:ascii="Arial" w:hAnsi="Arial" w:cs="Arial"/>
                <w:sz w:val="20"/>
                <w:szCs w:val="20"/>
              </w:rPr>
              <w:t>Annex</w:t>
            </w:r>
            <w:proofErr w:type="spellEnd"/>
            <w:r>
              <w:rPr>
                <w:rFonts w:ascii="Arial" w:hAnsi="Arial" w:cs="Arial"/>
                <w:sz w:val="20"/>
                <w:szCs w:val="20"/>
              </w:rPr>
              <w:t xml:space="preserve"> D (Bilgi)</w:t>
            </w:r>
          </w:p>
        </w:tc>
        <w:tc>
          <w:tcPr>
            <w:tcW w:w="5957" w:type="dxa"/>
          </w:tcPr>
          <w:p w:rsidR="007C4742" w:rsidRPr="00A07122" w:rsidRDefault="007C4742" w:rsidP="007C4742">
            <w:pPr>
              <w:rPr>
                <w:rFonts w:ascii="Arial" w:hAnsi="Arial" w:cs="Arial"/>
                <w:sz w:val="20"/>
                <w:szCs w:val="20"/>
              </w:rPr>
            </w:pPr>
            <w:r w:rsidRPr="00A07122">
              <w:rPr>
                <w:rFonts w:ascii="Arial" w:hAnsi="Arial" w:cs="Arial"/>
                <w:sz w:val="20"/>
                <w:szCs w:val="20"/>
              </w:rPr>
              <w:t>Yanıcı Buğular (Sisler</w:t>
            </w:r>
            <w:r>
              <w:rPr>
                <w:rFonts w:ascii="Arial" w:hAnsi="Arial" w:cs="Arial"/>
                <w:sz w:val="20"/>
                <w:szCs w:val="20"/>
              </w:rPr>
              <w:t>)</w:t>
            </w:r>
          </w:p>
        </w:tc>
        <w:tc>
          <w:tcPr>
            <w:tcW w:w="2089" w:type="dxa"/>
          </w:tcPr>
          <w:p w:rsidR="007C4742" w:rsidRDefault="007C4742" w:rsidP="007C4742">
            <w:r>
              <w:t>63</w:t>
            </w:r>
          </w:p>
        </w:tc>
      </w:tr>
      <w:tr w:rsidR="007C4742" w:rsidTr="007C4742">
        <w:tc>
          <w:tcPr>
            <w:tcW w:w="1242" w:type="dxa"/>
          </w:tcPr>
          <w:p w:rsidR="007C4742" w:rsidRDefault="007C4742" w:rsidP="007C4742">
            <w:pPr>
              <w:rPr>
                <w:rFonts w:ascii="Arial" w:hAnsi="Arial" w:cs="Arial"/>
                <w:sz w:val="20"/>
                <w:szCs w:val="20"/>
              </w:rPr>
            </w:pPr>
            <w:proofErr w:type="spellStart"/>
            <w:r>
              <w:rPr>
                <w:rFonts w:ascii="Arial" w:hAnsi="Arial" w:cs="Arial"/>
                <w:sz w:val="20"/>
                <w:szCs w:val="20"/>
              </w:rPr>
              <w:t>Figure</w:t>
            </w:r>
            <w:proofErr w:type="spellEnd"/>
            <w:r>
              <w:rPr>
                <w:rFonts w:ascii="Arial" w:hAnsi="Arial" w:cs="Arial"/>
                <w:sz w:val="20"/>
                <w:szCs w:val="20"/>
              </w:rPr>
              <w:t xml:space="preserve"> C.1</w:t>
            </w:r>
          </w:p>
        </w:tc>
        <w:tc>
          <w:tcPr>
            <w:tcW w:w="5957" w:type="dxa"/>
          </w:tcPr>
          <w:p w:rsidR="007C4742" w:rsidRPr="00A07122" w:rsidRDefault="007C4742" w:rsidP="007C4742">
            <w:pPr>
              <w:rPr>
                <w:rFonts w:ascii="Arial" w:hAnsi="Arial" w:cs="Arial"/>
                <w:sz w:val="20"/>
                <w:szCs w:val="20"/>
              </w:rPr>
            </w:pPr>
            <w:r>
              <w:rPr>
                <w:rFonts w:ascii="Arial" w:hAnsi="Arial" w:cs="Arial"/>
                <w:sz w:val="20"/>
                <w:szCs w:val="20"/>
              </w:rPr>
              <w:t>Tehlikeli Kuşaklar için Semboller</w:t>
            </w:r>
          </w:p>
        </w:tc>
        <w:tc>
          <w:tcPr>
            <w:tcW w:w="2089" w:type="dxa"/>
          </w:tcPr>
          <w:p w:rsidR="007C4742" w:rsidRDefault="007C4742" w:rsidP="007C4742">
            <w:r>
              <w:t>41</w:t>
            </w:r>
          </w:p>
        </w:tc>
      </w:tr>
      <w:tr w:rsidR="007C4742" w:rsidTr="007C4742">
        <w:tc>
          <w:tcPr>
            <w:tcW w:w="1242" w:type="dxa"/>
          </w:tcPr>
          <w:p w:rsidR="007C4742" w:rsidRDefault="007C4742" w:rsidP="007C4742">
            <w:pPr>
              <w:rPr>
                <w:rFonts w:ascii="Arial" w:hAnsi="Arial" w:cs="Arial"/>
                <w:sz w:val="20"/>
                <w:szCs w:val="20"/>
              </w:rPr>
            </w:pPr>
            <w:proofErr w:type="spellStart"/>
            <w:r>
              <w:rPr>
                <w:rFonts w:ascii="Arial" w:hAnsi="Arial" w:cs="Arial"/>
                <w:sz w:val="20"/>
                <w:szCs w:val="20"/>
              </w:rPr>
              <w:t>Figure</w:t>
            </w:r>
            <w:proofErr w:type="spellEnd"/>
            <w:r>
              <w:rPr>
                <w:rFonts w:ascii="Arial" w:hAnsi="Arial" w:cs="Arial"/>
                <w:sz w:val="20"/>
                <w:szCs w:val="20"/>
              </w:rPr>
              <w:t xml:space="preserve"> C.2</w:t>
            </w:r>
          </w:p>
        </w:tc>
        <w:tc>
          <w:tcPr>
            <w:tcW w:w="5957" w:type="dxa"/>
          </w:tcPr>
          <w:p w:rsidR="007C4742" w:rsidRDefault="007C4742" w:rsidP="007C4742">
            <w:pPr>
              <w:rPr>
                <w:rFonts w:ascii="Arial" w:hAnsi="Arial" w:cs="Arial"/>
                <w:sz w:val="20"/>
                <w:szCs w:val="20"/>
              </w:rPr>
            </w:pPr>
            <w:r>
              <w:rPr>
                <w:rFonts w:ascii="Arial" w:hAnsi="Arial" w:cs="Arial"/>
                <w:sz w:val="20"/>
                <w:szCs w:val="20"/>
              </w:rPr>
              <w:t>Tehlikeli Alanların Belirlenmesinde Şematik Yaklaşım</w:t>
            </w:r>
          </w:p>
        </w:tc>
        <w:tc>
          <w:tcPr>
            <w:tcW w:w="2089" w:type="dxa"/>
          </w:tcPr>
          <w:p w:rsidR="007C4742" w:rsidRDefault="007C4742" w:rsidP="007C4742">
            <w:r>
              <w:t>62</w:t>
            </w:r>
          </w:p>
        </w:tc>
      </w:tr>
      <w:tr w:rsidR="007C4742" w:rsidTr="007C4742">
        <w:tc>
          <w:tcPr>
            <w:tcW w:w="1242" w:type="dxa"/>
          </w:tcPr>
          <w:p w:rsidR="007C4742" w:rsidRDefault="007C4742" w:rsidP="007C4742">
            <w:pPr>
              <w:rPr>
                <w:rFonts w:ascii="Arial" w:hAnsi="Arial" w:cs="Arial"/>
                <w:sz w:val="20"/>
                <w:szCs w:val="20"/>
              </w:rPr>
            </w:pPr>
            <w:proofErr w:type="spellStart"/>
            <w:r>
              <w:rPr>
                <w:rFonts w:ascii="Arial" w:hAnsi="Arial" w:cs="Arial"/>
                <w:sz w:val="20"/>
                <w:szCs w:val="20"/>
              </w:rPr>
              <w:t>Table</w:t>
            </w:r>
            <w:proofErr w:type="spellEnd"/>
            <w:r>
              <w:rPr>
                <w:rFonts w:ascii="Arial" w:hAnsi="Arial" w:cs="Arial"/>
                <w:sz w:val="20"/>
                <w:szCs w:val="20"/>
              </w:rPr>
              <w:t xml:space="preserve"> A.1</w:t>
            </w:r>
          </w:p>
        </w:tc>
        <w:tc>
          <w:tcPr>
            <w:tcW w:w="5957" w:type="dxa"/>
          </w:tcPr>
          <w:p w:rsidR="007C4742" w:rsidRDefault="007C4742" w:rsidP="007C4742">
            <w:pPr>
              <w:rPr>
                <w:rFonts w:ascii="Arial" w:hAnsi="Arial" w:cs="Arial"/>
                <w:sz w:val="20"/>
                <w:szCs w:val="20"/>
              </w:rPr>
            </w:pPr>
            <w:r>
              <w:rPr>
                <w:rFonts w:ascii="Arial" w:hAnsi="Arial" w:cs="Arial"/>
                <w:sz w:val="20"/>
                <w:szCs w:val="20"/>
              </w:rPr>
              <w:t>Açıklıkların boşalma derecesine etkileri</w:t>
            </w:r>
          </w:p>
        </w:tc>
        <w:tc>
          <w:tcPr>
            <w:tcW w:w="2089" w:type="dxa"/>
          </w:tcPr>
          <w:p w:rsidR="007C4742" w:rsidRDefault="007C4742" w:rsidP="007C4742">
            <w:r>
              <w:t>19</w:t>
            </w:r>
          </w:p>
        </w:tc>
      </w:tr>
      <w:tr w:rsidR="007C4742" w:rsidTr="007C4742">
        <w:tc>
          <w:tcPr>
            <w:tcW w:w="1242" w:type="dxa"/>
          </w:tcPr>
          <w:p w:rsidR="007C4742" w:rsidRDefault="007C4742" w:rsidP="007C4742">
            <w:pPr>
              <w:rPr>
                <w:rFonts w:ascii="Arial" w:hAnsi="Arial" w:cs="Arial"/>
                <w:sz w:val="20"/>
                <w:szCs w:val="20"/>
              </w:rPr>
            </w:pPr>
            <w:proofErr w:type="spellStart"/>
            <w:r>
              <w:rPr>
                <w:rFonts w:ascii="Arial" w:hAnsi="Arial" w:cs="Arial"/>
                <w:sz w:val="20"/>
                <w:szCs w:val="20"/>
              </w:rPr>
              <w:t>Table</w:t>
            </w:r>
            <w:proofErr w:type="spellEnd"/>
            <w:r>
              <w:rPr>
                <w:rFonts w:ascii="Arial" w:hAnsi="Arial" w:cs="Arial"/>
                <w:sz w:val="20"/>
                <w:szCs w:val="20"/>
              </w:rPr>
              <w:t xml:space="preserve"> B.1</w:t>
            </w:r>
          </w:p>
        </w:tc>
        <w:tc>
          <w:tcPr>
            <w:tcW w:w="5957" w:type="dxa"/>
          </w:tcPr>
          <w:p w:rsidR="007C4742" w:rsidRDefault="007C4742" w:rsidP="007C4742">
            <w:pPr>
              <w:rPr>
                <w:rFonts w:ascii="Arial" w:hAnsi="Arial" w:cs="Arial"/>
                <w:sz w:val="20"/>
                <w:szCs w:val="20"/>
              </w:rPr>
            </w:pPr>
            <w:r>
              <w:rPr>
                <w:rFonts w:ascii="Arial" w:hAnsi="Arial" w:cs="Arial"/>
                <w:sz w:val="20"/>
                <w:szCs w:val="20"/>
              </w:rPr>
              <w:t>Havalandırmanın kuşak tipleri üzerindeki etkileri</w:t>
            </w:r>
          </w:p>
        </w:tc>
        <w:tc>
          <w:tcPr>
            <w:tcW w:w="2089" w:type="dxa"/>
          </w:tcPr>
          <w:p w:rsidR="007C4742" w:rsidRDefault="007C4742" w:rsidP="007C4742">
            <w:r>
              <w:t>31</w:t>
            </w:r>
          </w:p>
        </w:tc>
      </w:tr>
      <w:tr w:rsidR="007C4742" w:rsidTr="007C4742">
        <w:tc>
          <w:tcPr>
            <w:tcW w:w="1242" w:type="dxa"/>
          </w:tcPr>
          <w:p w:rsidR="007C4742" w:rsidRDefault="007C4742" w:rsidP="007C4742">
            <w:pPr>
              <w:rPr>
                <w:rFonts w:ascii="Arial" w:hAnsi="Arial" w:cs="Arial"/>
                <w:sz w:val="20"/>
                <w:szCs w:val="20"/>
              </w:rPr>
            </w:pPr>
            <w:proofErr w:type="spellStart"/>
            <w:r>
              <w:rPr>
                <w:rFonts w:ascii="Arial" w:hAnsi="Arial" w:cs="Arial"/>
                <w:sz w:val="20"/>
                <w:szCs w:val="20"/>
              </w:rPr>
              <w:t>Table</w:t>
            </w:r>
            <w:proofErr w:type="spellEnd"/>
            <w:r>
              <w:rPr>
                <w:rFonts w:ascii="Arial" w:hAnsi="Arial" w:cs="Arial"/>
                <w:sz w:val="20"/>
                <w:szCs w:val="20"/>
              </w:rPr>
              <w:t xml:space="preserve"> B.2</w:t>
            </w:r>
          </w:p>
        </w:tc>
        <w:tc>
          <w:tcPr>
            <w:tcW w:w="5957" w:type="dxa"/>
          </w:tcPr>
          <w:p w:rsidR="007C4742" w:rsidRDefault="007C4742" w:rsidP="007C4742">
            <w:pPr>
              <w:rPr>
                <w:rFonts w:ascii="Arial" w:hAnsi="Arial" w:cs="Arial"/>
                <w:sz w:val="20"/>
                <w:szCs w:val="20"/>
              </w:rPr>
            </w:pPr>
            <w:proofErr w:type="spellStart"/>
            <w:r>
              <w:rPr>
                <w:rFonts w:ascii="Arial" w:hAnsi="Arial" w:cs="Arial"/>
                <w:sz w:val="20"/>
                <w:szCs w:val="20"/>
              </w:rPr>
              <w:t>Procedure</w:t>
            </w:r>
            <w:proofErr w:type="spellEnd"/>
            <w:r>
              <w:rPr>
                <w:rFonts w:ascii="Arial" w:hAnsi="Arial" w:cs="Arial"/>
                <w:sz w:val="20"/>
                <w:szCs w:val="20"/>
              </w:rPr>
              <w:t xml:space="preserve"> </w:t>
            </w:r>
            <w:proofErr w:type="spellStart"/>
            <w:r>
              <w:rPr>
                <w:rFonts w:ascii="Arial" w:hAnsi="Arial" w:cs="Arial"/>
                <w:sz w:val="20"/>
                <w:szCs w:val="20"/>
              </w:rPr>
              <w:t>for</w:t>
            </w:r>
            <w:proofErr w:type="spellEnd"/>
            <w:r>
              <w:rPr>
                <w:rFonts w:ascii="Arial" w:hAnsi="Arial" w:cs="Arial"/>
                <w:sz w:val="20"/>
                <w:szCs w:val="20"/>
              </w:rPr>
              <w:t xml:space="preserve"> </w:t>
            </w:r>
            <w:proofErr w:type="spellStart"/>
            <w:r>
              <w:rPr>
                <w:rFonts w:ascii="Arial" w:hAnsi="Arial" w:cs="Arial"/>
                <w:sz w:val="20"/>
                <w:szCs w:val="20"/>
              </w:rPr>
              <w:t>summation</w:t>
            </w:r>
            <w:proofErr w:type="spellEnd"/>
            <w:r>
              <w:rPr>
                <w:rFonts w:ascii="Arial" w:hAnsi="Arial" w:cs="Arial"/>
                <w:sz w:val="20"/>
                <w:szCs w:val="20"/>
              </w:rPr>
              <w:t xml:space="preserve"> of </w:t>
            </w:r>
            <w:proofErr w:type="spellStart"/>
            <w:r>
              <w:rPr>
                <w:rFonts w:ascii="Arial" w:hAnsi="Arial" w:cs="Arial"/>
                <w:sz w:val="20"/>
                <w:szCs w:val="20"/>
              </w:rPr>
              <w:t>multiple</w:t>
            </w:r>
            <w:proofErr w:type="spellEnd"/>
            <w:r>
              <w:rPr>
                <w:rFonts w:ascii="Arial" w:hAnsi="Arial" w:cs="Arial"/>
                <w:sz w:val="20"/>
                <w:szCs w:val="20"/>
              </w:rPr>
              <w:t xml:space="preserve"> </w:t>
            </w:r>
            <w:proofErr w:type="spellStart"/>
            <w:r>
              <w:rPr>
                <w:rFonts w:ascii="Arial" w:hAnsi="Arial" w:cs="Arial"/>
                <w:sz w:val="20"/>
                <w:szCs w:val="20"/>
              </w:rPr>
              <w:t>releases</w:t>
            </w:r>
            <w:proofErr w:type="spellEnd"/>
            <w:r>
              <w:rPr>
                <w:rFonts w:ascii="Arial" w:hAnsi="Arial" w:cs="Arial"/>
                <w:sz w:val="20"/>
                <w:szCs w:val="20"/>
              </w:rPr>
              <w:t xml:space="preserve"> </w:t>
            </w:r>
            <w:proofErr w:type="spellStart"/>
            <w:r>
              <w:rPr>
                <w:rFonts w:ascii="Arial" w:hAnsi="Arial" w:cs="Arial"/>
                <w:sz w:val="20"/>
                <w:szCs w:val="20"/>
              </w:rPr>
              <w:t>within</w:t>
            </w:r>
            <w:proofErr w:type="spellEnd"/>
            <w:r>
              <w:rPr>
                <w:rFonts w:ascii="Arial" w:hAnsi="Arial" w:cs="Arial"/>
                <w:sz w:val="20"/>
                <w:szCs w:val="20"/>
              </w:rPr>
              <w:t xml:space="preserve"> </w:t>
            </w:r>
            <w:proofErr w:type="spellStart"/>
            <w:r>
              <w:rPr>
                <w:rFonts w:ascii="Arial" w:hAnsi="Arial" w:cs="Arial"/>
                <w:sz w:val="20"/>
                <w:szCs w:val="20"/>
              </w:rPr>
              <w:t>location</w:t>
            </w:r>
            <w:proofErr w:type="spellEnd"/>
            <w:r>
              <w:rPr>
                <w:rFonts w:ascii="Arial" w:hAnsi="Arial" w:cs="Arial"/>
                <w:sz w:val="20"/>
                <w:szCs w:val="20"/>
              </w:rPr>
              <w:t xml:space="preserve"> </w:t>
            </w:r>
            <w:proofErr w:type="spellStart"/>
            <w:r w:rsidRPr="006E6885">
              <w:rPr>
                <w:rFonts w:ascii="Arial" w:hAnsi="Arial" w:cs="Arial"/>
                <w:sz w:val="20"/>
                <w:szCs w:val="20"/>
              </w:rPr>
              <w:t>V</w:t>
            </w:r>
            <w:r>
              <w:rPr>
                <w:rFonts w:ascii="Arial" w:hAnsi="Arial" w:cs="Arial"/>
                <w:sz w:val="20"/>
                <w:szCs w:val="20"/>
              </w:rPr>
              <w:t>o</w:t>
            </w:r>
            <w:proofErr w:type="spellEnd"/>
          </w:p>
        </w:tc>
        <w:tc>
          <w:tcPr>
            <w:tcW w:w="2089" w:type="dxa"/>
          </w:tcPr>
          <w:p w:rsidR="007C4742" w:rsidRDefault="007C4742" w:rsidP="007C4742">
            <w:r>
              <w:t>32</w:t>
            </w:r>
          </w:p>
        </w:tc>
      </w:tr>
      <w:tr w:rsidR="007C4742" w:rsidTr="007C4742">
        <w:tc>
          <w:tcPr>
            <w:tcW w:w="1242" w:type="dxa"/>
          </w:tcPr>
          <w:p w:rsidR="007C4742" w:rsidRDefault="007C4742" w:rsidP="007C4742">
            <w:pPr>
              <w:rPr>
                <w:rFonts w:ascii="Arial" w:hAnsi="Arial" w:cs="Arial"/>
                <w:sz w:val="20"/>
                <w:szCs w:val="20"/>
              </w:rPr>
            </w:pPr>
            <w:proofErr w:type="spellStart"/>
            <w:r>
              <w:rPr>
                <w:rFonts w:ascii="Arial" w:hAnsi="Arial" w:cs="Arial"/>
                <w:sz w:val="20"/>
                <w:szCs w:val="20"/>
              </w:rPr>
              <w:t>Table</w:t>
            </w:r>
            <w:proofErr w:type="spellEnd"/>
            <w:r>
              <w:rPr>
                <w:rFonts w:ascii="Arial" w:hAnsi="Arial" w:cs="Arial"/>
                <w:sz w:val="20"/>
                <w:szCs w:val="20"/>
              </w:rPr>
              <w:t xml:space="preserve"> B.3</w:t>
            </w:r>
          </w:p>
        </w:tc>
        <w:tc>
          <w:tcPr>
            <w:tcW w:w="5957" w:type="dxa"/>
          </w:tcPr>
          <w:p w:rsidR="007C4742" w:rsidRDefault="007C4742" w:rsidP="007C4742">
            <w:pPr>
              <w:rPr>
                <w:rFonts w:ascii="Arial" w:hAnsi="Arial" w:cs="Arial"/>
                <w:sz w:val="20"/>
                <w:szCs w:val="20"/>
              </w:rPr>
            </w:pPr>
            <w:proofErr w:type="spellStart"/>
            <w:r>
              <w:rPr>
                <w:rFonts w:ascii="Arial" w:hAnsi="Arial" w:cs="Arial"/>
                <w:sz w:val="20"/>
                <w:szCs w:val="20"/>
              </w:rPr>
              <w:t>Procedure</w:t>
            </w:r>
            <w:proofErr w:type="spellEnd"/>
            <w:r>
              <w:rPr>
                <w:rFonts w:ascii="Arial" w:hAnsi="Arial" w:cs="Arial"/>
                <w:sz w:val="20"/>
                <w:szCs w:val="20"/>
              </w:rPr>
              <w:t xml:space="preserve"> </w:t>
            </w:r>
            <w:proofErr w:type="spellStart"/>
            <w:r>
              <w:rPr>
                <w:rFonts w:ascii="Arial" w:hAnsi="Arial" w:cs="Arial"/>
                <w:sz w:val="20"/>
                <w:szCs w:val="20"/>
              </w:rPr>
              <w:t>for</w:t>
            </w:r>
            <w:proofErr w:type="spellEnd"/>
            <w:r>
              <w:rPr>
                <w:rFonts w:ascii="Arial" w:hAnsi="Arial" w:cs="Arial"/>
                <w:sz w:val="20"/>
                <w:szCs w:val="20"/>
              </w:rPr>
              <w:t xml:space="preserve"> </w:t>
            </w:r>
            <w:proofErr w:type="spellStart"/>
            <w:r>
              <w:rPr>
                <w:rFonts w:ascii="Arial" w:hAnsi="Arial" w:cs="Arial"/>
                <w:sz w:val="20"/>
                <w:szCs w:val="20"/>
              </w:rPr>
              <w:t>summation</w:t>
            </w:r>
            <w:proofErr w:type="spellEnd"/>
            <w:r>
              <w:rPr>
                <w:rFonts w:ascii="Arial" w:hAnsi="Arial" w:cs="Arial"/>
                <w:sz w:val="20"/>
                <w:szCs w:val="20"/>
              </w:rPr>
              <w:t xml:space="preserve"> of </w:t>
            </w:r>
            <w:proofErr w:type="spellStart"/>
            <w:r>
              <w:rPr>
                <w:rFonts w:ascii="Arial" w:hAnsi="Arial" w:cs="Arial"/>
                <w:sz w:val="20"/>
                <w:szCs w:val="20"/>
              </w:rPr>
              <w:t>multiple</w:t>
            </w:r>
            <w:proofErr w:type="spellEnd"/>
            <w:r>
              <w:rPr>
                <w:rFonts w:ascii="Arial" w:hAnsi="Arial" w:cs="Arial"/>
                <w:sz w:val="20"/>
                <w:szCs w:val="20"/>
              </w:rPr>
              <w:t xml:space="preserve"> </w:t>
            </w:r>
            <w:proofErr w:type="spellStart"/>
            <w:r>
              <w:rPr>
                <w:rFonts w:ascii="Arial" w:hAnsi="Arial" w:cs="Arial"/>
                <w:sz w:val="20"/>
                <w:szCs w:val="20"/>
              </w:rPr>
              <w:t>primary</w:t>
            </w:r>
            <w:proofErr w:type="spellEnd"/>
            <w:r>
              <w:rPr>
                <w:rFonts w:ascii="Arial" w:hAnsi="Arial" w:cs="Arial"/>
                <w:sz w:val="20"/>
                <w:szCs w:val="20"/>
              </w:rPr>
              <w:t xml:space="preserve"> </w:t>
            </w:r>
            <w:proofErr w:type="spellStart"/>
            <w:r>
              <w:rPr>
                <w:rFonts w:ascii="Arial" w:hAnsi="Arial" w:cs="Arial"/>
                <w:sz w:val="20"/>
                <w:szCs w:val="20"/>
              </w:rPr>
              <w:t>grade</w:t>
            </w:r>
            <w:proofErr w:type="spellEnd"/>
            <w:r>
              <w:rPr>
                <w:rFonts w:ascii="Arial" w:hAnsi="Arial" w:cs="Arial"/>
                <w:sz w:val="20"/>
                <w:szCs w:val="20"/>
              </w:rPr>
              <w:t xml:space="preserve"> </w:t>
            </w:r>
            <w:proofErr w:type="spellStart"/>
            <w:r>
              <w:rPr>
                <w:rFonts w:ascii="Arial" w:hAnsi="Arial" w:cs="Arial"/>
                <w:sz w:val="20"/>
                <w:szCs w:val="20"/>
              </w:rPr>
              <w:t>releases</w:t>
            </w:r>
            <w:proofErr w:type="spellEnd"/>
          </w:p>
        </w:tc>
        <w:tc>
          <w:tcPr>
            <w:tcW w:w="2089" w:type="dxa"/>
          </w:tcPr>
          <w:p w:rsidR="007C4742" w:rsidRDefault="007C4742" w:rsidP="007C4742">
            <w:r>
              <w:t>32</w:t>
            </w:r>
          </w:p>
        </w:tc>
      </w:tr>
      <w:tr w:rsidR="007C4742" w:rsidTr="007C4742">
        <w:tc>
          <w:tcPr>
            <w:tcW w:w="1242" w:type="dxa"/>
          </w:tcPr>
          <w:p w:rsidR="007C4742" w:rsidRDefault="007C4742" w:rsidP="007C4742">
            <w:pPr>
              <w:rPr>
                <w:rFonts w:ascii="Arial" w:hAnsi="Arial" w:cs="Arial"/>
                <w:sz w:val="20"/>
                <w:szCs w:val="20"/>
              </w:rPr>
            </w:pPr>
            <w:proofErr w:type="spellStart"/>
            <w:r>
              <w:rPr>
                <w:rFonts w:ascii="Arial" w:hAnsi="Arial" w:cs="Arial"/>
                <w:sz w:val="20"/>
                <w:szCs w:val="20"/>
              </w:rPr>
              <w:t>Table</w:t>
            </w:r>
            <w:proofErr w:type="spellEnd"/>
            <w:r>
              <w:rPr>
                <w:rFonts w:ascii="Arial" w:hAnsi="Arial" w:cs="Arial"/>
                <w:sz w:val="20"/>
                <w:szCs w:val="20"/>
              </w:rPr>
              <w:t xml:space="preserve"> C.1</w:t>
            </w:r>
          </w:p>
        </w:tc>
        <w:tc>
          <w:tcPr>
            <w:tcW w:w="5957" w:type="dxa"/>
          </w:tcPr>
          <w:p w:rsidR="007C4742" w:rsidRDefault="007C4742" w:rsidP="007C4742">
            <w:pPr>
              <w:rPr>
                <w:rFonts w:ascii="Arial" w:hAnsi="Arial" w:cs="Arial"/>
                <w:sz w:val="20"/>
                <w:szCs w:val="20"/>
              </w:rPr>
            </w:pPr>
            <w:r w:rsidRPr="006E6885">
              <w:rPr>
                <w:rFonts w:ascii="Arial" w:hAnsi="Arial" w:cs="Arial"/>
                <w:sz w:val="20"/>
                <w:szCs w:val="20"/>
              </w:rPr>
              <w:t>Tehlikeli bölge sınıflandırma veri föyü- Kısım I: Yanıcı madde listesi ve özellikleri</w:t>
            </w:r>
          </w:p>
        </w:tc>
        <w:tc>
          <w:tcPr>
            <w:tcW w:w="2089" w:type="dxa"/>
          </w:tcPr>
          <w:p w:rsidR="007C4742" w:rsidRDefault="007C4742" w:rsidP="007C4742">
            <w:r>
              <w:t>60</w:t>
            </w:r>
          </w:p>
        </w:tc>
      </w:tr>
      <w:tr w:rsidR="007C4742" w:rsidTr="007C4742">
        <w:tc>
          <w:tcPr>
            <w:tcW w:w="1242" w:type="dxa"/>
          </w:tcPr>
          <w:p w:rsidR="007C4742" w:rsidRDefault="007C4742" w:rsidP="007C4742">
            <w:pPr>
              <w:rPr>
                <w:rFonts w:ascii="Arial" w:hAnsi="Arial" w:cs="Arial"/>
                <w:sz w:val="20"/>
                <w:szCs w:val="20"/>
              </w:rPr>
            </w:pPr>
            <w:proofErr w:type="spellStart"/>
            <w:r>
              <w:rPr>
                <w:rFonts w:ascii="Arial" w:hAnsi="Arial" w:cs="Arial"/>
                <w:sz w:val="20"/>
                <w:szCs w:val="20"/>
              </w:rPr>
              <w:t>Table</w:t>
            </w:r>
            <w:proofErr w:type="spellEnd"/>
            <w:r>
              <w:rPr>
                <w:rFonts w:ascii="Arial" w:hAnsi="Arial" w:cs="Arial"/>
                <w:sz w:val="20"/>
                <w:szCs w:val="20"/>
              </w:rPr>
              <w:t xml:space="preserve"> C.2</w:t>
            </w:r>
          </w:p>
        </w:tc>
        <w:tc>
          <w:tcPr>
            <w:tcW w:w="5957" w:type="dxa"/>
          </w:tcPr>
          <w:p w:rsidR="007C4742" w:rsidRPr="006E6885" w:rsidRDefault="007C4742" w:rsidP="007C4742">
            <w:pPr>
              <w:rPr>
                <w:rFonts w:ascii="Arial" w:hAnsi="Arial" w:cs="Arial"/>
                <w:sz w:val="20"/>
                <w:szCs w:val="20"/>
              </w:rPr>
            </w:pPr>
            <w:r w:rsidRPr="006E6885">
              <w:rPr>
                <w:rFonts w:ascii="Arial" w:hAnsi="Arial" w:cs="Arial"/>
                <w:sz w:val="20"/>
                <w:szCs w:val="20"/>
              </w:rPr>
              <w:t>Tehlikeli bölge sınıflandırma veri föyü- Kısım II: Boşalma kaynakları listesi</w:t>
            </w:r>
          </w:p>
        </w:tc>
        <w:tc>
          <w:tcPr>
            <w:tcW w:w="2089" w:type="dxa"/>
          </w:tcPr>
          <w:p w:rsidR="007C4742" w:rsidRDefault="007C4742" w:rsidP="007C4742">
            <w:r>
              <w:t>61</w:t>
            </w:r>
          </w:p>
        </w:tc>
      </w:tr>
    </w:tbl>
    <w:p w:rsidR="009C70EA" w:rsidRDefault="009C70EA" w:rsidP="006C77FA">
      <w:pPr>
        <w:autoSpaceDE w:val="0"/>
        <w:autoSpaceDN w:val="0"/>
        <w:adjustRightInd w:val="0"/>
        <w:spacing w:after="0" w:line="240" w:lineRule="auto"/>
        <w:rPr>
          <w:rFonts w:ascii="Arial,Bold" w:hAnsi="Arial,Bold" w:cs="Arial,Bold"/>
          <w:b/>
          <w:bCs/>
          <w:sz w:val="28"/>
          <w:szCs w:val="28"/>
        </w:rPr>
      </w:pPr>
    </w:p>
    <w:p w:rsidR="007C4742" w:rsidRDefault="007C4742" w:rsidP="006C77FA">
      <w:pPr>
        <w:autoSpaceDE w:val="0"/>
        <w:autoSpaceDN w:val="0"/>
        <w:adjustRightInd w:val="0"/>
        <w:spacing w:after="0" w:line="240" w:lineRule="auto"/>
        <w:rPr>
          <w:rFonts w:ascii="Arial,Bold" w:hAnsi="Arial,Bold" w:cs="Arial,Bold"/>
          <w:b/>
          <w:bCs/>
          <w:sz w:val="28"/>
          <w:szCs w:val="28"/>
        </w:rPr>
      </w:pPr>
    </w:p>
    <w:p w:rsidR="007C4742" w:rsidRDefault="007C4742" w:rsidP="006C77FA">
      <w:pPr>
        <w:autoSpaceDE w:val="0"/>
        <w:autoSpaceDN w:val="0"/>
        <w:adjustRightInd w:val="0"/>
        <w:spacing w:after="0" w:line="240" w:lineRule="auto"/>
        <w:rPr>
          <w:rFonts w:ascii="Arial,Bold" w:hAnsi="Arial,Bold" w:cs="Arial,Bold"/>
          <w:b/>
          <w:bCs/>
          <w:sz w:val="28"/>
          <w:szCs w:val="28"/>
        </w:rPr>
      </w:pPr>
    </w:p>
    <w:p w:rsidR="007C4742" w:rsidRDefault="007C4742" w:rsidP="006C77FA">
      <w:pPr>
        <w:autoSpaceDE w:val="0"/>
        <w:autoSpaceDN w:val="0"/>
        <w:adjustRightInd w:val="0"/>
        <w:spacing w:after="0" w:line="240" w:lineRule="auto"/>
        <w:rPr>
          <w:rFonts w:ascii="Arial,Bold" w:hAnsi="Arial,Bold" w:cs="Arial,Bold"/>
          <w:b/>
          <w:bCs/>
          <w:sz w:val="28"/>
          <w:szCs w:val="28"/>
        </w:rPr>
      </w:pPr>
    </w:p>
    <w:p w:rsidR="007C4742" w:rsidRDefault="007C4742" w:rsidP="006C77FA">
      <w:pPr>
        <w:autoSpaceDE w:val="0"/>
        <w:autoSpaceDN w:val="0"/>
        <w:adjustRightInd w:val="0"/>
        <w:spacing w:after="0" w:line="240" w:lineRule="auto"/>
        <w:rPr>
          <w:rFonts w:ascii="Arial,Bold" w:hAnsi="Arial,Bold" w:cs="Arial,Bold"/>
          <w:b/>
          <w:bCs/>
          <w:sz w:val="28"/>
          <w:szCs w:val="28"/>
        </w:rPr>
      </w:pPr>
    </w:p>
    <w:p w:rsidR="007C4742" w:rsidRDefault="007C4742" w:rsidP="006C77FA">
      <w:pPr>
        <w:autoSpaceDE w:val="0"/>
        <w:autoSpaceDN w:val="0"/>
        <w:adjustRightInd w:val="0"/>
        <w:spacing w:after="0" w:line="240" w:lineRule="auto"/>
        <w:rPr>
          <w:rFonts w:ascii="Arial,Bold" w:hAnsi="Arial,Bold" w:cs="Arial,Bold"/>
          <w:b/>
          <w:bCs/>
          <w:sz w:val="28"/>
          <w:szCs w:val="28"/>
        </w:rPr>
      </w:pPr>
    </w:p>
    <w:p w:rsidR="007C4742" w:rsidRDefault="007C4742" w:rsidP="006C77FA">
      <w:pPr>
        <w:autoSpaceDE w:val="0"/>
        <w:autoSpaceDN w:val="0"/>
        <w:adjustRightInd w:val="0"/>
        <w:spacing w:after="0" w:line="240" w:lineRule="auto"/>
        <w:rPr>
          <w:rFonts w:ascii="Arial,Bold" w:hAnsi="Arial,Bold" w:cs="Arial,Bold"/>
          <w:b/>
          <w:bCs/>
          <w:sz w:val="28"/>
          <w:szCs w:val="28"/>
        </w:rPr>
      </w:pPr>
    </w:p>
    <w:p w:rsidR="007C4742" w:rsidRDefault="007C4742" w:rsidP="006C77FA">
      <w:pPr>
        <w:autoSpaceDE w:val="0"/>
        <w:autoSpaceDN w:val="0"/>
        <w:adjustRightInd w:val="0"/>
        <w:spacing w:after="0" w:line="240" w:lineRule="auto"/>
        <w:rPr>
          <w:rFonts w:ascii="Arial,Bold" w:hAnsi="Arial,Bold" w:cs="Arial,Bold"/>
          <w:b/>
          <w:bCs/>
          <w:sz w:val="28"/>
          <w:szCs w:val="28"/>
        </w:rPr>
      </w:pPr>
    </w:p>
    <w:p w:rsidR="007C4742" w:rsidRDefault="007C4742" w:rsidP="006C77FA">
      <w:pPr>
        <w:autoSpaceDE w:val="0"/>
        <w:autoSpaceDN w:val="0"/>
        <w:adjustRightInd w:val="0"/>
        <w:spacing w:after="0" w:line="240" w:lineRule="auto"/>
        <w:rPr>
          <w:rFonts w:ascii="Arial,Bold" w:hAnsi="Arial,Bold" w:cs="Arial,Bold"/>
          <w:b/>
          <w:bCs/>
          <w:sz w:val="28"/>
          <w:szCs w:val="28"/>
        </w:rPr>
      </w:pPr>
    </w:p>
    <w:p w:rsidR="007C4742" w:rsidRDefault="007C4742" w:rsidP="006C77FA">
      <w:pPr>
        <w:autoSpaceDE w:val="0"/>
        <w:autoSpaceDN w:val="0"/>
        <w:adjustRightInd w:val="0"/>
        <w:spacing w:after="0" w:line="240" w:lineRule="auto"/>
        <w:rPr>
          <w:rFonts w:ascii="Arial,Bold" w:hAnsi="Arial,Bold" w:cs="Arial,Bold"/>
          <w:b/>
          <w:bCs/>
          <w:sz w:val="28"/>
          <w:szCs w:val="28"/>
        </w:rPr>
      </w:pPr>
    </w:p>
    <w:p w:rsidR="006C77FA" w:rsidRDefault="006C77FA" w:rsidP="00A12E05">
      <w:pPr>
        <w:autoSpaceDE w:val="0"/>
        <w:autoSpaceDN w:val="0"/>
        <w:adjustRightInd w:val="0"/>
        <w:spacing w:after="0" w:line="360" w:lineRule="auto"/>
        <w:jc w:val="both"/>
        <w:rPr>
          <w:rFonts w:ascii="Arial,Bold" w:hAnsi="Arial,Bold" w:cs="Arial,Bold"/>
          <w:b/>
          <w:bCs/>
          <w:sz w:val="28"/>
          <w:szCs w:val="28"/>
        </w:rPr>
      </w:pPr>
      <w:r>
        <w:rPr>
          <w:rFonts w:ascii="Arial,Bold" w:hAnsi="Arial,Bold" w:cs="Arial,Bold"/>
          <w:b/>
          <w:bCs/>
          <w:sz w:val="28"/>
          <w:szCs w:val="28"/>
        </w:rPr>
        <w:lastRenderedPageBreak/>
        <w:t xml:space="preserve">1 </w:t>
      </w:r>
      <w:r w:rsidR="00084B0A">
        <w:rPr>
          <w:rFonts w:ascii="Arial,Bold" w:hAnsi="Arial,Bold" w:cs="Arial,Bold"/>
          <w:b/>
          <w:bCs/>
          <w:sz w:val="24"/>
          <w:szCs w:val="24"/>
        </w:rPr>
        <w:t>Kapsam</w:t>
      </w:r>
    </w:p>
    <w:p w:rsidR="006C77FA" w:rsidRDefault="006C77FA" w:rsidP="00A12E05">
      <w:pPr>
        <w:autoSpaceDE w:val="0"/>
        <w:autoSpaceDN w:val="0"/>
        <w:adjustRightInd w:val="0"/>
        <w:spacing w:after="0" w:line="360" w:lineRule="auto"/>
        <w:jc w:val="both"/>
        <w:rPr>
          <w:rFonts w:ascii="Arial" w:hAnsi="Arial" w:cs="Arial"/>
          <w:sz w:val="20"/>
          <w:szCs w:val="20"/>
        </w:rPr>
      </w:pPr>
      <w:r>
        <w:rPr>
          <w:rFonts w:ascii="Arial" w:hAnsi="Arial" w:cs="Arial"/>
          <w:sz w:val="20"/>
          <w:szCs w:val="20"/>
        </w:rPr>
        <w:t xml:space="preserve">Bu </w:t>
      </w:r>
      <w:r w:rsidR="00A12E05">
        <w:rPr>
          <w:rFonts w:ascii="Arial" w:hAnsi="Arial" w:cs="Arial"/>
          <w:sz w:val="20"/>
          <w:szCs w:val="20"/>
        </w:rPr>
        <w:t>standart</w:t>
      </w:r>
      <w:r>
        <w:rPr>
          <w:rFonts w:ascii="Arial" w:hAnsi="Arial" w:cs="Arial"/>
          <w:sz w:val="20"/>
          <w:szCs w:val="20"/>
        </w:rPr>
        <w:t xml:space="preserve"> yanıcı gaz veya buhar risklerinin meydana gelmesi ihtimali olan tehlikeli bölgelerde kullanılan cihazların uygun şekilde seçilmesini ve kurulmasını sağlamak amacıyla söz konusu tehlikeli bölgelerin sınıflandırılmasını kapsar.</w:t>
      </w:r>
    </w:p>
    <w:p w:rsidR="006C77FA" w:rsidRDefault="006C77FA" w:rsidP="00A12E05">
      <w:pPr>
        <w:autoSpaceDE w:val="0"/>
        <w:autoSpaceDN w:val="0"/>
        <w:adjustRightInd w:val="0"/>
        <w:spacing w:after="0" w:line="360" w:lineRule="auto"/>
        <w:jc w:val="both"/>
        <w:rPr>
          <w:rFonts w:ascii="Arial" w:hAnsi="Arial" w:cs="Arial"/>
          <w:sz w:val="20"/>
          <w:szCs w:val="20"/>
        </w:rPr>
      </w:pPr>
    </w:p>
    <w:p w:rsidR="006C77FA" w:rsidRDefault="006C77FA" w:rsidP="00A12E05">
      <w:pPr>
        <w:autoSpaceDE w:val="0"/>
        <w:autoSpaceDN w:val="0"/>
        <w:adjustRightInd w:val="0"/>
        <w:spacing w:after="0" w:line="360" w:lineRule="auto"/>
        <w:jc w:val="both"/>
        <w:rPr>
          <w:rFonts w:ascii="Arial" w:hAnsi="Arial" w:cs="Arial"/>
          <w:sz w:val="20"/>
          <w:szCs w:val="20"/>
        </w:rPr>
      </w:pPr>
      <w:r>
        <w:rPr>
          <w:rFonts w:ascii="Arial" w:hAnsi="Arial" w:cs="Arial"/>
          <w:sz w:val="20"/>
          <w:szCs w:val="20"/>
        </w:rPr>
        <w:t xml:space="preserve">Bu </w:t>
      </w:r>
      <w:r w:rsidR="00A12E05">
        <w:rPr>
          <w:rFonts w:ascii="Arial" w:hAnsi="Arial" w:cs="Arial"/>
          <w:sz w:val="20"/>
          <w:szCs w:val="20"/>
        </w:rPr>
        <w:t>standart</w:t>
      </w:r>
      <w:r>
        <w:rPr>
          <w:rFonts w:ascii="Arial" w:hAnsi="Arial" w:cs="Arial"/>
          <w:sz w:val="20"/>
          <w:szCs w:val="20"/>
        </w:rPr>
        <w:t xml:space="preserve"> normal atmosfer şartlarında (Not 2) hava ile karışmış durumdaki yanıcı gaz veya buharın</w:t>
      </w:r>
      <w:r w:rsidR="00A12E05">
        <w:rPr>
          <w:rFonts w:ascii="Arial" w:hAnsi="Arial" w:cs="Arial"/>
          <w:sz w:val="20"/>
          <w:szCs w:val="20"/>
        </w:rPr>
        <w:t xml:space="preserve"> </w:t>
      </w:r>
      <w:r>
        <w:rPr>
          <w:rFonts w:ascii="Arial" w:hAnsi="Arial" w:cs="Arial"/>
          <w:sz w:val="20"/>
          <w:szCs w:val="20"/>
        </w:rPr>
        <w:t>varlığından dolayı patlama riski bulunan yerlere uygulanır; ancak, aşağıdakilere uygulanmaz:</w:t>
      </w:r>
      <w:r w:rsidRPr="006C77FA">
        <w:rPr>
          <w:rFonts w:ascii="Arial" w:hAnsi="Arial" w:cs="Arial"/>
          <w:sz w:val="20"/>
          <w:szCs w:val="20"/>
        </w:rPr>
        <w:t xml:space="preserve"> </w:t>
      </w:r>
    </w:p>
    <w:p w:rsidR="006C77FA" w:rsidRDefault="006C77FA" w:rsidP="00A12E05">
      <w:pPr>
        <w:autoSpaceDE w:val="0"/>
        <w:autoSpaceDN w:val="0"/>
        <w:adjustRightInd w:val="0"/>
        <w:spacing w:after="0" w:line="360" w:lineRule="auto"/>
        <w:jc w:val="both"/>
        <w:rPr>
          <w:rFonts w:ascii="Arial" w:hAnsi="Arial" w:cs="Arial"/>
          <w:sz w:val="20"/>
          <w:szCs w:val="20"/>
        </w:rPr>
      </w:pPr>
    </w:p>
    <w:p w:rsidR="006C77FA" w:rsidRDefault="006C77FA" w:rsidP="00A12E05">
      <w:pPr>
        <w:autoSpaceDE w:val="0"/>
        <w:autoSpaceDN w:val="0"/>
        <w:adjustRightInd w:val="0"/>
        <w:spacing w:after="0" w:line="360" w:lineRule="auto"/>
        <w:jc w:val="both"/>
        <w:rPr>
          <w:rFonts w:ascii="Arial" w:hAnsi="Arial" w:cs="Arial"/>
          <w:sz w:val="20"/>
          <w:szCs w:val="20"/>
        </w:rPr>
      </w:pPr>
      <w:r>
        <w:rPr>
          <w:rFonts w:ascii="Arial" w:hAnsi="Arial" w:cs="Arial"/>
          <w:sz w:val="20"/>
          <w:szCs w:val="20"/>
        </w:rPr>
        <w:t>a) Grizu gazına maruz maden ocakları,</w:t>
      </w:r>
    </w:p>
    <w:p w:rsidR="006C77FA" w:rsidRDefault="006C77FA" w:rsidP="00A12E05">
      <w:pPr>
        <w:autoSpaceDE w:val="0"/>
        <w:autoSpaceDN w:val="0"/>
        <w:adjustRightInd w:val="0"/>
        <w:spacing w:after="0" w:line="360" w:lineRule="auto"/>
        <w:jc w:val="both"/>
        <w:rPr>
          <w:rFonts w:ascii="Arial" w:hAnsi="Arial" w:cs="Arial"/>
          <w:sz w:val="20"/>
          <w:szCs w:val="20"/>
        </w:rPr>
      </w:pPr>
      <w:r>
        <w:rPr>
          <w:rFonts w:ascii="Arial" w:hAnsi="Arial" w:cs="Arial"/>
          <w:sz w:val="20"/>
          <w:szCs w:val="20"/>
        </w:rPr>
        <w:t>b) Patlayıcı madde işleme ve imalat işleri,</w:t>
      </w:r>
    </w:p>
    <w:p w:rsidR="006C77FA" w:rsidRDefault="006C77FA" w:rsidP="00A12E05">
      <w:pPr>
        <w:autoSpaceDE w:val="0"/>
        <w:autoSpaceDN w:val="0"/>
        <w:adjustRightInd w:val="0"/>
        <w:spacing w:after="0" w:line="360" w:lineRule="auto"/>
        <w:jc w:val="both"/>
        <w:rPr>
          <w:rFonts w:ascii="Arial" w:hAnsi="Arial" w:cs="Arial"/>
          <w:sz w:val="20"/>
          <w:szCs w:val="20"/>
        </w:rPr>
      </w:pPr>
      <w:r>
        <w:rPr>
          <w:rFonts w:ascii="Arial" w:hAnsi="Arial" w:cs="Arial"/>
          <w:sz w:val="20"/>
          <w:szCs w:val="20"/>
        </w:rPr>
        <w:t>c) Patlayıcı toz veya elyafın varlığından dolayı risk oluşabilen bölgeler,</w:t>
      </w:r>
    </w:p>
    <w:p w:rsidR="006C77FA" w:rsidRDefault="006C77FA" w:rsidP="00A12E05">
      <w:pPr>
        <w:autoSpaceDE w:val="0"/>
        <w:autoSpaceDN w:val="0"/>
        <w:adjustRightInd w:val="0"/>
        <w:spacing w:after="0" w:line="360" w:lineRule="auto"/>
        <w:jc w:val="both"/>
        <w:rPr>
          <w:rFonts w:ascii="Arial" w:hAnsi="Arial" w:cs="Arial"/>
          <w:sz w:val="20"/>
          <w:szCs w:val="20"/>
        </w:rPr>
      </w:pPr>
      <w:r>
        <w:rPr>
          <w:rFonts w:ascii="Arial" w:hAnsi="Arial" w:cs="Arial"/>
          <w:sz w:val="20"/>
          <w:szCs w:val="20"/>
        </w:rPr>
        <w:t xml:space="preserve">d) Bu </w:t>
      </w:r>
      <w:r w:rsidR="00A12E05">
        <w:rPr>
          <w:rFonts w:ascii="Arial" w:hAnsi="Arial" w:cs="Arial"/>
          <w:sz w:val="20"/>
          <w:szCs w:val="20"/>
        </w:rPr>
        <w:t>standartta</w:t>
      </w:r>
      <w:r>
        <w:rPr>
          <w:rFonts w:ascii="Arial" w:hAnsi="Arial" w:cs="Arial"/>
          <w:sz w:val="20"/>
          <w:szCs w:val="20"/>
        </w:rPr>
        <w:t xml:space="preserve"> ele alınan anormallik kavramının ilerisindeki felakete yol açan arızalar (Not 3),</w:t>
      </w:r>
    </w:p>
    <w:p w:rsidR="006C77FA" w:rsidRDefault="006C77FA" w:rsidP="00A12E05">
      <w:pPr>
        <w:autoSpaceDE w:val="0"/>
        <w:autoSpaceDN w:val="0"/>
        <w:adjustRightInd w:val="0"/>
        <w:spacing w:after="0" w:line="360" w:lineRule="auto"/>
        <w:jc w:val="both"/>
        <w:rPr>
          <w:rFonts w:ascii="Arial" w:hAnsi="Arial" w:cs="Arial"/>
          <w:sz w:val="20"/>
          <w:szCs w:val="20"/>
        </w:rPr>
      </w:pPr>
      <w:r>
        <w:rPr>
          <w:rFonts w:ascii="Arial" w:hAnsi="Arial" w:cs="Arial"/>
          <w:sz w:val="20"/>
          <w:szCs w:val="20"/>
        </w:rPr>
        <w:t>e) Tıbbi amaçlarla kullanılan odalar,</w:t>
      </w:r>
    </w:p>
    <w:p w:rsidR="006C77FA" w:rsidRDefault="006C77FA" w:rsidP="00A12E05">
      <w:pPr>
        <w:spacing w:line="360" w:lineRule="auto"/>
        <w:jc w:val="both"/>
        <w:rPr>
          <w:rFonts w:ascii="Arial" w:hAnsi="Arial" w:cs="Arial"/>
          <w:sz w:val="20"/>
          <w:szCs w:val="20"/>
        </w:rPr>
      </w:pPr>
      <w:r>
        <w:rPr>
          <w:rFonts w:ascii="Arial" w:hAnsi="Arial" w:cs="Arial"/>
          <w:sz w:val="20"/>
          <w:szCs w:val="20"/>
        </w:rPr>
        <w:t>f) Meskenler.</w:t>
      </w:r>
    </w:p>
    <w:p w:rsidR="006C77FA" w:rsidRDefault="006C77FA" w:rsidP="00A12E05">
      <w:pPr>
        <w:autoSpaceDE w:val="0"/>
        <w:autoSpaceDN w:val="0"/>
        <w:adjustRightInd w:val="0"/>
        <w:spacing w:after="0" w:line="360" w:lineRule="auto"/>
        <w:jc w:val="both"/>
        <w:rPr>
          <w:rFonts w:ascii="Arial" w:hAnsi="Arial" w:cs="Arial"/>
          <w:sz w:val="20"/>
          <w:szCs w:val="20"/>
        </w:rPr>
      </w:pPr>
      <w:r>
        <w:rPr>
          <w:rFonts w:ascii="Arial" w:hAnsi="Arial" w:cs="Arial"/>
          <w:sz w:val="20"/>
          <w:szCs w:val="20"/>
        </w:rPr>
        <w:t xml:space="preserve">Bu </w:t>
      </w:r>
      <w:r w:rsidR="00A12E05">
        <w:rPr>
          <w:rFonts w:ascii="Arial" w:hAnsi="Arial" w:cs="Arial"/>
          <w:sz w:val="20"/>
          <w:szCs w:val="20"/>
        </w:rPr>
        <w:t>standartta</w:t>
      </w:r>
      <w:r>
        <w:rPr>
          <w:rFonts w:ascii="Arial" w:hAnsi="Arial" w:cs="Arial"/>
          <w:sz w:val="20"/>
          <w:szCs w:val="20"/>
        </w:rPr>
        <w:t xml:space="preserve"> dolaylı olarak meydana gelen hasarlar dikkate alınmamıştır.</w:t>
      </w:r>
    </w:p>
    <w:p w:rsidR="00543C85" w:rsidRDefault="00543C85" w:rsidP="00A12E05">
      <w:pPr>
        <w:autoSpaceDE w:val="0"/>
        <w:autoSpaceDN w:val="0"/>
        <w:adjustRightInd w:val="0"/>
        <w:spacing w:after="0" w:line="360" w:lineRule="auto"/>
        <w:jc w:val="both"/>
        <w:rPr>
          <w:rFonts w:ascii="Arial" w:hAnsi="Arial" w:cs="Arial"/>
          <w:sz w:val="20"/>
          <w:szCs w:val="20"/>
        </w:rPr>
      </w:pPr>
    </w:p>
    <w:p w:rsidR="006C77FA" w:rsidRDefault="006C77FA" w:rsidP="00A12E05">
      <w:pPr>
        <w:autoSpaceDE w:val="0"/>
        <w:autoSpaceDN w:val="0"/>
        <w:adjustRightInd w:val="0"/>
        <w:spacing w:after="0" w:line="360" w:lineRule="auto"/>
        <w:jc w:val="both"/>
        <w:rPr>
          <w:rFonts w:ascii="Arial" w:hAnsi="Arial" w:cs="Arial"/>
          <w:sz w:val="20"/>
          <w:szCs w:val="20"/>
        </w:rPr>
      </w:pPr>
      <w:r>
        <w:rPr>
          <w:rFonts w:ascii="Arial" w:hAnsi="Arial" w:cs="Arial"/>
          <w:sz w:val="20"/>
          <w:szCs w:val="20"/>
        </w:rPr>
        <w:t xml:space="preserve">Tarifler ve açıklamalar tehlikeli bölge sınıflandırmasına ilişkin ana prensiplerle ve </w:t>
      </w:r>
      <w:proofErr w:type="gramStart"/>
      <w:r>
        <w:rPr>
          <w:rFonts w:ascii="Arial" w:hAnsi="Arial" w:cs="Arial"/>
          <w:sz w:val="20"/>
          <w:szCs w:val="20"/>
        </w:rPr>
        <w:t>prosedürlerle</w:t>
      </w:r>
      <w:proofErr w:type="gramEnd"/>
      <w:r>
        <w:rPr>
          <w:rFonts w:ascii="Arial" w:hAnsi="Arial" w:cs="Arial"/>
          <w:sz w:val="20"/>
          <w:szCs w:val="20"/>
        </w:rPr>
        <w:t xml:space="preserve"> birlikte</w:t>
      </w:r>
      <w:r w:rsidR="00A12E05">
        <w:rPr>
          <w:rFonts w:ascii="Arial" w:hAnsi="Arial" w:cs="Arial"/>
          <w:sz w:val="20"/>
          <w:szCs w:val="20"/>
        </w:rPr>
        <w:t xml:space="preserve"> </w:t>
      </w:r>
      <w:r>
        <w:rPr>
          <w:rFonts w:ascii="Arial" w:hAnsi="Arial" w:cs="Arial"/>
          <w:sz w:val="20"/>
          <w:szCs w:val="20"/>
        </w:rPr>
        <w:t>verilmiştir.</w:t>
      </w:r>
    </w:p>
    <w:p w:rsidR="00543C85" w:rsidRDefault="00543C85" w:rsidP="00A12E05">
      <w:pPr>
        <w:autoSpaceDE w:val="0"/>
        <w:autoSpaceDN w:val="0"/>
        <w:adjustRightInd w:val="0"/>
        <w:spacing w:after="0" w:line="360" w:lineRule="auto"/>
        <w:jc w:val="both"/>
        <w:rPr>
          <w:rFonts w:ascii="Arial" w:hAnsi="Arial" w:cs="Arial"/>
          <w:sz w:val="20"/>
          <w:szCs w:val="20"/>
        </w:rPr>
      </w:pPr>
    </w:p>
    <w:p w:rsidR="006C77FA" w:rsidRDefault="006C77FA" w:rsidP="00A12E05">
      <w:pPr>
        <w:autoSpaceDE w:val="0"/>
        <w:autoSpaceDN w:val="0"/>
        <w:adjustRightInd w:val="0"/>
        <w:spacing w:after="0" w:line="360" w:lineRule="auto"/>
        <w:jc w:val="both"/>
        <w:rPr>
          <w:rFonts w:ascii="Arial" w:hAnsi="Arial" w:cs="Arial"/>
          <w:sz w:val="20"/>
          <w:szCs w:val="20"/>
        </w:rPr>
      </w:pPr>
      <w:r>
        <w:rPr>
          <w:rFonts w:ascii="Arial" w:hAnsi="Arial" w:cs="Arial"/>
          <w:sz w:val="20"/>
          <w:szCs w:val="20"/>
        </w:rPr>
        <w:t>Belirli sanayilerde veya uygulamalarda tehlikeli bölgelerin kapsamıyla ilgili detaylı</w:t>
      </w:r>
      <w:r w:rsidR="00543C85">
        <w:rPr>
          <w:rFonts w:ascii="Arial" w:hAnsi="Arial" w:cs="Arial"/>
          <w:sz w:val="20"/>
          <w:szCs w:val="20"/>
        </w:rPr>
        <w:t xml:space="preserve"> tavsiyeler için söz konusu </w:t>
      </w:r>
      <w:r>
        <w:rPr>
          <w:rFonts w:ascii="Arial" w:hAnsi="Arial" w:cs="Arial"/>
          <w:sz w:val="20"/>
          <w:szCs w:val="20"/>
        </w:rPr>
        <w:t>sanayilere ve uygulamalara ilişkin kurallara bakılmalıdır.</w:t>
      </w:r>
    </w:p>
    <w:p w:rsidR="00543C85" w:rsidRDefault="00543C85" w:rsidP="00A12E05">
      <w:pPr>
        <w:autoSpaceDE w:val="0"/>
        <w:autoSpaceDN w:val="0"/>
        <w:adjustRightInd w:val="0"/>
        <w:spacing w:after="0" w:line="360" w:lineRule="auto"/>
        <w:jc w:val="both"/>
        <w:rPr>
          <w:rFonts w:ascii="Arial" w:hAnsi="Arial" w:cs="Arial"/>
          <w:sz w:val="20"/>
          <w:szCs w:val="20"/>
        </w:rPr>
      </w:pPr>
    </w:p>
    <w:p w:rsidR="00060CA0" w:rsidRPr="00A12E05" w:rsidRDefault="00543C85" w:rsidP="00A12E05">
      <w:pPr>
        <w:autoSpaceDE w:val="0"/>
        <w:autoSpaceDN w:val="0"/>
        <w:adjustRightInd w:val="0"/>
        <w:spacing w:after="0" w:line="360" w:lineRule="auto"/>
        <w:jc w:val="both"/>
        <w:rPr>
          <w:rFonts w:ascii="Arial" w:hAnsi="Arial" w:cs="Arial"/>
          <w:color w:val="000000" w:themeColor="text1"/>
          <w:sz w:val="20"/>
          <w:szCs w:val="20"/>
        </w:rPr>
      </w:pPr>
      <w:r w:rsidRPr="00A12E05">
        <w:rPr>
          <w:rFonts w:ascii="Arial" w:hAnsi="Arial" w:cs="Arial"/>
          <w:color w:val="000000" w:themeColor="text1"/>
          <w:sz w:val="20"/>
          <w:szCs w:val="20"/>
        </w:rPr>
        <w:t xml:space="preserve">Not 1: </w:t>
      </w:r>
      <w:r w:rsidR="00070BAB" w:rsidRPr="00A12E05">
        <w:rPr>
          <w:rFonts w:ascii="Arial" w:hAnsi="Arial" w:cs="Arial"/>
          <w:color w:val="000000" w:themeColor="text1"/>
          <w:sz w:val="20"/>
          <w:szCs w:val="20"/>
        </w:rPr>
        <w:t>Yanıcı sis ile yanıcı buhar aynı anda oluşabilir veya var olabilirler. Sıvılar (parlama noktaları nedeniyle) bu standart açısından tehlikeli kabul edilmezler, yine de basınç altında serbest bırakıldıklarında</w:t>
      </w:r>
      <w:r w:rsidR="001A4C23" w:rsidRPr="00A12E05">
        <w:rPr>
          <w:rFonts w:ascii="Arial" w:hAnsi="Arial" w:cs="Arial"/>
          <w:color w:val="000000" w:themeColor="text1"/>
          <w:sz w:val="20"/>
          <w:szCs w:val="20"/>
        </w:rPr>
        <w:t xml:space="preserve"> yanıcı sisleri oluşturabilirler. Bu gibi durumlarda; temel </w:t>
      </w:r>
      <w:proofErr w:type="gramStart"/>
      <w:r w:rsidR="001A4C23" w:rsidRPr="00A12E05">
        <w:rPr>
          <w:rFonts w:ascii="Arial" w:hAnsi="Arial" w:cs="Arial"/>
          <w:color w:val="000000" w:themeColor="text1"/>
          <w:sz w:val="20"/>
          <w:szCs w:val="20"/>
        </w:rPr>
        <w:t>ekipman</w:t>
      </w:r>
      <w:proofErr w:type="gramEnd"/>
      <w:r w:rsidR="001A4C23" w:rsidRPr="00A12E05">
        <w:rPr>
          <w:rFonts w:ascii="Arial" w:hAnsi="Arial" w:cs="Arial"/>
          <w:color w:val="000000" w:themeColor="text1"/>
          <w:sz w:val="20"/>
          <w:szCs w:val="20"/>
        </w:rPr>
        <w:t xml:space="preserve"> seçimi, gazlar ve buharlar için alan sınıflandırmasının direk uygulanması pratik olamayabilir.</w:t>
      </w:r>
    </w:p>
    <w:p w:rsidR="00060CA0" w:rsidRPr="00A12E05" w:rsidRDefault="00060CA0" w:rsidP="00A12E05">
      <w:pPr>
        <w:autoSpaceDE w:val="0"/>
        <w:autoSpaceDN w:val="0"/>
        <w:adjustRightInd w:val="0"/>
        <w:spacing w:after="0" w:line="360" w:lineRule="auto"/>
        <w:jc w:val="both"/>
        <w:rPr>
          <w:rFonts w:ascii="Arial" w:hAnsi="Arial" w:cs="Arial"/>
          <w:color w:val="000000" w:themeColor="text1"/>
          <w:sz w:val="20"/>
          <w:szCs w:val="20"/>
        </w:rPr>
      </w:pPr>
    </w:p>
    <w:p w:rsidR="00060CA0" w:rsidRPr="00A12E05" w:rsidRDefault="00060CA0" w:rsidP="00A12E05">
      <w:pPr>
        <w:autoSpaceDE w:val="0"/>
        <w:autoSpaceDN w:val="0"/>
        <w:adjustRightInd w:val="0"/>
        <w:spacing w:after="0" w:line="360" w:lineRule="auto"/>
        <w:jc w:val="both"/>
        <w:rPr>
          <w:rFonts w:ascii="Arial" w:hAnsi="Arial" w:cs="Arial"/>
          <w:color w:val="000000" w:themeColor="text1"/>
          <w:sz w:val="20"/>
          <w:szCs w:val="20"/>
        </w:rPr>
      </w:pPr>
      <w:r w:rsidRPr="00A12E05">
        <w:rPr>
          <w:rFonts w:ascii="Arial" w:hAnsi="Arial" w:cs="Arial"/>
          <w:color w:val="000000" w:themeColor="text1"/>
          <w:sz w:val="20"/>
          <w:szCs w:val="20"/>
        </w:rPr>
        <w:t>Yanıcı sisleri ile ilgili bilgiler Ek D'de verilmiştir.</w:t>
      </w:r>
    </w:p>
    <w:p w:rsidR="00060CA0" w:rsidRPr="00A12E05" w:rsidRDefault="00060CA0" w:rsidP="00A12E05">
      <w:pPr>
        <w:autoSpaceDE w:val="0"/>
        <w:autoSpaceDN w:val="0"/>
        <w:adjustRightInd w:val="0"/>
        <w:spacing w:after="0" w:line="360" w:lineRule="auto"/>
        <w:jc w:val="both"/>
        <w:rPr>
          <w:rFonts w:ascii="Arial" w:hAnsi="Arial" w:cs="Arial"/>
          <w:color w:val="000000" w:themeColor="text1"/>
          <w:sz w:val="20"/>
          <w:szCs w:val="20"/>
        </w:rPr>
      </w:pPr>
    </w:p>
    <w:p w:rsidR="00060CA0" w:rsidRPr="00A12E05" w:rsidRDefault="00060CA0" w:rsidP="00A12E05">
      <w:pPr>
        <w:autoSpaceDE w:val="0"/>
        <w:autoSpaceDN w:val="0"/>
        <w:adjustRightInd w:val="0"/>
        <w:spacing w:after="0" w:line="360" w:lineRule="auto"/>
        <w:jc w:val="both"/>
        <w:rPr>
          <w:rFonts w:ascii="Arial" w:hAnsi="Arial" w:cs="Arial"/>
          <w:color w:val="000000" w:themeColor="text1"/>
          <w:sz w:val="20"/>
          <w:szCs w:val="20"/>
        </w:rPr>
      </w:pPr>
      <w:r w:rsidRPr="00A12E05">
        <w:rPr>
          <w:rFonts w:ascii="Arial" w:hAnsi="Arial" w:cs="Arial"/>
          <w:color w:val="000000" w:themeColor="text1"/>
          <w:sz w:val="20"/>
          <w:szCs w:val="20"/>
        </w:rPr>
        <w:t xml:space="preserve">Not 2: </w:t>
      </w:r>
      <w:r w:rsidR="00BA5AA5" w:rsidRPr="00A12E05">
        <w:rPr>
          <w:rFonts w:ascii="Arial" w:hAnsi="Arial" w:cs="Arial"/>
          <w:color w:val="000000" w:themeColor="text1"/>
          <w:sz w:val="20"/>
          <w:szCs w:val="20"/>
        </w:rPr>
        <w:t xml:space="preserve">Ekipman ve tesisat seçiminde </w:t>
      </w:r>
      <w:r w:rsidRPr="00A12E05">
        <w:rPr>
          <w:rFonts w:ascii="Arial" w:hAnsi="Arial" w:cs="Arial"/>
          <w:color w:val="000000" w:themeColor="text1"/>
          <w:sz w:val="20"/>
          <w:szCs w:val="20"/>
        </w:rPr>
        <w:t xml:space="preserve">IEC 60079-14’ün uygulanması </w:t>
      </w:r>
      <w:r w:rsidR="00BA5AA5" w:rsidRPr="00A12E05">
        <w:rPr>
          <w:rFonts w:ascii="Arial" w:hAnsi="Arial" w:cs="Arial"/>
          <w:color w:val="000000" w:themeColor="text1"/>
          <w:sz w:val="20"/>
          <w:szCs w:val="20"/>
        </w:rPr>
        <w:t>sis tehlikesinde gerekli değildir.</w:t>
      </w:r>
    </w:p>
    <w:p w:rsidR="00BA5AA5" w:rsidRPr="00A12E05" w:rsidRDefault="00BA5AA5" w:rsidP="00A12E05">
      <w:pPr>
        <w:autoSpaceDE w:val="0"/>
        <w:autoSpaceDN w:val="0"/>
        <w:adjustRightInd w:val="0"/>
        <w:spacing w:after="0" w:line="360" w:lineRule="auto"/>
        <w:jc w:val="both"/>
        <w:rPr>
          <w:rFonts w:ascii="Arial" w:hAnsi="Arial" w:cs="Arial"/>
          <w:color w:val="000000" w:themeColor="text1"/>
          <w:sz w:val="20"/>
          <w:szCs w:val="20"/>
        </w:rPr>
      </w:pPr>
    </w:p>
    <w:p w:rsidR="00BA5AA5" w:rsidRPr="00A12E05" w:rsidRDefault="00BA5AA5" w:rsidP="00A12E05">
      <w:pPr>
        <w:autoSpaceDE w:val="0"/>
        <w:autoSpaceDN w:val="0"/>
        <w:adjustRightInd w:val="0"/>
        <w:spacing w:after="0" w:line="360" w:lineRule="auto"/>
        <w:jc w:val="both"/>
        <w:rPr>
          <w:rFonts w:ascii="Arial" w:hAnsi="Arial" w:cs="Arial"/>
          <w:color w:val="000000" w:themeColor="text1"/>
          <w:sz w:val="20"/>
          <w:szCs w:val="20"/>
        </w:rPr>
      </w:pPr>
      <w:r w:rsidRPr="00A12E05">
        <w:rPr>
          <w:rFonts w:ascii="Arial" w:hAnsi="Arial" w:cs="Arial"/>
          <w:color w:val="000000" w:themeColor="text1"/>
          <w:sz w:val="20"/>
          <w:szCs w:val="20"/>
        </w:rPr>
        <w:t xml:space="preserve">Not 3: Bu </w:t>
      </w:r>
      <w:r w:rsidR="00A12E05">
        <w:rPr>
          <w:rFonts w:ascii="Arial" w:hAnsi="Arial" w:cs="Arial"/>
          <w:color w:val="000000" w:themeColor="text1"/>
          <w:sz w:val="20"/>
          <w:szCs w:val="20"/>
        </w:rPr>
        <w:t>standart</w:t>
      </w:r>
      <w:r w:rsidRPr="00A12E05">
        <w:rPr>
          <w:rFonts w:ascii="Arial" w:hAnsi="Arial" w:cs="Arial"/>
          <w:color w:val="000000" w:themeColor="text1"/>
          <w:sz w:val="20"/>
          <w:szCs w:val="20"/>
        </w:rPr>
        <w:t>ın amaçları bakımından, bölge üç boyutlu bir saha veya yerdir. (eskisinde not 1)</w:t>
      </w:r>
    </w:p>
    <w:p w:rsidR="00BA5AA5" w:rsidRPr="00A12E05" w:rsidRDefault="00BA5AA5" w:rsidP="00A12E05">
      <w:pPr>
        <w:autoSpaceDE w:val="0"/>
        <w:autoSpaceDN w:val="0"/>
        <w:adjustRightInd w:val="0"/>
        <w:spacing w:after="0" w:line="360" w:lineRule="auto"/>
        <w:jc w:val="both"/>
        <w:rPr>
          <w:rFonts w:ascii="Arial" w:hAnsi="Arial" w:cs="Arial"/>
          <w:color w:val="000000" w:themeColor="text1"/>
          <w:sz w:val="20"/>
          <w:szCs w:val="20"/>
        </w:rPr>
      </w:pPr>
    </w:p>
    <w:p w:rsidR="00BA5AA5" w:rsidRPr="00A12E05" w:rsidRDefault="00BA5AA5" w:rsidP="00A12E05">
      <w:pPr>
        <w:autoSpaceDE w:val="0"/>
        <w:autoSpaceDN w:val="0"/>
        <w:adjustRightInd w:val="0"/>
        <w:spacing w:after="0" w:line="360" w:lineRule="auto"/>
        <w:jc w:val="both"/>
        <w:rPr>
          <w:rFonts w:ascii="Arial" w:hAnsi="Arial" w:cs="Arial"/>
          <w:color w:val="000000" w:themeColor="text1"/>
          <w:sz w:val="20"/>
          <w:szCs w:val="20"/>
        </w:rPr>
      </w:pPr>
      <w:r w:rsidRPr="00A12E05">
        <w:rPr>
          <w:rFonts w:ascii="Arial" w:hAnsi="Arial" w:cs="Arial"/>
          <w:color w:val="000000" w:themeColor="text1"/>
          <w:sz w:val="20"/>
          <w:szCs w:val="20"/>
        </w:rPr>
        <w:t xml:space="preserve">Not 4: Atmosfer şartları, 101,3 </w:t>
      </w:r>
      <w:proofErr w:type="spellStart"/>
      <w:r w:rsidRPr="00A12E05">
        <w:rPr>
          <w:rFonts w:ascii="Arial" w:hAnsi="Arial" w:cs="Arial"/>
          <w:color w:val="000000" w:themeColor="text1"/>
          <w:sz w:val="20"/>
          <w:szCs w:val="20"/>
        </w:rPr>
        <w:t>kPa</w:t>
      </w:r>
      <w:proofErr w:type="spellEnd"/>
      <w:r w:rsidRPr="00A12E05">
        <w:rPr>
          <w:rFonts w:ascii="Arial" w:hAnsi="Arial" w:cs="Arial"/>
          <w:color w:val="000000" w:themeColor="text1"/>
          <w:sz w:val="20"/>
          <w:szCs w:val="20"/>
        </w:rPr>
        <w:t xml:space="preserve"> (1013 </w:t>
      </w:r>
      <w:proofErr w:type="spellStart"/>
      <w:r w:rsidRPr="00A12E05">
        <w:rPr>
          <w:rFonts w:ascii="Arial" w:hAnsi="Arial" w:cs="Arial"/>
          <w:color w:val="000000" w:themeColor="text1"/>
          <w:sz w:val="20"/>
          <w:szCs w:val="20"/>
        </w:rPr>
        <w:t>mbar</w:t>
      </w:r>
      <w:proofErr w:type="spellEnd"/>
      <w:r w:rsidRPr="00A12E05">
        <w:rPr>
          <w:rFonts w:ascii="Arial" w:hAnsi="Arial" w:cs="Arial"/>
          <w:color w:val="000000" w:themeColor="text1"/>
          <w:sz w:val="20"/>
          <w:szCs w:val="20"/>
        </w:rPr>
        <w:t>) ve 20 ºC (293 K) referans seviyelerinin üstünde veya</w:t>
      </w:r>
      <w:r w:rsidR="00A12E05">
        <w:rPr>
          <w:rFonts w:ascii="Arial" w:hAnsi="Arial" w:cs="Arial"/>
          <w:color w:val="000000" w:themeColor="text1"/>
          <w:sz w:val="20"/>
          <w:szCs w:val="20"/>
        </w:rPr>
        <w:t xml:space="preserve"> </w:t>
      </w:r>
      <w:r w:rsidRPr="00A12E05">
        <w:rPr>
          <w:rFonts w:ascii="Arial" w:hAnsi="Arial" w:cs="Arial"/>
          <w:color w:val="000000" w:themeColor="text1"/>
          <w:sz w:val="20"/>
          <w:szCs w:val="20"/>
        </w:rPr>
        <w:t>altındaki değişmeleri kapsayabilir. Ancak, bunun için söz konusu değişikliklerin yanıcı malzemelerin</w:t>
      </w:r>
      <w:r w:rsidR="00A12E05">
        <w:rPr>
          <w:rFonts w:ascii="Arial" w:hAnsi="Arial" w:cs="Arial"/>
          <w:color w:val="000000" w:themeColor="text1"/>
          <w:sz w:val="20"/>
          <w:szCs w:val="20"/>
        </w:rPr>
        <w:t xml:space="preserve"> </w:t>
      </w:r>
      <w:r w:rsidRPr="00A12E05">
        <w:rPr>
          <w:rFonts w:ascii="Arial" w:hAnsi="Arial" w:cs="Arial"/>
          <w:color w:val="000000" w:themeColor="text1"/>
          <w:sz w:val="20"/>
          <w:szCs w:val="20"/>
        </w:rPr>
        <w:t>patlama özellikleri üzerindeki etkisinin ihmal edilebilecek kadar az olması gerekir. (eskisinde not 2)</w:t>
      </w:r>
    </w:p>
    <w:p w:rsidR="00BA5AA5" w:rsidRPr="00A12E05" w:rsidRDefault="00BA5AA5" w:rsidP="00A12E05">
      <w:pPr>
        <w:autoSpaceDE w:val="0"/>
        <w:autoSpaceDN w:val="0"/>
        <w:adjustRightInd w:val="0"/>
        <w:spacing w:after="0" w:line="360" w:lineRule="auto"/>
        <w:jc w:val="both"/>
        <w:rPr>
          <w:rFonts w:ascii="Arial" w:hAnsi="Arial" w:cs="Arial"/>
          <w:color w:val="000000" w:themeColor="text1"/>
          <w:sz w:val="20"/>
          <w:szCs w:val="20"/>
        </w:rPr>
      </w:pPr>
    </w:p>
    <w:p w:rsidR="00BA5AA5" w:rsidRPr="00A12E05" w:rsidRDefault="00BA5AA5" w:rsidP="00A12E05">
      <w:pPr>
        <w:autoSpaceDE w:val="0"/>
        <w:autoSpaceDN w:val="0"/>
        <w:adjustRightInd w:val="0"/>
        <w:spacing w:after="0" w:line="360" w:lineRule="auto"/>
        <w:jc w:val="both"/>
        <w:rPr>
          <w:rFonts w:ascii="Arial" w:hAnsi="Arial" w:cs="Arial"/>
          <w:color w:val="000000" w:themeColor="text1"/>
          <w:sz w:val="20"/>
          <w:szCs w:val="20"/>
        </w:rPr>
      </w:pPr>
      <w:r w:rsidRPr="00A12E05">
        <w:rPr>
          <w:rFonts w:ascii="Arial" w:hAnsi="Arial" w:cs="Arial"/>
          <w:color w:val="000000" w:themeColor="text1"/>
          <w:sz w:val="20"/>
          <w:szCs w:val="20"/>
        </w:rPr>
        <w:t>Not 5: Bu bağlamda felakete yol açan arızalara örnek olarak proses kabının veya boru hattının yarılması ve tahmin edilemeyen olaylar gösterilebilir. (eskisinde not 3)</w:t>
      </w:r>
    </w:p>
    <w:p w:rsidR="00BA5AA5" w:rsidRPr="00A12E05" w:rsidRDefault="00BA5AA5" w:rsidP="00A12E05">
      <w:pPr>
        <w:autoSpaceDE w:val="0"/>
        <w:autoSpaceDN w:val="0"/>
        <w:adjustRightInd w:val="0"/>
        <w:spacing w:after="0" w:line="360" w:lineRule="auto"/>
        <w:jc w:val="both"/>
        <w:rPr>
          <w:rFonts w:ascii="Arial" w:hAnsi="Arial" w:cs="Arial"/>
          <w:color w:val="000000" w:themeColor="text1"/>
          <w:sz w:val="20"/>
          <w:szCs w:val="20"/>
        </w:rPr>
      </w:pPr>
    </w:p>
    <w:p w:rsidR="00BA5AA5" w:rsidRPr="00BA5AA5" w:rsidRDefault="00BA5AA5" w:rsidP="00A12E05">
      <w:pPr>
        <w:autoSpaceDE w:val="0"/>
        <w:autoSpaceDN w:val="0"/>
        <w:adjustRightInd w:val="0"/>
        <w:spacing w:after="0" w:line="360" w:lineRule="auto"/>
        <w:jc w:val="both"/>
        <w:rPr>
          <w:rFonts w:ascii="Arial" w:hAnsi="Arial" w:cs="Arial"/>
          <w:color w:val="FF0000"/>
          <w:sz w:val="20"/>
          <w:szCs w:val="20"/>
        </w:rPr>
      </w:pPr>
      <w:r w:rsidRPr="00A12E05">
        <w:rPr>
          <w:rFonts w:ascii="Arial" w:hAnsi="Arial" w:cs="Arial"/>
          <w:color w:val="000000" w:themeColor="text1"/>
          <w:sz w:val="20"/>
          <w:szCs w:val="20"/>
        </w:rPr>
        <w:t xml:space="preserve">Not 6: Büyüklüğünden bağımsız olarak, her hangi bir </w:t>
      </w:r>
      <w:proofErr w:type="gramStart"/>
      <w:r w:rsidRPr="00A12E05">
        <w:rPr>
          <w:rFonts w:ascii="Arial" w:hAnsi="Arial" w:cs="Arial"/>
          <w:color w:val="000000" w:themeColor="text1"/>
          <w:sz w:val="20"/>
          <w:szCs w:val="20"/>
        </w:rPr>
        <w:t>proses</w:t>
      </w:r>
      <w:proofErr w:type="gramEnd"/>
      <w:r w:rsidRPr="00A12E05">
        <w:rPr>
          <w:rFonts w:ascii="Arial" w:hAnsi="Arial" w:cs="Arial"/>
          <w:color w:val="000000" w:themeColor="text1"/>
          <w:sz w:val="20"/>
          <w:szCs w:val="20"/>
        </w:rPr>
        <w:t xml:space="preserve"> tesisinde, elektrik cihazlarının dışında çok</w:t>
      </w:r>
      <w:r w:rsidR="00A12E05">
        <w:rPr>
          <w:rFonts w:ascii="Arial" w:hAnsi="Arial" w:cs="Arial"/>
          <w:color w:val="000000" w:themeColor="text1"/>
          <w:sz w:val="20"/>
          <w:szCs w:val="20"/>
        </w:rPr>
        <w:t xml:space="preserve"> </w:t>
      </w:r>
      <w:r w:rsidRPr="00A12E05">
        <w:rPr>
          <w:rFonts w:ascii="Arial" w:hAnsi="Arial" w:cs="Arial"/>
          <w:color w:val="000000" w:themeColor="text1"/>
          <w:sz w:val="20"/>
          <w:szCs w:val="20"/>
        </w:rPr>
        <w:t>sayıda ateşleme kaynağı olabilir. Bu bağlamda emniyeti sağlamak için uygun tedbirlerin alınması</w:t>
      </w:r>
      <w:r w:rsidR="00A12E05">
        <w:rPr>
          <w:rFonts w:ascii="Arial" w:hAnsi="Arial" w:cs="Arial"/>
          <w:color w:val="000000" w:themeColor="text1"/>
          <w:sz w:val="20"/>
          <w:szCs w:val="20"/>
        </w:rPr>
        <w:t xml:space="preserve"> </w:t>
      </w:r>
      <w:r w:rsidRPr="00A12E05">
        <w:rPr>
          <w:rFonts w:ascii="Arial" w:hAnsi="Arial" w:cs="Arial"/>
          <w:color w:val="000000" w:themeColor="text1"/>
          <w:sz w:val="20"/>
          <w:szCs w:val="20"/>
        </w:rPr>
        <w:t>şarttır. Diğer</w:t>
      </w:r>
      <w:r>
        <w:rPr>
          <w:rFonts w:ascii="Arial" w:hAnsi="Arial" w:cs="Arial"/>
          <w:sz w:val="20"/>
          <w:szCs w:val="20"/>
        </w:rPr>
        <w:t xml:space="preserve"> ateşleme kaynakları için bu </w:t>
      </w:r>
      <w:r w:rsidR="00A12E05">
        <w:rPr>
          <w:rFonts w:ascii="Arial" w:hAnsi="Arial" w:cs="Arial"/>
          <w:sz w:val="20"/>
          <w:szCs w:val="20"/>
        </w:rPr>
        <w:t>standart</w:t>
      </w:r>
      <w:r>
        <w:rPr>
          <w:rFonts w:ascii="Arial" w:hAnsi="Arial" w:cs="Arial"/>
          <w:sz w:val="20"/>
          <w:szCs w:val="20"/>
        </w:rPr>
        <w:t xml:space="preserve"> muhakeme yoluyla kullanılabilir.(eskisinde not 4)</w:t>
      </w:r>
    </w:p>
    <w:p w:rsidR="00543C85" w:rsidRDefault="00543C85" w:rsidP="00A12E05">
      <w:pPr>
        <w:spacing w:line="360" w:lineRule="auto"/>
        <w:jc w:val="both"/>
        <w:rPr>
          <w:rFonts w:ascii="Arial" w:hAnsi="Arial" w:cs="Arial"/>
          <w:sz w:val="20"/>
          <w:szCs w:val="20"/>
        </w:rPr>
      </w:pPr>
    </w:p>
    <w:p w:rsidR="00157FFD" w:rsidRDefault="00084B0A" w:rsidP="00A12E05">
      <w:pPr>
        <w:autoSpaceDE w:val="0"/>
        <w:autoSpaceDN w:val="0"/>
        <w:adjustRightInd w:val="0"/>
        <w:spacing w:after="0" w:line="360" w:lineRule="auto"/>
        <w:jc w:val="both"/>
        <w:rPr>
          <w:rFonts w:ascii="Arial,Bold" w:hAnsi="Arial,Bold" w:cs="Arial,Bold"/>
          <w:b/>
          <w:bCs/>
          <w:sz w:val="24"/>
          <w:szCs w:val="24"/>
        </w:rPr>
      </w:pPr>
      <w:r>
        <w:rPr>
          <w:rFonts w:ascii="Arial,Bold" w:hAnsi="Arial,Bold" w:cs="Arial,Bold"/>
          <w:b/>
          <w:bCs/>
          <w:sz w:val="24"/>
          <w:szCs w:val="24"/>
        </w:rPr>
        <w:lastRenderedPageBreak/>
        <w:t>2.</w:t>
      </w:r>
      <w:r w:rsidR="00157FFD">
        <w:rPr>
          <w:rFonts w:ascii="Arial,Bold" w:hAnsi="Arial,Bold" w:cs="Arial,Bold"/>
          <w:b/>
          <w:bCs/>
          <w:sz w:val="24"/>
          <w:szCs w:val="24"/>
        </w:rPr>
        <w:t xml:space="preserve"> Atıf yapılan </w:t>
      </w:r>
      <w:r w:rsidR="00A12E05">
        <w:rPr>
          <w:rFonts w:ascii="Arial,Bold" w:hAnsi="Arial,Bold" w:cs="Arial,Bold"/>
          <w:b/>
          <w:bCs/>
          <w:sz w:val="24"/>
          <w:szCs w:val="24"/>
        </w:rPr>
        <w:t>standart</w:t>
      </w:r>
      <w:r w:rsidR="00157FFD">
        <w:rPr>
          <w:rFonts w:ascii="Arial,Bold" w:hAnsi="Arial,Bold" w:cs="Arial,Bold"/>
          <w:b/>
          <w:bCs/>
          <w:sz w:val="24"/>
          <w:szCs w:val="24"/>
        </w:rPr>
        <w:t xml:space="preserve"> ve/veya dokümanlar</w:t>
      </w:r>
    </w:p>
    <w:p w:rsidR="00543C85" w:rsidRDefault="00157FFD" w:rsidP="00A12E05">
      <w:pPr>
        <w:autoSpaceDE w:val="0"/>
        <w:autoSpaceDN w:val="0"/>
        <w:adjustRightInd w:val="0"/>
        <w:spacing w:after="0" w:line="360" w:lineRule="auto"/>
        <w:jc w:val="both"/>
        <w:rPr>
          <w:rFonts w:ascii="Arial" w:hAnsi="Arial" w:cs="Arial"/>
          <w:sz w:val="20"/>
          <w:szCs w:val="20"/>
        </w:rPr>
      </w:pPr>
      <w:r>
        <w:rPr>
          <w:rFonts w:ascii="Arial" w:hAnsi="Arial" w:cs="Arial"/>
          <w:sz w:val="20"/>
          <w:szCs w:val="20"/>
        </w:rPr>
        <w:t xml:space="preserve">Bu </w:t>
      </w:r>
      <w:r w:rsidR="00A12E05">
        <w:rPr>
          <w:rFonts w:ascii="Arial" w:hAnsi="Arial" w:cs="Arial"/>
          <w:sz w:val="20"/>
          <w:szCs w:val="20"/>
        </w:rPr>
        <w:t>standartta</w:t>
      </w:r>
      <w:r>
        <w:rPr>
          <w:rFonts w:ascii="Arial" w:hAnsi="Arial" w:cs="Arial"/>
          <w:sz w:val="20"/>
          <w:szCs w:val="20"/>
        </w:rPr>
        <w:t xml:space="preserve">, tarih belirtilerek veya belirtilmeksizin diğer </w:t>
      </w:r>
      <w:r w:rsidR="00A12E05">
        <w:rPr>
          <w:rFonts w:ascii="Arial" w:hAnsi="Arial" w:cs="Arial"/>
          <w:sz w:val="20"/>
          <w:szCs w:val="20"/>
        </w:rPr>
        <w:t>standart</w:t>
      </w:r>
      <w:r>
        <w:rPr>
          <w:rFonts w:ascii="Arial" w:hAnsi="Arial" w:cs="Arial"/>
          <w:sz w:val="20"/>
          <w:szCs w:val="20"/>
        </w:rPr>
        <w:t>lara atıf yapılmaktadır. Bu atıflar metin</w:t>
      </w:r>
      <w:r w:rsidR="00A12E05">
        <w:rPr>
          <w:rFonts w:ascii="Arial" w:hAnsi="Arial" w:cs="Arial"/>
          <w:sz w:val="20"/>
          <w:szCs w:val="20"/>
        </w:rPr>
        <w:t xml:space="preserve"> </w:t>
      </w:r>
      <w:r>
        <w:rPr>
          <w:rFonts w:ascii="Arial" w:hAnsi="Arial" w:cs="Arial"/>
          <w:sz w:val="20"/>
          <w:szCs w:val="20"/>
        </w:rPr>
        <w:t>içerisinde uygun yerlerde belirtilmiş ve aşağıda liste hâlinde verilmiştir. Tarih belirtilen atıflarda daha sonra</w:t>
      </w:r>
      <w:r w:rsidR="00A12E05">
        <w:rPr>
          <w:rFonts w:ascii="Arial" w:hAnsi="Arial" w:cs="Arial"/>
          <w:sz w:val="20"/>
          <w:szCs w:val="20"/>
        </w:rPr>
        <w:t xml:space="preserve"> </w:t>
      </w:r>
      <w:r>
        <w:rPr>
          <w:rFonts w:ascii="Arial" w:hAnsi="Arial" w:cs="Arial"/>
          <w:sz w:val="20"/>
          <w:szCs w:val="20"/>
        </w:rPr>
        <w:t xml:space="preserve">yapılan tadil ve revizyonlar, atıf yapan bu </w:t>
      </w:r>
      <w:r w:rsidR="00A12E05">
        <w:rPr>
          <w:rFonts w:ascii="Arial" w:hAnsi="Arial" w:cs="Arial"/>
          <w:sz w:val="20"/>
          <w:szCs w:val="20"/>
        </w:rPr>
        <w:t>standartta</w:t>
      </w:r>
      <w:r>
        <w:rPr>
          <w:rFonts w:ascii="Arial" w:hAnsi="Arial" w:cs="Arial"/>
          <w:sz w:val="20"/>
          <w:szCs w:val="20"/>
        </w:rPr>
        <w:t xml:space="preserve"> da tadil ve </w:t>
      </w:r>
      <w:proofErr w:type="gramStart"/>
      <w:r>
        <w:rPr>
          <w:rFonts w:ascii="Arial" w:hAnsi="Arial" w:cs="Arial"/>
          <w:sz w:val="20"/>
          <w:szCs w:val="20"/>
        </w:rPr>
        <w:t>revizyon</w:t>
      </w:r>
      <w:proofErr w:type="gramEnd"/>
      <w:r>
        <w:rPr>
          <w:rFonts w:ascii="Arial" w:hAnsi="Arial" w:cs="Arial"/>
          <w:sz w:val="20"/>
          <w:szCs w:val="20"/>
        </w:rPr>
        <w:t xml:space="preserve"> yapılması şartı ile uygulanır. Atıf</w:t>
      </w:r>
      <w:r w:rsidR="00A12E05">
        <w:rPr>
          <w:rFonts w:ascii="Arial" w:hAnsi="Arial" w:cs="Arial"/>
          <w:sz w:val="20"/>
          <w:szCs w:val="20"/>
        </w:rPr>
        <w:t xml:space="preserve"> </w:t>
      </w:r>
      <w:r>
        <w:rPr>
          <w:rFonts w:ascii="Arial" w:hAnsi="Arial" w:cs="Arial"/>
          <w:sz w:val="20"/>
          <w:szCs w:val="20"/>
        </w:rPr>
        <w:t xml:space="preserve">yapılan </w:t>
      </w:r>
      <w:r w:rsidR="00A12E05">
        <w:rPr>
          <w:rFonts w:ascii="Arial" w:hAnsi="Arial" w:cs="Arial"/>
          <w:sz w:val="20"/>
          <w:szCs w:val="20"/>
        </w:rPr>
        <w:t>standart</w:t>
      </w:r>
      <w:r>
        <w:rPr>
          <w:rFonts w:ascii="Arial" w:hAnsi="Arial" w:cs="Arial"/>
          <w:sz w:val="20"/>
          <w:szCs w:val="20"/>
        </w:rPr>
        <w:t xml:space="preserve">ın tarihinin belirtilmemesi hâlinde ilgili </w:t>
      </w:r>
      <w:r w:rsidR="00A12E05">
        <w:rPr>
          <w:rFonts w:ascii="Arial" w:hAnsi="Arial" w:cs="Arial"/>
          <w:sz w:val="20"/>
          <w:szCs w:val="20"/>
        </w:rPr>
        <w:t>standart</w:t>
      </w:r>
      <w:r>
        <w:rPr>
          <w:rFonts w:ascii="Arial" w:hAnsi="Arial" w:cs="Arial"/>
          <w:sz w:val="20"/>
          <w:szCs w:val="20"/>
        </w:rPr>
        <w:t>ın en son hâli kullanılır.</w:t>
      </w:r>
    </w:p>
    <w:p w:rsidR="00157FFD" w:rsidRDefault="00157FFD" w:rsidP="00A12E05">
      <w:pPr>
        <w:autoSpaceDE w:val="0"/>
        <w:autoSpaceDN w:val="0"/>
        <w:adjustRightInd w:val="0"/>
        <w:spacing w:after="0" w:line="360" w:lineRule="auto"/>
        <w:jc w:val="both"/>
        <w:rPr>
          <w:rFonts w:ascii="Arial" w:hAnsi="Arial" w:cs="Arial"/>
          <w:sz w:val="20"/>
          <w:szCs w:val="20"/>
        </w:rPr>
      </w:pPr>
      <w:r>
        <w:rPr>
          <w:rFonts w:ascii="Arial" w:hAnsi="Arial" w:cs="Arial"/>
          <w:sz w:val="20"/>
          <w:szCs w:val="20"/>
        </w:rPr>
        <w:t xml:space="preserve">IEC 60050-426, </w:t>
      </w:r>
      <w:r w:rsidRPr="00157FFD">
        <w:rPr>
          <w:rFonts w:ascii="Arial" w:hAnsi="Arial" w:cs="Arial"/>
          <w:sz w:val="20"/>
          <w:szCs w:val="20"/>
        </w:rPr>
        <w:t>Uluslararası Elektroteknik</w:t>
      </w:r>
      <w:r>
        <w:rPr>
          <w:rFonts w:ascii="Arial" w:hAnsi="Arial" w:cs="Arial"/>
          <w:sz w:val="20"/>
          <w:szCs w:val="20"/>
        </w:rPr>
        <w:t xml:space="preserve"> </w:t>
      </w:r>
      <w:proofErr w:type="spellStart"/>
      <w:r>
        <w:rPr>
          <w:rFonts w:ascii="Arial" w:hAnsi="Arial" w:cs="Arial"/>
          <w:sz w:val="20"/>
          <w:szCs w:val="20"/>
        </w:rPr>
        <w:t>Lugatı</w:t>
      </w:r>
      <w:proofErr w:type="spellEnd"/>
      <w:r>
        <w:rPr>
          <w:rFonts w:ascii="Arial" w:hAnsi="Arial" w:cs="Arial"/>
          <w:sz w:val="20"/>
          <w:szCs w:val="20"/>
        </w:rPr>
        <w:t xml:space="preserve">, Bölüm 426: Patlayıcı ortam </w:t>
      </w:r>
      <w:proofErr w:type="gramStart"/>
      <w:r>
        <w:rPr>
          <w:rFonts w:ascii="Arial" w:hAnsi="Arial" w:cs="Arial"/>
          <w:sz w:val="20"/>
          <w:szCs w:val="20"/>
        </w:rPr>
        <w:t>ekipmanları</w:t>
      </w:r>
      <w:proofErr w:type="gramEnd"/>
    </w:p>
    <w:p w:rsidR="00157FFD" w:rsidRDefault="00157FFD" w:rsidP="00A12E05">
      <w:pPr>
        <w:autoSpaceDE w:val="0"/>
        <w:autoSpaceDN w:val="0"/>
        <w:adjustRightInd w:val="0"/>
        <w:spacing w:after="0" w:line="360" w:lineRule="auto"/>
        <w:jc w:val="both"/>
        <w:rPr>
          <w:rFonts w:ascii="Arial" w:hAnsi="Arial" w:cs="Arial"/>
          <w:sz w:val="20"/>
          <w:szCs w:val="20"/>
        </w:rPr>
      </w:pPr>
      <w:r>
        <w:rPr>
          <w:rFonts w:ascii="Arial" w:hAnsi="Arial" w:cs="Arial"/>
          <w:sz w:val="20"/>
          <w:szCs w:val="20"/>
        </w:rPr>
        <w:t xml:space="preserve">IEC 60079-0, Patlayıcı ortamlar- Bölüm 0: Ekipman </w:t>
      </w:r>
      <w:r w:rsidR="00865813">
        <w:rPr>
          <w:rFonts w:ascii="Arial" w:hAnsi="Arial" w:cs="Arial"/>
          <w:sz w:val="20"/>
          <w:szCs w:val="20"/>
        </w:rPr>
        <w:t>–</w:t>
      </w:r>
      <w:r>
        <w:rPr>
          <w:rFonts w:ascii="Arial" w:hAnsi="Arial" w:cs="Arial"/>
          <w:sz w:val="20"/>
          <w:szCs w:val="20"/>
        </w:rPr>
        <w:t xml:space="preserve"> Genel</w:t>
      </w:r>
      <w:r w:rsidR="00865813">
        <w:rPr>
          <w:rFonts w:ascii="Arial" w:hAnsi="Arial" w:cs="Arial"/>
          <w:sz w:val="20"/>
          <w:szCs w:val="20"/>
        </w:rPr>
        <w:t xml:space="preserve"> Şartlar</w:t>
      </w:r>
    </w:p>
    <w:p w:rsidR="00865813" w:rsidRDefault="00865813" w:rsidP="00A12E05">
      <w:pPr>
        <w:autoSpaceDE w:val="0"/>
        <w:autoSpaceDN w:val="0"/>
        <w:adjustRightInd w:val="0"/>
        <w:spacing w:after="0" w:line="360" w:lineRule="auto"/>
        <w:jc w:val="both"/>
        <w:rPr>
          <w:rFonts w:ascii="Arial" w:hAnsi="Arial" w:cs="Arial"/>
          <w:sz w:val="20"/>
          <w:szCs w:val="20"/>
        </w:rPr>
      </w:pPr>
      <w:r>
        <w:rPr>
          <w:rFonts w:ascii="Arial" w:hAnsi="Arial" w:cs="Arial"/>
          <w:sz w:val="20"/>
          <w:szCs w:val="20"/>
        </w:rPr>
        <w:t xml:space="preserve">IEC 60079-4, Patlayıcı gaz ortamlar için elektrik </w:t>
      </w:r>
      <w:proofErr w:type="gramStart"/>
      <w:r>
        <w:rPr>
          <w:rFonts w:ascii="Arial" w:hAnsi="Arial" w:cs="Arial"/>
          <w:sz w:val="20"/>
          <w:szCs w:val="20"/>
        </w:rPr>
        <w:t>ekipmanları</w:t>
      </w:r>
      <w:proofErr w:type="gramEnd"/>
      <w:r w:rsidR="001B7F97">
        <w:rPr>
          <w:rFonts w:ascii="Arial" w:hAnsi="Arial" w:cs="Arial"/>
          <w:sz w:val="20"/>
          <w:szCs w:val="20"/>
        </w:rPr>
        <w:t xml:space="preserve"> –bölüm 4: Tutuşma Sıcaklığı Deney Yöntemi (TS 3382)</w:t>
      </w:r>
    </w:p>
    <w:p w:rsidR="001B7F97" w:rsidRDefault="001B7F97" w:rsidP="00A12E05">
      <w:pPr>
        <w:autoSpaceDE w:val="0"/>
        <w:autoSpaceDN w:val="0"/>
        <w:adjustRightInd w:val="0"/>
        <w:spacing w:after="0" w:line="360" w:lineRule="auto"/>
        <w:jc w:val="both"/>
        <w:rPr>
          <w:rFonts w:ascii="Arial" w:hAnsi="Arial" w:cs="Arial"/>
          <w:sz w:val="20"/>
          <w:szCs w:val="20"/>
        </w:rPr>
      </w:pPr>
      <w:r>
        <w:rPr>
          <w:rFonts w:ascii="Arial" w:hAnsi="Arial" w:cs="Arial"/>
          <w:sz w:val="20"/>
          <w:szCs w:val="20"/>
        </w:rPr>
        <w:t xml:space="preserve">IEC 60079-4A, </w:t>
      </w:r>
      <w:r w:rsidRPr="001B7F97">
        <w:rPr>
          <w:rFonts w:ascii="Arial" w:hAnsi="Arial" w:cs="Arial"/>
          <w:sz w:val="20"/>
          <w:szCs w:val="20"/>
        </w:rPr>
        <w:t>IEC 60079-4 (1966) için ilk ek</w:t>
      </w:r>
      <w:r>
        <w:rPr>
          <w:rFonts w:ascii="Arial" w:hAnsi="Arial" w:cs="Arial"/>
          <w:sz w:val="20"/>
          <w:szCs w:val="20"/>
        </w:rPr>
        <w:t xml:space="preserve">, Patlayıcı gaz ortamlar için elektrik </w:t>
      </w:r>
      <w:proofErr w:type="gramStart"/>
      <w:r>
        <w:rPr>
          <w:rFonts w:ascii="Arial" w:hAnsi="Arial" w:cs="Arial"/>
          <w:sz w:val="20"/>
          <w:szCs w:val="20"/>
        </w:rPr>
        <w:t>ekipmanları</w:t>
      </w:r>
      <w:proofErr w:type="gramEnd"/>
      <w:r>
        <w:rPr>
          <w:rFonts w:ascii="Arial" w:hAnsi="Arial" w:cs="Arial"/>
          <w:sz w:val="20"/>
          <w:szCs w:val="20"/>
        </w:rPr>
        <w:t xml:space="preserve"> –bölüm 4: Tutuşma Sıcaklığı Deney Yöntemi</w:t>
      </w:r>
    </w:p>
    <w:p w:rsidR="001B7F97" w:rsidRDefault="001B7F97" w:rsidP="00A12E05">
      <w:pPr>
        <w:autoSpaceDE w:val="0"/>
        <w:autoSpaceDN w:val="0"/>
        <w:adjustRightInd w:val="0"/>
        <w:spacing w:after="0" w:line="360" w:lineRule="auto"/>
        <w:jc w:val="both"/>
        <w:rPr>
          <w:rFonts w:ascii="Arial" w:hAnsi="Arial" w:cs="Arial"/>
          <w:sz w:val="20"/>
          <w:szCs w:val="20"/>
        </w:rPr>
      </w:pPr>
      <w:r>
        <w:rPr>
          <w:rFonts w:ascii="Arial" w:hAnsi="Arial" w:cs="Arial"/>
          <w:sz w:val="20"/>
          <w:szCs w:val="20"/>
        </w:rPr>
        <w:t xml:space="preserve">IEC 60079-20, Patlayıcı gaz ortamlar için elektrik </w:t>
      </w:r>
      <w:proofErr w:type="gramStart"/>
      <w:r>
        <w:rPr>
          <w:rFonts w:ascii="Arial" w:hAnsi="Arial" w:cs="Arial"/>
          <w:sz w:val="20"/>
          <w:szCs w:val="20"/>
        </w:rPr>
        <w:t>ekipmanları</w:t>
      </w:r>
      <w:proofErr w:type="gramEnd"/>
      <w:r>
        <w:rPr>
          <w:rFonts w:ascii="Arial" w:hAnsi="Arial" w:cs="Arial"/>
          <w:sz w:val="20"/>
          <w:szCs w:val="20"/>
        </w:rPr>
        <w:t xml:space="preserve"> – bölüm 20: Yanıcı Gazlar ve B</w:t>
      </w:r>
      <w:r w:rsidRPr="001B7F97">
        <w:rPr>
          <w:rFonts w:ascii="Arial" w:hAnsi="Arial" w:cs="Arial"/>
          <w:sz w:val="20"/>
          <w:szCs w:val="20"/>
        </w:rPr>
        <w:t>uharlar</w:t>
      </w:r>
    </w:p>
    <w:p w:rsidR="001B7F97" w:rsidRDefault="001B7F97" w:rsidP="00A12E05">
      <w:pPr>
        <w:autoSpaceDE w:val="0"/>
        <w:autoSpaceDN w:val="0"/>
        <w:adjustRightInd w:val="0"/>
        <w:spacing w:after="0" w:line="360" w:lineRule="auto"/>
        <w:jc w:val="both"/>
        <w:rPr>
          <w:rFonts w:ascii="Arial" w:hAnsi="Arial" w:cs="Arial"/>
          <w:sz w:val="20"/>
          <w:szCs w:val="20"/>
        </w:rPr>
      </w:pPr>
      <w:r>
        <w:rPr>
          <w:rFonts w:ascii="Arial" w:hAnsi="Arial" w:cs="Arial"/>
          <w:sz w:val="20"/>
          <w:szCs w:val="20"/>
        </w:rPr>
        <w:t>İçin Elektrikli Aletlerin K</w:t>
      </w:r>
      <w:r w:rsidRPr="001B7F97">
        <w:rPr>
          <w:rFonts w:ascii="Arial" w:hAnsi="Arial" w:cs="Arial"/>
          <w:sz w:val="20"/>
          <w:szCs w:val="20"/>
        </w:rPr>
        <w:t xml:space="preserve">ullanımına </w:t>
      </w:r>
      <w:r>
        <w:rPr>
          <w:rFonts w:ascii="Arial" w:hAnsi="Arial" w:cs="Arial"/>
          <w:sz w:val="20"/>
          <w:szCs w:val="20"/>
        </w:rPr>
        <w:t>İ</w:t>
      </w:r>
      <w:r w:rsidRPr="001B7F97">
        <w:rPr>
          <w:rFonts w:ascii="Arial" w:hAnsi="Arial" w:cs="Arial"/>
          <w:sz w:val="20"/>
          <w:szCs w:val="20"/>
        </w:rPr>
        <w:t>lişkin</w:t>
      </w:r>
      <w:r>
        <w:rPr>
          <w:rFonts w:ascii="Arial" w:hAnsi="Arial" w:cs="Arial"/>
          <w:sz w:val="20"/>
          <w:szCs w:val="20"/>
        </w:rPr>
        <w:t xml:space="preserve"> Veriler.</w:t>
      </w:r>
    </w:p>
    <w:p w:rsidR="007C4742" w:rsidRDefault="007C4742" w:rsidP="00A12E05">
      <w:pPr>
        <w:autoSpaceDE w:val="0"/>
        <w:autoSpaceDN w:val="0"/>
        <w:adjustRightInd w:val="0"/>
        <w:spacing w:after="0" w:line="360" w:lineRule="auto"/>
        <w:jc w:val="both"/>
        <w:rPr>
          <w:rFonts w:ascii="Arial,Bold" w:hAnsi="Arial,Bold" w:cs="Arial,Bold"/>
          <w:b/>
          <w:bCs/>
          <w:sz w:val="28"/>
          <w:szCs w:val="28"/>
        </w:rPr>
      </w:pPr>
    </w:p>
    <w:p w:rsidR="00A03BF7" w:rsidRDefault="00084B0A" w:rsidP="00A12E05">
      <w:pPr>
        <w:autoSpaceDE w:val="0"/>
        <w:autoSpaceDN w:val="0"/>
        <w:adjustRightInd w:val="0"/>
        <w:spacing w:after="0" w:line="360" w:lineRule="auto"/>
        <w:jc w:val="both"/>
        <w:rPr>
          <w:rFonts w:ascii="Arial,Bold" w:hAnsi="Arial,Bold" w:cs="Arial,Bold"/>
          <w:b/>
          <w:bCs/>
          <w:sz w:val="28"/>
          <w:szCs w:val="28"/>
        </w:rPr>
      </w:pPr>
      <w:r>
        <w:rPr>
          <w:rFonts w:ascii="Arial,Bold" w:hAnsi="Arial,Bold" w:cs="Arial,Bold"/>
          <w:b/>
          <w:bCs/>
          <w:sz w:val="28"/>
          <w:szCs w:val="28"/>
        </w:rPr>
        <w:t>3</w:t>
      </w:r>
      <w:r w:rsidR="00A03BF7">
        <w:rPr>
          <w:rFonts w:ascii="Arial,Bold" w:hAnsi="Arial,Bold" w:cs="Arial,Bold"/>
          <w:b/>
          <w:bCs/>
          <w:sz w:val="28"/>
          <w:szCs w:val="28"/>
        </w:rPr>
        <w:t xml:space="preserve"> Tarifler ve terimler</w:t>
      </w:r>
    </w:p>
    <w:p w:rsidR="00A03BF7" w:rsidRDefault="00084B0A" w:rsidP="00A12E05">
      <w:pPr>
        <w:autoSpaceDE w:val="0"/>
        <w:autoSpaceDN w:val="0"/>
        <w:adjustRightInd w:val="0"/>
        <w:spacing w:after="0" w:line="360" w:lineRule="auto"/>
        <w:jc w:val="both"/>
        <w:rPr>
          <w:rFonts w:ascii="Arial,Bold" w:hAnsi="Arial,Bold" w:cs="Arial,Bold"/>
          <w:b/>
          <w:bCs/>
          <w:sz w:val="24"/>
          <w:szCs w:val="24"/>
        </w:rPr>
      </w:pPr>
      <w:r>
        <w:rPr>
          <w:rFonts w:ascii="Arial,Bold" w:hAnsi="Arial,Bold" w:cs="Arial,Bold"/>
          <w:b/>
          <w:bCs/>
          <w:sz w:val="24"/>
          <w:szCs w:val="24"/>
        </w:rPr>
        <w:t>3</w:t>
      </w:r>
      <w:r w:rsidR="00A03BF7">
        <w:rPr>
          <w:rFonts w:ascii="Arial,Bold" w:hAnsi="Arial,Bold" w:cs="Arial,Bold"/>
          <w:b/>
          <w:bCs/>
          <w:sz w:val="24"/>
          <w:szCs w:val="24"/>
        </w:rPr>
        <w:t>.1 Patlayıcı atmosfer</w:t>
      </w:r>
    </w:p>
    <w:p w:rsidR="00A03BF7" w:rsidRDefault="00A03BF7" w:rsidP="00A12E05">
      <w:pPr>
        <w:autoSpaceDE w:val="0"/>
        <w:autoSpaceDN w:val="0"/>
        <w:adjustRightInd w:val="0"/>
        <w:spacing w:after="0" w:line="360" w:lineRule="auto"/>
        <w:jc w:val="both"/>
        <w:rPr>
          <w:rFonts w:ascii="Arial" w:hAnsi="Arial" w:cs="Arial"/>
          <w:sz w:val="20"/>
          <w:szCs w:val="20"/>
        </w:rPr>
      </w:pPr>
      <w:r>
        <w:rPr>
          <w:rFonts w:ascii="Arial" w:hAnsi="Arial" w:cs="Arial"/>
          <w:sz w:val="20"/>
          <w:szCs w:val="20"/>
        </w:rPr>
        <w:t>Normal atmosfer şartları altında havanın gaz, buhar, buğu veya toz hâlindeki yanıcı maddelerle yaptığı</w:t>
      </w:r>
    </w:p>
    <w:p w:rsidR="00A03BF7" w:rsidRDefault="00A03BF7" w:rsidP="00A12E05">
      <w:pPr>
        <w:autoSpaceDE w:val="0"/>
        <w:autoSpaceDN w:val="0"/>
        <w:adjustRightInd w:val="0"/>
        <w:spacing w:after="0" w:line="360" w:lineRule="auto"/>
        <w:jc w:val="both"/>
        <w:rPr>
          <w:rFonts w:ascii="Arial" w:hAnsi="Arial" w:cs="Arial"/>
          <w:sz w:val="20"/>
          <w:szCs w:val="20"/>
        </w:rPr>
      </w:pPr>
      <w:r>
        <w:rPr>
          <w:rFonts w:ascii="Arial" w:hAnsi="Arial" w:cs="Arial"/>
          <w:sz w:val="20"/>
          <w:szCs w:val="20"/>
        </w:rPr>
        <w:t>Karışım kendi kendini devam ettiren bir şekilde yayılım gösterir</w:t>
      </w:r>
    </w:p>
    <w:p w:rsidR="00A03BF7" w:rsidRDefault="00A03BF7" w:rsidP="00A12E05">
      <w:pPr>
        <w:autoSpaceDE w:val="0"/>
        <w:autoSpaceDN w:val="0"/>
        <w:adjustRightInd w:val="0"/>
        <w:spacing w:after="0" w:line="360" w:lineRule="auto"/>
        <w:jc w:val="both"/>
        <w:rPr>
          <w:rFonts w:ascii="Symbol" w:hAnsi="Symbol" w:cs="Symbol"/>
          <w:sz w:val="20"/>
          <w:szCs w:val="20"/>
        </w:rPr>
      </w:pPr>
      <w:r>
        <w:rPr>
          <w:rFonts w:ascii="Symbol" w:hAnsi="Symbol" w:cs="Symbol"/>
          <w:sz w:val="20"/>
          <w:szCs w:val="20"/>
        </w:rPr>
        <w:t></w:t>
      </w:r>
      <w:r>
        <w:rPr>
          <w:rFonts w:ascii="Arial" w:hAnsi="Arial" w:cs="Arial"/>
          <w:sz w:val="20"/>
          <w:szCs w:val="20"/>
        </w:rPr>
        <w:t xml:space="preserve">IEC 60079-0, </w:t>
      </w:r>
      <w:proofErr w:type="spellStart"/>
      <w:r>
        <w:rPr>
          <w:rFonts w:ascii="Arial" w:hAnsi="Arial" w:cs="Arial"/>
          <w:sz w:val="20"/>
          <w:szCs w:val="20"/>
        </w:rPr>
        <w:t>definition</w:t>
      </w:r>
      <w:proofErr w:type="spellEnd"/>
      <w:r>
        <w:rPr>
          <w:rFonts w:ascii="Arial" w:hAnsi="Arial" w:cs="Arial"/>
          <w:sz w:val="20"/>
          <w:szCs w:val="20"/>
        </w:rPr>
        <w:t xml:space="preserve"> 3.22</w:t>
      </w:r>
      <w:r>
        <w:rPr>
          <w:rFonts w:ascii="Symbol" w:hAnsi="Symbol" w:cs="Symbol"/>
          <w:sz w:val="20"/>
          <w:szCs w:val="20"/>
        </w:rPr>
        <w:t></w:t>
      </w:r>
    </w:p>
    <w:p w:rsidR="00A03BF7" w:rsidRDefault="00084B0A" w:rsidP="00A12E05">
      <w:pPr>
        <w:autoSpaceDE w:val="0"/>
        <w:autoSpaceDN w:val="0"/>
        <w:adjustRightInd w:val="0"/>
        <w:spacing w:after="0" w:line="360" w:lineRule="auto"/>
        <w:jc w:val="both"/>
        <w:rPr>
          <w:rFonts w:ascii="Arial,Bold" w:hAnsi="Arial,Bold" w:cs="Arial,Bold"/>
          <w:b/>
          <w:bCs/>
          <w:sz w:val="24"/>
          <w:szCs w:val="24"/>
        </w:rPr>
      </w:pPr>
      <w:r>
        <w:rPr>
          <w:rFonts w:ascii="Arial,Bold" w:hAnsi="Arial,Bold" w:cs="Arial,Bold"/>
          <w:b/>
          <w:bCs/>
          <w:sz w:val="24"/>
          <w:szCs w:val="24"/>
        </w:rPr>
        <w:t>3</w:t>
      </w:r>
      <w:r w:rsidR="00A03BF7">
        <w:rPr>
          <w:rFonts w:ascii="Arial,Bold" w:hAnsi="Arial,Bold" w:cs="Arial,Bold"/>
          <w:b/>
          <w:bCs/>
          <w:sz w:val="24"/>
          <w:szCs w:val="24"/>
        </w:rPr>
        <w:t>.2 Patlayıcı gaz ortamı</w:t>
      </w:r>
    </w:p>
    <w:p w:rsidR="00A03BF7" w:rsidRDefault="00A03BF7" w:rsidP="00A12E05">
      <w:pPr>
        <w:autoSpaceDE w:val="0"/>
        <w:autoSpaceDN w:val="0"/>
        <w:adjustRightInd w:val="0"/>
        <w:spacing w:after="0" w:line="360" w:lineRule="auto"/>
        <w:jc w:val="both"/>
        <w:rPr>
          <w:rFonts w:ascii="Arial" w:hAnsi="Arial" w:cs="Arial"/>
          <w:sz w:val="20"/>
          <w:szCs w:val="20"/>
        </w:rPr>
      </w:pPr>
      <w:r>
        <w:rPr>
          <w:rFonts w:ascii="Arial" w:hAnsi="Arial" w:cs="Arial"/>
          <w:sz w:val="20"/>
          <w:szCs w:val="20"/>
        </w:rPr>
        <w:t>Normal atmosfer şartları altında havanın gaz, buhar, buğu veya toz hâlindeki yanıcı maddelerle yaptığı</w:t>
      </w:r>
    </w:p>
    <w:p w:rsidR="00A03BF7" w:rsidRDefault="00A03BF7" w:rsidP="00A12E05">
      <w:pPr>
        <w:autoSpaceDE w:val="0"/>
        <w:autoSpaceDN w:val="0"/>
        <w:adjustRightInd w:val="0"/>
        <w:spacing w:after="0" w:line="360" w:lineRule="auto"/>
        <w:jc w:val="both"/>
        <w:rPr>
          <w:rFonts w:ascii="Arial" w:hAnsi="Arial" w:cs="Arial"/>
          <w:sz w:val="20"/>
          <w:szCs w:val="20"/>
        </w:rPr>
      </w:pPr>
      <w:r>
        <w:rPr>
          <w:rFonts w:ascii="Arial" w:hAnsi="Arial" w:cs="Arial"/>
          <w:sz w:val="20"/>
          <w:szCs w:val="20"/>
        </w:rPr>
        <w:t>Karışım kendi kendini devam ettiren bir şekilde alev yayılımı gösterir.</w:t>
      </w:r>
    </w:p>
    <w:p w:rsidR="006C0227" w:rsidRDefault="006C0227" w:rsidP="00A12E05">
      <w:pPr>
        <w:autoSpaceDE w:val="0"/>
        <w:autoSpaceDN w:val="0"/>
        <w:adjustRightInd w:val="0"/>
        <w:spacing w:after="0" w:line="360" w:lineRule="auto"/>
        <w:jc w:val="both"/>
        <w:rPr>
          <w:rFonts w:ascii="Symbol" w:hAnsi="Symbol" w:cs="Symbol"/>
          <w:sz w:val="20"/>
          <w:szCs w:val="20"/>
        </w:rPr>
      </w:pPr>
      <w:r>
        <w:rPr>
          <w:rFonts w:ascii="Symbol" w:hAnsi="Symbol" w:cs="Symbol"/>
          <w:sz w:val="20"/>
          <w:szCs w:val="20"/>
        </w:rPr>
        <w:t></w:t>
      </w:r>
      <w:r>
        <w:rPr>
          <w:rFonts w:ascii="Arial" w:hAnsi="Arial" w:cs="Arial"/>
          <w:sz w:val="20"/>
          <w:szCs w:val="20"/>
        </w:rPr>
        <w:t xml:space="preserve">IEC 60079-0, </w:t>
      </w:r>
      <w:proofErr w:type="spellStart"/>
      <w:r>
        <w:rPr>
          <w:rFonts w:ascii="Arial" w:hAnsi="Arial" w:cs="Arial"/>
          <w:sz w:val="20"/>
          <w:szCs w:val="20"/>
        </w:rPr>
        <w:t>definition</w:t>
      </w:r>
      <w:proofErr w:type="spellEnd"/>
      <w:r>
        <w:rPr>
          <w:rFonts w:ascii="Arial" w:hAnsi="Arial" w:cs="Arial"/>
          <w:sz w:val="20"/>
          <w:szCs w:val="20"/>
        </w:rPr>
        <w:t xml:space="preserve"> 3.24</w:t>
      </w:r>
      <w:r>
        <w:rPr>
          <w:rFonts w:ascii="Symbol" w:hAnsi="Symbol" w:cs="Symbol"/>
          <w:sz w:val="20"/>
          <w:szCs w:val="20"/>
        </w:rPr>
        <w:t></w:t>
      </w:r>
    </w:p>
    <w:p w:rsidR="006C0227" w:rsidRDefault="006C0227" w:rsidP="00A12E05">
      <w:pPr>
        <w:autoSpaceDE w:val="0"/>
        <w:autoSpaceDN w:val="0"/>
        <w:adjustRightInd w:val="0"/>
        <w:spacing w:after="0" w:line="360" w:lineRule="auto"/>
        <w:jc w:val="both"/>
        <w:rPr>
          <w:rFonts w:ascii="Arial" w:hAnsi="Arial" w:cs="Arial"/>
          <w:sz w:val="20"/>
          <w:szCs w:val="20"/>
        </w:rPr>
      </w:pPr>
      <w:r w:rsidRPr="006C0227">
        <w:rPr>
          <w:rFonts w:ascii="Arial" w:hAnsi="Arial" w:cs="Arial"/>
          <w:sz w:val="20"/>
          <w:szCs w:val="20"/>
        </w:rPr>
        <w:t>Not</w:t>
      </w:r>
      <w:r>
        <w:rPr>
          <w:rFonts w:ascii="Arial" w:hAnsi="Arial" w:cs="Arial"/>
          <w:sz w:val="20"/>
          <w:szCs w:val="20"/>
        </w:rPr>
        <w:t xml:space="preserve"> 1:</w:t>
      </w:r>
      <w:r w:rsidRPr="006C0227">
        <w:rPr>
          <w:rFonts w:ascii="Arial" w:hAnsi="Arial" w:cs="Arial"/>
          <w:sz w:val="20"/>
          <w:szCs w:val="20"/>
        </w:rPr>
        <w:t xml:space="preserve"> </w:t>
      </w:r>
      <w:r>
        <w:rPr>
          <w:rFonts w:ascii="Arial" w:hAnsi="Arial" w:cs="Arial"/>
          <w:sz w:val="20"/>
          <w:szCs w:val="20"/>
        </w:rPr>
        <w:t>Üst patlayıcılık sınırının (UEL) üzerindeki bir yoğunluğa sahip bir karışım her zaman patlayıcı gaz ortamı oluşturmazsa da çok kısa sürede o duruma geçebilir. Bundan dolayı, bölge sınıflandırma</w:t>
      </w:r>
      <w:r w:rsidR="00A12E05">
        <w:rPr>
          <w:rFonts w:ascii="Arial" w:hAnsi="Arial" w:cs="Arial"/>
          <w:sz w:val="20"/>
          <w:szCs w:val="20"/>
        </w:rPr>
        <w:t xml:space="preserve"> </w:t>
      </w:r>
      <w:r>
        <w:rPr>
          <w:rFonts w:ascii="Arial" w:hAnsi="Arial" w:cs="Arial"/>
          <w:sz w:val="20"/>
          <w:szCs w:val="20"/>
        </w:rPr>
        <w:t>amaçları bakımından söz konusu karışımın patlayıcı gaz ortamı olarak düşünülmesi tavsiye edilir.</w:t>
      </w:r>
    </w:p>
    <w:p w:rsidR="006C0227" w:rsidRDefault="006C0227" w:rsidP="00A12E05">
      <w:pPr>
        <w:autoSpaceDE w:val="0"/>
        <w:autoSpaceDN w:val="0"/>
        <w:adjustRightInd w:val="0"/>
        <w:spacing w:after="0" w:line="360" w:lineRule="auto"/>
        <w:jc w:val="both"/>
        <w:rPr>
          <w:rFonts w:ascii="Arial" w:hAnsi="Arial" w:cs="Arial"/>
          <w:sz w:val="20"/>
          <w:szCs w:val="20"/>
        </w:rPr>
      </w:pPr>
      <w:r>
        <w:rPr>
          <w:rFonts w:ascii="Arial" w:hAnsi="Arial" w:cs="Arial"/>
          <w:sz w:val="20"/>
          <w:szCs w:val="20"/>
        </w:rPr>
        <w:t xml:space="preserve">Not 2: Bazı gazlar %100 </w:t>
      </w:r>
      <w:proofErr w:type="gramStart"/>
      <w:r>
        <w:rPr>
          <w:rFonts w:ascii="Arial" w:hAnsi="Arial" w:cs="Arial"/>
          <w:sz w:val="20"/>
          <w:szCs w:val="20"/>
        </w:rPr>
        <w:t>konsantrasyonda</w:t>
      </w:r>
      <w:proofErr w:type="gramEnd"/>
      <w:r>
        <w:rPr>
          <w:rFonts w:ascii="Arial" w:hAnsi="Arial" w:cs="Arial"/>
          <w:sz w:val="20"/>
          <w:szCs w:val="20"/>
        </w:rPr>
        <w:t xml:space="preserve"> patlayıcıdırlar.</w:t>
      </w:r>
    </w:p>
    <w:p w:rsidR="006C0227" w:rsidRDefault="00084B0A" w:rsidP="00A12E05">
      <w:pPr>
        <w:autoSpaceDE w:val="0"/>
        <w:autoSpaceDN w:val="0"/>
        <w:adjustRightInd w:val="0"/>
        <w:spacing w:after="0" w:line="360" w:lineRule="auto"/>
        <w:jc w:val="both"/>
        <w:rPr>
          <w:rFonts w:ascii="Arial,Bold" w:hAnsi="Arial,Bold" w:cs="Arial,Bold"/>
          <w:b/>
          <w:bCs/>
          <w:sz w:val="24"/>
          <w:szCs w:val="24"/>
        </w:rPr>
      </w:pPr>
      <w:r>
        <w:rPr>
          <w:rFonts w:ascii="Arial,Bold" w:hAnsi="Arial,Bold" w:cs="Arial,Bold"/>
          <w:b/>
          <w:bCs/>
          <w:sz w:val="24"/>
          <w:szCs w:val="24"/>
        </w:rPr>
        <w:t>3</w:t>
      </w:r>
      <w:r w:rsidR="006C0227">
        <w:rPr>
          <w:rFonts w:ascii="Arial,Bold" w:hAnsi="Arial,Bold" w:cs="Arial,Bold"/>
          <w:b/>
          <w:bCs/>
          <w:sz w:val="24"/>
          <w:szCs w:val="24"/>
        </w:rPr>
        <w:t xml:space="preserve">.3 Tehlikeli bölge (patlayıcı gaz ortamlar </w:t>
      </w:r>
      <w:proofErr w:type="gramStart"/>
      <w:r w:rsidR="006C0227">
        <w:rPr>
          <w:rFonts w:ascii="Arial,Bold" w:hAnsi="Arial,Bold" w:cs="Arial,Bold"/>
          <w:b/>
          <w:bCs/>
          <w:sz w:val="24"/>
          <w:szCs w:val="24"/>
        </w:rPr>
        <w:t>dahil</w:t>
      </w:r>
      <w:proofErr w:type="gramEnd"/>
      <w:r w:rsidR="006C0227">
        <w:rPr>
          <w:rFonts w:ascii="Arial,Bold" w:hAnsi="Arial,Bold" w:cs="Arial,Bold"/>
          <w:b/>
          <w:bCs/>
          <w:sz w:val="24"/>
          <w:szCs w:val="24"/>
        </w:rPr>
        <w:t>)</w:t>
      </w:r>
    </w:p>
    <w:p w:rsidR="006C0227" w:rsidRDefault="006C0227" w:rsidP="00A12E05">
      <w:pPr>
        <w:autoSpaceDE w:val="0"/>
        <w:autoSpaceDN w:val="0"/>
        <w:adjustRightInd w:val="0"/>
        <w:spacing w:after="0" w:line="360" w:lineRule="auto"/>
        <w:jc w:val="both"/>
        <w:rPr>
          <w:rFonts w:ascii="Arial" w:hAnsi="Arial" w:cs="Arial"/>
          <w:sz w:val="20"/>
          <w:szCs w:val="20"/>
        </w:rPr>
      </w:pPr>
      <w:r>
        <w:rPr>
          <w:rFonts w:ascii="Arial" w:hAnsi="Arial" w:cs="Arial"/>
          <w:sz w:val="20"/>
          <w:szCs w:val="20"/>
        </w:rPr>
        <w:t>İçinde cihazların yapılması, kurulması ve kullanılması için özel tedbirlerin alınmasını</w:t>
      </w:r>
      <w:r w:rsidR="00E44BC7">
        <w:rPr>
          <w:rFonts w:ascii="Arial" w:hAnsi="Arial" w:cs="Arial"/>
          <w:sz w:val="20"/>
          <w:szCs w:val="20"/>
        </w:rPr>
        <w:t xml:space="preserve"> gerektirecek miktarlarda </w:t>
      </w:r>
      <w:r>
        <w:rPr>
          <w:rFonts w:ascii="Arial" w:hAnsi="Arial" w:cs="Arial"/>
          <w:sz w:val="20"/>
          <w:szCs w:val="20"/>
        </w:rPr>
        <w:t>patlayıcı gaz ortamı bulunan veya bulunması beklenen bölge.</w:t>
      </w:r>
    </w:p>
    <w:p w:rsidR="006C0227" w:rsidRDefault="00084B0A" w:rsidP="00A12E05">
      <w:pPr>
        <w:autoSpaceDE w:val="0"/>
        <w:autoSpaceDN w:val="0"/>
        <w:adjustRightInd w:val="0"/>
        <w:spacing w:after="0" w:line="360" w:lineRule="auto"/>
        <w:jc w:val="both"/>
        <w:rPr>
          <w:rFonts w:ascii="Arial,Bold" w:hAnsi="Arial,Bold" w:cs="Arial,Bold"/>
          <w:b/>
          <w:bCs/>
          <w:sz w:val="24"/>
          <w:szCs w:val="24"/>
        </w:rPr>
      </w:pPr>
      <w:r>
        <w:rPr>
          <w:rFonts w:ascii="Arial,Bold" w:hAnsi="Arial,Bold" w:cs="Arial,Bold"/>
          <w:b/>
          <w:bCs/>
          <w:sz w:val="24"/>
          <w:szCs w:val="24"/>
        </w:rPr>
        <w:t>3</w:t>
      </w:r>
      <w:r w:rsidR="006C0227">
        <w:rPr>
          <w:rFonts w:ascii="Arial,Bold" w:hAnsi="Arial,Bold" w:cs="Arial,Bold"/>
          <w:b/>
          <w:bCs/>
          <w:sz w:val="24"/>
          <w:szCs w:val="24"/>
        </w:rPr>
        <w:t xml:space="preserve">.4 Tehlikesiz bölge (patlayıcı gaz ortamlar </w:t>
      </w:r>
      <w:proofErr w:type="gramStart"/>
      <w:r w:rsidR="006C0227">
        <w:rPr>
          <w:rFonts w:ascii="Arial,Bold" w:hAnsi="Arial,Bold" w:cs="Arial,Bold"/>
          <w:b/>
          <w:bCs/>
          <w:sz w:val="24"/>
          <w:szCs w:val="24"/>
        </w:rPr>
        <w:t>dahil</w:t>
      </w:r>
      <w:proofErr w:type="gramEnd"/>
      <w:r w:rsidR="006C0227">
        <w:rPr>
          <w:rFonts w:ascii="Arial,Bold" w:hAnsi="Arial,Bold" w:cs="Arial,Bold"/>
          <w:b/>
          <w:bCs/>
          <w:sz w:val="24"/>
          <w:szCs w:val="24"/>
        </w:rPr>
        <w:t>)</w:t>
      </w:r>
    </w:p>
    <w:p w:rsidR="006C0227" w:rsidRPr="006C0227" w:rsidRDefault="006C0227" w:rsidP="00A12E05">
      <w:pPr>
        <w:autoSpaceDE w:val="0"/>
        <w:autoSpaceDN w:val="0"/>
        <w:adjustRightInd w:val="0"/>
        <w:spacing w:after="0" w:line="360" w:lineRule="auto"/>
        <w:jc w:val="both"/>
        <w:rPr>
          <w:rFonts w:ascii="Arial" w:hAnsi="Arial" w:cs="Arial"/>
          <w:sz w:val="20"/>
          <w:szCs w:val="20"/>
        </w:rPr>
      </w:pPr>
      <w:r>
        <w:rPr>
          <w:rFonts w:ascii="Arial" w:hAnsi="Arial" w:cs="Arial"/>
          <w:sz w:val="20"/>
          <w:szCs w:val="20"/>
        </w:rPr>
        <w:t>İçinde cihazların yapılması, kurulması ve kullanılması için özel tedbirlerin alınmasını</w:t>
      </w:r>
      <w:r w:rsidR="00E44BC7">
        <w:rPr>
          <w:rFonts w:ascii="Arial" w:hAnsi="Arial" w:cs="Arial"/>
          <w:sz w:val="20"/>
          <w:szCs w:val="20"/>
        </w:rPr>
        <w:t xml:space="preserve"> gerektirecek miktarlarda </w:t>
      </w:r>
      <w:r>
        <w:rPr>
          <w:rFonts w:ascii="Arial" w:hAnsi="Arial" w:cs="Arial"/>
          <w:sz w:val="20"/>
          <w:szCs w:val="20"/>
        </w:rPr>
        <w:t>patlayıcı gaz ortamı bulunmayan veya bulunması beklenmeyen bölge.</w:t>
      </w:r>
    </w:p>
    <w:p w:rsidR="00E44BC7" w:rsidRDefault="00084B0A" w:rsidP="00A12E05">
      <w:pPr>
        <w:autoSpaceDE w:val="0"/>
        <w:autoSpaceDN w:val="0"/>
        <w:adjustRightInd w:val="0"/>
        <w:spacing w:after="0" w:line="360" w:lineRule="auto"/>
        <w:jc w:val="both"/>
        <w:rPr>
          <w:rFonts w:ascii="Arial,Bold" w:hAnsi="Arial,Bold" w:cs="Arial,Bold"/>
          <w:b/>
          <w:bCs/>
          <w:sz w:val="24"/>
          <w:szCs w:val="24"/>
        </w:rPr>
      </w:pPr>
      <w:r>
        <w:rPr>
          <w:rFonts w:ascii="Arial,Bold" w:hAnsi="Arial,Bold" w:cs="Arial,Bold"/>
          <w:b/>
          <w:bCs/>
          <w:sz w:val="24"/>
          <w:szCs w:val="24"/>
        </w:rPr>
        <w:t>3</w:t>
      </w:r>
      <w:r w:rsidR="00E44BC7">
        <w:rPr>
          <w:rFonts w:ascii="Arial,Bold" w:hAnsi="Arial,Bold" w:cs="Arial,Bold"/>
          <w:b/>
          <w:bCs/>
          <w:sz w:val="24"/>
          <w:szCs w:val="24"/>
        </w:rPr>
        <w:t>.5 Kuşaklar</w:t>
      </w:r>
    </w:p>
    <w:p w:rsidR="00E44BC7" w:rsidRDefault="00E44BC7" w:rsidP="00A12E05">
      <w:pPr>
        <w:autoSpaceDE w:val="0"/>
        <w:autoSpaceDN w:val="0"/>
        <w:adjustRightInd w:val="0"/>
        <w:spacing w:after="0" w:line="360" w:lineRule="auto"/>
        <w:jc w:val="both"/>
        <w:rPr>
          <w:rFonts w:ascii="Arial" w:hAnsi="Arial" w:cs="Arial"/>
          <w:sz w:val="20"/>
          <w:szCs w:val="20"/>
        </w:rPr>
      </w:pPr>
      <w:r>
        <w:rPr>
          <w:rFonts w:ascii="Arial" w:hAnsi="Arial" w:cs="Arial"/>
          <w:sz w:val="20"/>
          <w:szCs w:val="20"/>
        </w:rPr>
        <w:t>Tehlikeli bölgeler patlayıcı gaz ortamının oluşma sıklığına ve süresine göre aşağıdaki gibi sınıflandırılır:</w:t>
      </w:r>
    </w:p>
    <w:p w:rsidR="00E44BC7" w:rsidRDefault="00084B0A" w:rsidP="00A12E05">
      <w:pPr>
        <w:autoSpaceDE w:val="0"/>
        <w:autoSpaceDN w:val="0"/>
        <w:adjustRightInd w:val="0"/>
        <w:spacing w:after="0" w:line="360" w:lineRule="auto"/>
        <w:jc w:val="both"/>
        <w:rPr>
          <w:rFonts w:ascii="Arial,Bold" w:hAnsi="Arial,Bold" w:cs="Arial,Bold"/>
          <w:b/>
          <w:bCs/>
        </w:rPr>
      </w:pPr>
      <w:r>
        <w:rPr>
          <w:rFonts w:ascii="Arial,Bold" w:hAnsi="Arial,Bold" w:cs="Arial,Bold"/>
          <w:b/>
          <w:bCs/>
        </w:rPr>
        <w:t>3</w:t>
      </w:r>
      <w:r w:rsidR="00E44BC7">
        <w:rPr>
          <w:rFonts w:ascii="Arial,Bold" w:hAnsi="Arial,Bold" w:cs="Arial,Bold"/>
          <w:b/>
          <w:bCs/>
        </w:rPr>
        <w:t>.</w:t>
      </w:r>
      <w:r>
        <w:rPr>
          <w:rFonts w:ascii="Arial,Bold" w:hAnsi="Arial,Bold" w:cs="Arial,Bold"/>
          <w:b/>
          <w:bCs/>
        </w:rPr>
        <w:t>6.</w:t>
      </w:r>
      <w:r w:rsidR="00E44BC7">
        <w:rPr>
          <w:rFonts w:ascii="Arial,Bold" w:hAnsi="Arial,Bold" w:cs="Arial,Bold"/>
          <w:b/>
          <w:bCs/>
        </w:rPr>
        <w:t>Kuşak 0</w:t>
      </w:r>
    </w:p>
    <w:p w:rsidR="00E44BC7" w:rsidRDefault="00E44BC7" w:rsidP="00A12E05">
      <w:pPr>
        <w:autoSpaceDE w:val="0"/>
        <w:autoSpaceDN w:val="0"/>
        <w:adjustRightInd w:val="0"/>
        <w:spacing w:after="0" w:line="360" w:lineRule="auto"/>
        <w:jc w:val="both"/>
        <w:rPr>
          <w:rFonts w:ascii="Arial" w:hAnsi="Arial" w:cs="Arial"/>
          <w:sz w:val="20"/>
          <w:szCs w:val="20"/>
        </w:rPr>
      </w:pPr>
      <w:r>
        <w:rPr>
          <w:rFonts w:ascii="Arial" w:hAnsi="Arial" w:cs="Arial"/>
          <w:sz w:val="20"/>
          <w:szCs w:val="20"/>
        </w:rPr>
        <w:t>İçinde gaz, buhar veya buğu hâlinde yanıcı maddelerin havayla karışımından meydana gelen patlayıcı gaz ortamının devamlı veya çok uzun süreli veya sıklıkla bulunduğu bölge.</w:t>
      </w:r>
    </w:p>
    <w:p w:rsidR="00E44BC7" w:rsidRDefault="00084B0A" w:rsidP="00A12E05">
      <w:pPr>
        <w:autoSpaceDE w:val="0"/>
        <w:autoSpaceDN w:val="0"/>
        <w:adjustRightInd w:val="0"/>
        <w:spacing w:after="0" w:line="360" w:lineRule="auto"/>
        <w:jc w:val="both"/>
        <w:rPr>
          <w:rFonts w:ascii="Arial,Bold" w:hAnsi="Arial,Bold" w:cs="Arial,Bold"/>
          <w:b/>
          <w:bCs/>
        </w:rPr>
      </w:pPr>
      <w:r>
        <w:rPr>
          <w:rFonts w:ascii="Arial,Bold" w:hAnsi="Arial,Bold" w:cs="Arial,Bold"/>
          <w:b/>
          <w:bCs/>
        </w:rPr>
        <w:t>3.7.</w:t>
      </w:r>
      <w:r w:rsidR="00E44BC7">
        <w:rPr>
          <w:rFonts w:ascii="Arial,Bold" w:hAnsi="Arial,Bold" w:cs="Arial,Bold"/>
          <w:b/>
          <w:bCs/>
        </w:rPr>
        <w:t xml:space="preserve"> Kuşak 1</w:t>
      </w:r>
    </w:p>
    <w:p w:rsidR="00E44BC7" w:rsidRDefault="00E44BC7" w:rsidP="00A12E05">
      <w:pPr>
        <w:autoSpaceDE w:val="0"/>
        <w:autoSpaceDN w:val="0"/>
        <w:adjustRightInd w:val="0"/>
        <w:spacing w:after="0" w:line="360" w:lineRule="auto"/>
        <w:jc w:val="both"/>
        <w:rPr>
          <w:rFonts w:ascii="Arial" w:hAnsi="Arial" w:cs="Arial"/>
          <w:sz w:val="20"/>
          <w:szCs w:val="20"/>
        </w:rPr>
      </w:pPr>
      <w:r>
        <w:rPr>
          <w:rFonts w:ascii="Arial" w:hAnsi="Arial" w:cs="Arial"/>
          <w:sz w:val="20"/>
          <w:szCs w:val="20"/>
        </w:rPr>
        <w:t>İçinde gaz, buhar veya buğu hâlinde yanıcı maddelerin havayla karışımından meydana gelen patlayıcı gaz ortamının normal çalışmada ara sıra bulunduğu bölge.</w:t>
      </w:r>
    </w:p>
    <w:p w:rsidR="00A12E05" w:rsidRDefault="00A12E05" w:rsidP="00A12E05">
      <w:pPr>
        <w:autoSpaceDE w:val="0"/>
        <w:autoSpaceDN w:val="0"/>
        <w:adjustRightInd w:val="0"/>
        <w:spacing w:after="0" w:line="360" w:lineRule="auto"/>
        <w:jc w:val="both"/>
        <w:rPr>
          <w:rFonts w:ascii="Arial,Bold" w:hAnsi="Arial,Bold" w:cs="Arial,Bold"/>
          <w:b/>
          <w:bCs/>
        </w:rPr>
      </w:pPr>
    </w:p>
    <w:p w:rsidR="00E44BC7" w:rsidRDefault="00084B0A" w:rsidP="00A12E05">
      <w:pPr>
        <w:autoSpaceDE w:val="0"/>
        <w:autoSpaceDN w:val="0"/>
        <w:adjustRightInd w:val="0"/>
        <w:spacing w:after="0" w:line="360" w:lineRule="auto"/>
        <w:jc w:val="both"/>
        <w:rPr>
          <w:rFonts w:ascii="Arial,Bold" w:hAnsi="Arial,Bold" w:cs="Arial,Bold"/>
          <w:b/>
          <w:bCs/>
        </w:rPr>
      </w:pPr>
      <w:r>
        <w:rPr>
          <w:rFonts w:ascii="Arial,Bold" w:hAnsi="Arial,Bold" w:cs="Arial,Bold"/>
          <w:b/>
          <w:bCs/>
        </w:rPr>
        <w:lastRenderedPageBreak/>
        <w:t>3.8.</w:t>
      </w:r>
      <w:r w:rsidR="00E44BC7">
        <w:rPr>
          <w:rFonts w:ascii="Arial,Bold" w:hAnsi="Arial,Bold" w:cs="Arial,Bold"/>
          <w:b/>
          <w:bCs/>
        </w:rPr>
        <w:t xml:space="preserve"> Kuşak 2</w:t>
      </w:r>
    </w:p>
    <w:p w:rsidR="00E44BC7" w:rsidRDefault="00E44BC7" w:rsidP="00A12E05">
      <w:pPr>
        <w:autoSpaceDE w:val="0"/>
        <w:autoSpaceDN w:val="0"/>
        <w:adjustRightInd w:val="0"/>
        <w:spacing w:after="0" w:line="360" w:lineRule="auto"/>
        <w:jc w:val="both"/>
        <w:rPr>
          <w:rFonts w:ascii="Arial" w:hAnsi="Arial" w:cs="Arial"/>
          <w:sz w:val="20"/>
          <w:szCs w:val="20"/>
        </w:rPr>
      </w:pPr>
      <w:r>
        <w:rPr>
          <w:rFonts w:ascii="Arial" w:hAnsi="Arial" w:cs="Arial"/>
          <w:sz w:val="20"/>
          <w:szCs w:val="20"/>
        </w:rPr>
        <w:t>İçinde gaz, buhar veya buğu hâlinde yanıcı maddelerin havayla karışımından meydana gelen patlayıcı</w:t>
      </w:r>
      <w:r w:rsidR="00DF0155">
        <w:rPr>
          <w:rFonts w:ascii="Arial" w:hAnsi="Arial" w:cs="Arial"/>
          <w:sz w:val="20"/>
          <w:szCs w:val="20"/>
        </w:rPr>
        <w:t xml:space="preserve"> gaz </w:t>
      </w:r>
      <w:r>
        <w:rPr>
          <w:rFonts w:ascii="Arial" w:hAnsi="Arial" w:cs="Arial"/>
          <w:sz w:val="20"/>
          <w:szCs w:val="20"/>
        </w:rPr>
        <w:t>ortamının normal çalışmada ara sıra bulunması ihtimalinin zayıf olduğu, eğer bulunursa sadece çok kı</w:t>
      </w:r>
      <w:r w:rsidR="00DF0155">
        <w:rPr>
          <w:rFonts w:ascii="Arial" w:hAnsi="Arial" w:cs="Arial"/>
          <w:sz w:val="20"/>
          <w:szCs w:val="20"/>
        </w:rPr>
        <w:t xml:space="preserve">sa </w:t>
      </w:r>
      <w:r>
        <w:rPr>
          <w:rFonts w:ascii="Arial" w:hAnsi="Arial" w:cs="Arial"/>
          <w:sz w:val="20"/>
          <w:szCs w:val="20"/>
        </w:rPr>
        <w:t>süreyle devam ettiği bölge.</w:t>
      </w:r>
    </w:p>
    <w:p w:rsidR="00DF0155" w:rsidRDefault="000E1A4D" w:rsidP="00A12E05">
      <w:pPr>
        <w:autoSpaceDE w:val="0"/>
        <w:autoSpaceDN w:val="0"/>
        <w:adjustRightInd w:val="0"/>
        <w:spacing w:after="0" w:line="360" w:lineRule="auto"/>
        <w:jc w:val="both"/>
        <w:rPr>
          <w:rFonts w:ascii="Arial" w:hAnsi="Arial" w:cs="Arial"/>
          <w:sz w:val="20"/>
          <w:szCs w:val="20"/>
        </w:rPr>
      </w:pPr>
      <w:r>
        <w:rPr>
          <w:rFonts w:ascii="Arial,Bold" w:hAnsi="Arial,Bold" w:cs="Arial,Bold"/>
          <w:bCs/>
          <w:sz w:val="20"/>
          <w:szCs w:val="20"/>
        </w:rPr>
        <w:t xml:space="preserve">Not </w:t>
      </w:r>
      <w:r w:rsidR="00DF0155">
        <w:rPr>
          <w:rFonts w:ascii="Arial,Bold" w:hAnsi="Arial,Bold" w:cs="Arial,Bold"/>
          <w:b/>
          <w:bCs/>
          <w:sz w:val="20"/>
          <w:szCs w:val="20"/>
        </w:rPr>
        <w:t xml:space="preserve"> - </w:t>
      </w:r>
      <w:r w:rsidR="00DF0155">
        <w:rPr>
          <w:rFonts w:ascii="Arial" w:hAnsi="Arial" w:cs="Arial"/>
          <w:sz w:val="20"/>
          <w:szCs w:val="20"/>
        </w:rPr>
        <w:t>Oluşma sıklığına ve süresine ait göstergeler ilgili sanayi veya uygulamaya ilişkin kurallardan elde edilebilir.</w:t>
      </w:r>
    </w:p>
    <w:p w:rsidR="00CA7E2A" w:rsidRDefault="00084B0A" w:rsidP="00A12E05">
      <w:pPr>
        <w:autoSpaceDE w:val="0"/>
        <w:autoSpaceDN w:val="0"/>
        <w:adjustRightInd w:val="0"/>
        <w:spacing w:after="0" w:line="360" w:lineRule="auto"/>
        <w:jc w:val="both"/>
        <w:rPr>
          <w:rFonts w:ascii="Arial,Bold" w:hAnsi="Arial,Bold" w:cs="Arial,Bold"/>
          <w:b/>
          <w:bCs/>
          <w:sz w:val="24"/>
          <w:szCs w:val="24"/>
        </w:rPr>
      </w:pPr>
      <w:r>
        <w:rPr>
          <w:rFonts w:ascii="Arial,Bold" w:hAnsi="Arial,Bold" w:cs="Arial,Bold"/>
          <w:b/>
          <w:bCs/>
          <w:sz w:val="24"/>
          <w:szCs w:val="24"/>
        </w:rPr>
        <w:t>3.9.</w:t>
      </w:r>
      <w:r w:rsidR="00CA7E2A">
        <w:rPr>
          <w:rFonts w:ascii="Arial,Bold" w:hAnsi="Arial,Bold" w:cs="Arial,Bold"/>
          <w:b/>
          <w:bCs/>
          <w:sz w:val="24"/>
          <w:szCs w:val="24"/>
        </w:rPr>
        <w:t xml:space="preserve"> Boşalma kaynakları</w:t>
      </w:r>
    </w:p>
    <w:p w:rsidR="00CA7E2A" w:rsidRDefault="00CA7E2A" w:rsidP="00A12E05">
      <w:pPr>
        <w:autoSpaceDE w:val="0"/>
        <w:autoSpaceDN w:val="0"/>
        <w:adjustRightInd w:val="0"/>
        <w:spacing w:after="0" w:line="360" w:lineRule="auto"/>
        <w:jc w:val="both"/>
        <w:rPr>
          <w:rFonts w:ascii="Arial" w:hAnsi="Arial" w:cs="Arial"/>
          <w:sz w:val="20"/>
          <w:szCs w:val="20"/>
        </w:rPr>
      </w:pPr>
      <w:r>
        <w:rPr>
          <w:rFonts w:ascii="Arial" w:hAnsi="Arial" w:cs="Arial"/>
          <w:sz w:val="20"/>
          <w:szCs w:val="20"/>
        </w:rPr>
        <w:t>Patlayıcı gaz ortamı oluşacak şekilde atmosfere yanıcı gaz, buhar veya sıvının boşalmaya başladığı nokta veya yer.</w:t>
      </w:r>
    </w:p>
    <w:p w:rsidR="00CA7E2A" w:rsidRDefault="00084B0A" w:rsidP="00A12E05">
      <w:pPr>
        <w:autoSpaceDE w:val="0"/>
        <w:autoSpaceDN w:val="0"/>
        <w:adjustRightInd w:val="0"/>
        <w:spacing w:after="0" w:line="360" w:lineRule="auto"/>
        <w:jc w:val="both"/>
        <w:rPr>
          <w:rFonts w:ascii="Arial,Bold" w:hAnsi="Arial,Bold" w:cs="Arial,Bold"/>
          <w:b/>
          <w:bCs/>
          <w:sz w:val="24"/>
          <w:szCs w:val="24"/>
        </w:rPr>
      </w:pPr>
      <w:r>
        <w:rPr>
          <w:rFonts w:ascii="Arial,Bold" w:hAnsi="Arial,Bold" w:cs="Arial,Bold"/>
          <w:b/>
          <w:bCs/>
          <w:sz w:val="24"/>
          <w:szCs w:val="24"/>
        </w:rPr>
        <w:t>3.10.</w:t>
      </w:r>
      <w:r w:rsidR="00CA7E2A">
        <w:rPr>
          <w:rFonts w:ascii="Arial,Bold" w:hAnsi="Arial,Bold" w:cs="Arial,Bold"/>
          <w:b/>
          <w:bCs/>
          <w:sz w:val="24"/>
          <w:szCs w:val="24"/>
        </w:rPr>
        <w:t xml:space="preserve"> Boşalma dereceleri</w:t>
      </w:r>
    </w:p>
    <w:p w:rsidR="00CA7E2A" w:rsidRDefault="00CA7E2A" w:rsidP="00A12E05">
      <w:pPr>
        <w:autoSpaceDE w:val="0"/>
        <w:autoSpaceDN w:val="0"/>
        <w:adjustRightInd w:val="0"/>
        <w:spacing w:after="0" w:line="360" w:lineRule="auto"/>
        <w:jc w:val="both"/>
        <w:rPr>
          <w:rFonts w:ascii="Arial" w:hAnsi="Arial" w:cs="Arial"/>
          <w:sz w:val="20"/>
          <w:szCs w:val="20"/>
        </w:rPr>
      </w:pPr>
      <w:r>
        <w:rPr>
          <w:rFonts w:ascii="Arial" w:hAnsi="Arial" w:cs="Arial"/>
          <w:sz w:val="20"/>
          <w:szCs w:val="20"/>
        </w:rPr>
        <w:t>Patlayıcı gaz ortamının oluşma sıklığı ve ihtimalinin azalan sırasına göre aşağıda listelenen üç temel</w:t>
      </w:r>
    </w:p>
    <w:p w:rsidR="00CA7E2A" w:rsidRDefault="00CA7E2A" w:rsidP="00A12E05">
      <w:pPr>
        <w:autoSpaceDE w:val="0"/>
        <w:autoSpaceDN w:val="0"/>
        <w:adjustRightInd w:val="0"/>
        <w:spacing w:after="0" w:line="360" w:lineRule="auto"/>
        <w:jc w:val="both"/>
        <w:rPr>
          <w:rFonts w:ascii="Arial" w:hAnsi="Arial" w:cs="Arial"/>
          <w:sz w:val="20"/>
          <w:szCs w:val="20"/>
        </w:rPr>
      </w:pPr>
      <w:proofErr w:type="gramStart"/>
      <w:r>
        <w:rPr>
          <w:rFonts w:ascii="Arial" w:hAnsi="Arial" w:cs="Arial"/>
          <w:sz w:val="20"/>
          <w:szCs w:val="20"/>
        </w:rPr>
        <w:t>boşalma</w:t>
      </w:r>
      <w:proofErr w:type="gramEnd"/>
      <w:r>
        <w:rPr>
          <w:rFonts w:ascii="Arial" w:hAnsi="Arial" w:cs="Arial"/>
          <w:sz w:val="20"/>
          <w:szCs w:val="20"/>
        </w:rPr>
        <w:t xml:space="preserve"> derecesi vardır:</w:t>
      </w:r>
    </w:p>
    <w:p w:rsidR="00CA7E2A" w:rsidRDefault="00CA7E2A" w:rsidP="00A12E05">
      <w:pPr>
        <w:autoSpaceDE w:val="0"/>
        <w:autoSpaceDN w:val="0"/>
        <w:adjustRightInd w:val="0"/>
        <w:spacing w:after="0" w:line="360" w:lineRule="auto"/>
        <w:jc w:val="both"/>
        <w:rPr>
          <w:rFonts w:ascii="Arial" w:hAnsi="Arial" w:cs="Arial"/>
          <w:sz w:val="20"/>
          <w:szCs w:val="20"/>
        </w:rPr>
      </w:pPr>
      <w:r>
        <w:rPr>
          <w:rFonts w:ascii="Arial" w:hAnsi="Arial" w:cs="Arial"/>
          <w:sz w:val="20"/>
          <w:szCs w:val="20"/>
        </w:rPr>
        <w:t>a) Sürekli derece,</w:t>
      </w:r>
    </w:p>
    <w:p w:rsidR="00CA7E2A" w:rsidRDefault="00CA7E2A" w:rsidP="00A12E05">
      <w:pPr>
        <w:autoSpaceDE w:val="0"/>
        <w:autoSpaceDN w:val="0"/>
        <w:adjustRightInd w:val="0"/>
        <w:spacing w:after="0" w:line="360" w:lineRule="auto"/>
        <w:jc w:val="both"/>
        <w:rPr>
          <w:rFonts w:ascii="Arial" w:hAnsi="Arial" w:cs="Arial"/>
          <w:sz w:val="20"/>
          <w:szCs w:val="20"/>
        </w:rPr>
      </w:pPr>
      <w:r>
        <w:rPr>
          <w:rFonts w:ascii="Arial" w:hAnsi="Arial" w:cs="Arial"/>
          <w:sz w:val="20"/>
          <w:szCs w:val="20"/>
        </w:rPr>
        <w:t>b) Ana derece,</w:t>
      </w:r>
    </w:p>
    <w:p w:rsidR="00CA7E2A" w:rsidRDefault="00CA7E2A" w:rsidP="00A12E05">
      <w:pPr>
        <w:autoSpaceDE w:val="0"/>
        <w:autoSpaceDN w:val="0"/>
        <w:adjustRightInd w:val="0"/>
        <w:spacing w:after="0" w:line="360" w:lineRule="auto"/>
        <w:jc w:val="both"/>
        <w:rPr>
          <w:rFonts w:ascii="Arial" w:hAnsi="Arial" w:cs="Arial"/>
          <w:sz w:val="20"/>
          <w:szCs w:val="20"/>
        </w:rPr>
      </w:pPr>
      <w:r>
        <w:rPr>
          <w:rFonts w:ascii="Arial" w:hAnsi="Arial" w:cs="Arial"/>
          <w:sz w:val="20"/>
          <w:szCs w:val="20"/>
        </w:rPr>
        <w:t>c) Tali (ikincil) derece.</w:t>
      </w:r>
    </w:p>
    <w:p w:rsidR="00CA7E2A" w:rsidRDefault="00CA7E2A" w:rsidP="00A12E05">
      <w:pPr>
        <w:autoSpaceDE w:val="0"/>
        <w:autoSpaceDN w:val="0"/>
        <w:adjustRightInd w:val="0"/>
        <w:spacing w:after="0" w:line="360" w:lineRule="auto"/>
        <w:jc w:val="both"/>
        <w:rPr>
          <w:rFonts w:ascii="Arial" w:hAnsi="Arial" w:cs="Arial"/>
          <w:sz w:val="20"/>
          <w:szCs w:val="20"/>
        </w:rPr>
      </w:pPr>
      <w:r>
        <w:rPr>
          <w:rFonts w:ascii="Arial" w:hAnsi="Arial" w:cs="Arial"/>
          <w:sz w:val="20"/>
          <w:szCs w:val="20"/>
        </w:rPr>
        <w:t>Bir boşalma kaynağı bu boşalma derecelerinden birine veya birden fazla derecenin birleşimine sahip olabilir.</w:t>
      </w:r>
    </w:p>
    <w:p w:rsidR="00CA7E2A" w:rsidRDefault="00084B0A" w:rsidP="00A12E05">
      <w:pPr>
        <w:autoSpaceDE w:val="0"/>
        <w:autoSpaceDN w:val="0"/>
        <w:adjustRightInd w:val="0"/>
        <w:spacing w:after="0" w:line="360" w:lineRule="auto"/>
        <w:jc w:val="both"/>
        <w:rPr>
          <w:rFonts w:ascii="Arial,Bold" w:hAnsi="Arial,Bold" w:cs="Arial,Bold"/>
          <w:b/>
          <w:bCs/>
        </w:rPr>
      </w:pPr>
      <w:r>
        <w:rPr>
          <w:rFonts w:ascii="Arial,Bold" w:hAnsi="Arial,Bold" w:cs="Arial,Bold"/>
          <w:b/>
          <w:bCs/>
        </w:rPr>
        <w:t>3.11.</w:t>
      </w:r>
      <w:r w:rsidR="00CA7E2A">
        <w:rPr>
          <w:rFonts w:ascii="Arial,Bold" w:hAnsi="Arial,Bold" w:cs="Arial,Bold"/>
          <w:b/>
          <w:bCs/>
        </w:rPr>
        <w:t xml:space="preserve"> Sürekli boşalma derecesi</w:t>
      </w:r>
    </w:p>
    <w:p w:rsidR="00CA7E2A" w:rsidRDefault="00CA7E2A" w:rsidP="00A12E05">
      <w:pPr>
        <w:autoSpaceDE w:val="0"/>
        <w:autoSpaceDN w:val="0"/>
        <w:adjustRightInd w:val="0"/>
        <w:spacing w:after="0" w:line="360" w:lineRule="auto"/>
        <w:jc w:val="both"/>
        <w:rPr>
          <w:rFonts w:ascii="Arial" w:hAnsi="Arial" w:cs="Arial"/>
          <w:sz w:val="20"/>
          <w:szCs w:val="20"/>
        </w:rPr>
      </w:pPr>
      <w:r>
        <w:rPr>
          <w:rFonts w:ascii="Arial" w:hAnsi="Arial" w:cs="Arial"/>
          <w:sz w:val="20"/>
          <w:szCs w:val="20"/>
        </w:rPr>
        <w:t>Devamlı olması veya sık sık meydana gelmesi veya uzun sürelerle devam etmesi beklenen boşalma.</w:t>
      </w:r>
    </w:p>
    <w:p w:rsidR="00CA7E2A" w:rsidRDefault="00084B0A" w:rsidP="00A12E05">
      <w:pPr>
        <w:autoSpaceDE w:val="0"/>
        <w:autoSpaceDN w:val="0"/>
        <w:adjustRightInd w:val="0"/>
        <w:spacing w:after="0" w:line="360" w:lineRule="auto"/>
        <w:jc w:val="both"/>
        <w:rPr>
          <w:rFonts w:ascii="Arial,Bold" w:hAnsi="Arial,Bold" w:cs="Arial,Bold"/>
          <w:b/>
          <w:bCs/>
        </w:rPr>
      </w:pPr>
      <w:r>
        <w:rPr>
          <w:rFonts w:ascii="Arial,Bold" w:hAnsi="Arial,Bold" w:cs="Arial,Bold"/>
          <w:b/>
          <w:bCs/>
        </w:rPr>
        <w:t>3.12.</w:t>
      </w:r>
      <w:r w:rsidR="00CA7E2A">
        <w:rPr>
          <w:rFonts w:ascii="Arial,Bold" w:hAnsi="Arial,Bold" w:cs="Arial,Bold"/>
          <w:b/>
          <w:bCs/>
        </w:rPr>
        <w:t xml:space="preserve"> Ana boşalma derecesi</w:t>
      </w:r>
    </w:p>
    <w:p w:rsidR="00CA7E2A" w:rsidRDefault="00CA7E2A" w:rsidP="00A12E05">
      <w:pPr>
        <w:autoSpaceDE w:val="0"/>
        <w:autoSpaceDN w:val="0"/>
        <w:adjustRightInd w:val="0"/>
        <w:spacing w:after="0" w:line="360" w:lineRule="auto"/>
        <w:jc w:val="both"/>
        <w:rPr>
          <w:rFonts w:ascii="Arial" w:hAnsi="Arial" w:cs="Arial"/>
          <w:sz w:val="20"/>
          <w:szCs w:val="20"/>
        </w:rPr>
      </w:pPr>
      <w:r>
        <w:rPr>
          <w:rFonts w:ascii="Arial" w:hAnsi="Arial" w:cs="Arial"/>
          <w:sz w:val="20"/>
          <w:szCs w:val="20"/>
        </w:rPr>
        <w:t>Normal çalışmada periyodik olarak veya ara sıra meydana gelmesi beklenen boşalma.</w:t>
      </w:r>
    </w:p>
    <w:p w:rsidR="00484FCE" w:rsidRDefault="00084B0A" w:rsidP="00A12E05">
      <w:pPr>
        <w:autoSpaceDE w:val="0"/>
        <w:autoSpaceDN w:val="0"/>
        <w:adjustRightInd w:val="0"/>
        <w:spacing w:after="0" w:line="360" w:lineRule="auto"/>
        <w:jc w:val="both"/>
        <w:rPr>
          <w:rFonts w:ascii="Arial,Bold" w:hAnsi="Arial,Bold" w:cs="Arial,Bold"/>
          <w:b/>
          <w:bCs/>
        </w:rPr>
      </w:pPr>
      <w:r>
        <w:rPr>
          <w:rFonts w:ascii="Arial,Bold" w:hAnsi="Arial,Bold" w:cs="Arial,Bold"/>
          <w:b/>
          <w:bCs/>
        </w:rPr>
        <w:t>3.13.</w:t>
      </w:r>
      <w:r w:rsidR="00484FCE">
        <w:rPr>
          <w:rFonts w:ascii="Arial,Bold" w:hAnsi="Arial,Bold" w:cs="Arial,Bold"/>
          <w:b/>
          <w:bCs/>
        </w:rPr>
        <w:t xml:space="preserve"> Tali (ikincil) boşalma derecesi</w:t>
      </w:r>
    </w:p>
    <w:p w:rsidR="00484FCE" w:rsidRDefault="00484FCE" w:rsidP="00A12E05">
      <w:pPr>
        <w:autoSpaceDE w:val="0"/>
        <w:autoSpaceDN w:val="0"/>
        <w:adjustRightInd w:val="0"/>
        <w:spacing w:after="0" w:line="360" w:lineRule="auto"/>
        <w:jc w:val="both"/>
        <w:rPr>
          <w:rFonts w:ascii="Arial" w:hAnsi="Arial" w:cs="Arial"/>
          <w:sz w:val="20"/>
          <w:szCs w:val="20"/>
        </w:rPr>
      </w:pPr>
      <w:r>
        <w:rPr>
          <w:rFonts w:ascii="Arial" w:hAnsi="Arial" w:cs="Arial"/>
          <w:sz w:val="20"/>
          <w:szCs w:val="20"/>
        </w:rPr>
        <w:t>Normal çalışmada meydana gelmesi beklenmeyen, meydana gelse bile seyrek olarak ve kısa sürelerle</w:t>
      </w:r>
    </w:p>
    <w:p w:rsidR="00CA7E2A" w:rsidRDefault="00484FCE" w:rsidP="00A12E05">
      <w:pPr>
        <w:autoSpaceDE w:val="0"/>
        <w:autoSpaceDN w:val="0"/>
        <w:adjustRightInd w:val="0"/>
        <w:spacing w:after="0" w:line="360" w:lineRule="auto"/>
        <w:jc w:val="both"/>
        <w:rPr>
          <w:rFonts w:ascii="Arial" w:hAnsi="Arial" w:cs="Arial"/>
          <w:sz w:val="20"/>
          <w:szCs w:val="20"/>
        </w:rPr>
      </w:pPr>
      <w:proofErr w:type="gramStart"/>
      <w:r>
        <w:rPr>
          <w:rFonts w:ascii="Arial" w:hAnsi="Arial" w:cs="Arial"/>
          <w:sz w:val="20"/>
          <w:szCs w:val="20"/>
        </w:rPr>
        <w:t>oluşan</w:t>
      </w:r>
      <w:proofErr w:type="gramEnd"/>
      <w:r>
        <w:rPr>
          <w:rFonts w:ascii="Arial" w:hAnsi="Arial" w:cs="Arial"/>
          <w:sz w:val="20"/>
          <w:szCs w:val="20"/>
        </w:rPr>
        <w:t xml:space="preserve"> yayılma.</w:t>
      </w:r>
    </w:p>
    <w:p w:rsidR="00CA2710" w:rsidRDefault="00084B0A" w:rsidP="00A12E05">
      <w:pPr>
        <w:autoSpaceDE w:val="0"/>
        <w:autoSpaceDN w:val="0"/>
        <w:adjustRightInd w:val="0"/>
        <w:spacing w:after="0" w:line="360" w:lineRule="auto"/>
        <w:jc w:val="both"/>
        <w:rPr>
          <w:rFonts w:ascii="Arial,Bold" w:hAnsi="Arial,Bold" w:cs="Arial,Bold"/>
          <w:b/>
          <w:bCs/>
          <w:sz w:val="24"/>
          <w:szCs w:val="24"/>
        </w:rPr>
      </w:pPr>
      <w:r>
        <w:rPr>
          <w:rFonts w:ascii="Arial,Bold" w:hAnsi="Arial,Bold" w:cs="Arial,Bold"/>
          <w:b/>
          <w:bCs/>
          <w:sz w:val="24"/>
          <w:szCs w:val="24"/>
        </w:rPr>
        <w:t>3.14.</w:t>
      </w:r>
      <w:r w:rsidR="00CA2710">
        <w:rPr>
          <w:rFonts w:ascii="Arial,Bold" w:hAnsi="Arial,Bold" w:cs="Arial,Bold"/>
          <w:b/>
          <w:bCs/>
          <w:sz w:val="24"/>
          <w:szCs w:val="24"/>
        </w:rPr>
        <w:t xml:space="preserve"> Boşalma hızı</w:t>
      </w:r>
    </w:p>
    <w:p w:rsidR="00CA2710" w:rsidRDefault="00CA2710" w:rsidP="00A12E05">
      <w:pPr>
        <w:autoSpaceDE w:val="0"/>
        <w:autoSpaceDN w:val="0"/>
        <w:adjustRightInd w:val="0"/>
        <w:spacing w:after="0" w:line="360" w:lineRule="auto"/>
        <w:jc w:val="both"/>
        <w:rPr>
          <w:rFonts w:ascii="Arial" w:hAnsi="Arial" w:cs="Arial"/>
          <w:sz w:val="20"/>
          <w:szCs w:val="20"/>
        </w:rPr>
      </w:pPr>
      <w:r>
        <w:rPr>
          <w:rFonts w:ascii="Arial" w:hAnsi="Arial" w:cs="Arial"/>
          <w:sz w:val="20"/>
          <w:szCs w:val="20"/>
        </w:rPr>
        <w:t>Boşalma kaynağından birim zamanda çıkan yanıcı gaz veya buhar miktarı.</w:t>
      </w:r>
    </w:p>
    <w:p w:rsidR="00CA2710" w:rsidRDefault="00084B0A" w:rsidP="00A12E05">
      <w:pPr>
        <w:autoSpaceDE w:val="0"/>
        <w:autoSpaceDN w:val="0"/>
        <w:adjustRightInd w:val="0"/>
        <w:spacing w:after="0" w:line="360" w:lineRule="auto"/>
        <w:jc w:val="both"/>
        <w:rPr>
          <w:rFonts w:ascii="Arial,Bold" w:hAnsi="Arial,Bold" w:cs="Arial,Bold"/>
          <w:b/>
          <w:bCs/>
          <w:sz w:val="24"/>
          <w:szCs w:val="24"/>
        </w:rPr>
      </w:pPr>
      <w:r>
        <w:rPr>
          <w:rFonts w:ascii="Arial,Bold" w:hAnsi="Arial,Bold" w:cs="Arial,Bold"/>
          <w:b/>
          <w:bCs/>
          <w:sz w:val="24"/>
          <w:szCs w:val="24"/>
        </w:rPr>
        <w:t>3.15.</w:t>
      </w:r>
      <w:r w:rsidR="00CA2710">
        <w:rPr>
          <w:rFonts w:ascii="Arial,Bold" w:hAnsi="Arial,Bold" w:cs="Arial,Bold"/>
          <w:b/>
          <w:bCs/>
          <w:sz w:val="24"/>
          <w:szCs w:val="24"/>
        </w:rPr>
        <w:t xml:space="preserve"> Normal çalışma</w:t>
      </w:r>
    </w:p>
    <w:p w:rsidR="00CA2710" w:rsidRDefault="00CA2710" w:rsidP="00A12E05">
      <w:pPr>
        <w:autoSpaceDE w:val="0"/>
        <w:autoSpaceDN w:val="0"/>
        <w:adjustRightInd w:val="0"/>
        <w:spacing w:after="0" w:line="360" w:lineRule="auto"/>
        <w:jc w:val="both"/>
        <w:rPr>
          <w:rFonts w:ascii="Arial" w:hAnsi="Arial" w:cs="Arial"/>
          <w:sz w:val="20"/>
          <w:szCs w:val="20"/>
        </w:rPr>
      </w:pPr>
      <w:r>
        <w:rPr>
          <w:rFonts w:ascii="Arial" w:hAnsi="Arial" w:cs="Arial"/>
          <w:sz w:val="20"/>
          <w:szCs w:val="20"/>
        </w:rPr>
        <w:t>Cihazların tasarım parametreleri içinde çalışması durumu.</w:t>
      </w:r>
    </w:p>
    <w:p w:rsidR="00CA2710" w:rsidRDefault="00CA2710" w:rsidP="00A12E05">
      <w:pPr>
        <w:autoSpaceDE w:val="0"/>
        <w:autoSpaceDN w:val="0"/>
        <w:adjustRightInd w:val="0"/>
        <w:spacing w:after="0" w:line="360" w:lineRule="auto"/>
        <w:jc w:val="both"/>
        <w:rPr>
          <w:rFonts w:ascii="Arial" w:hAnsi="Arial" w:cs="Arial"/>
          <w:sz w:val="20"/>
          <w:szCs w:val="20"/>
        </w:rPr>
      </w:pPr>
      <w:r>
        <w:rPr>
          <w:rFonts w:ascii="Arial,Bold" w:hAnsi="Arial,Bold" w:cs="Arial,Bold"/>
          <w:b/>
          <w:bCs/>
          <w:sz w:val="20"/>
          <w:szCs w:val="20"/>
        </w:rPr>
        <w:t xml:space="preserve">Not 1 - </w:t>
      </w:r>
      <w:r>
        <w:rPr>
          <w:rFonts w:ascii="Arial" w:hAnsi="Arial" w:cs="Arial"/>
          <w:sz w:val="20"/>
          <w:szCs w:val="20"/>
        </w:rPr>
        <w:t>Çok az miktarda yanıcı madde boşalması normal çalışmanın bir parçası olabilir. Örnek olarak,</w:t>
      </w:r>
      <w:r w:rsidR="00A12E05">
        <w:rPr>
          <w:rFonts w:ascii="Arial" w:hAnsi="Arial" w:cs="Arial"/>
          <w:sz w:val="20"/>
          <w:szCs w:val="20"/>
        </w:rPr>
        <w:t xml:space="preserve"> </w:t>
      </w:r>
      <w:r>
        <w:rPr>
          <w:rFonts w:ascii="Arial" w:hAnsi="Arial" w:cs="Arial"/>
          <w:sz w:val="20"/>
          <w:szCs w:val="20"/>
        </w:rPr>
        <w:t>pompalanan sıvıyla ıslanma esasına dayanan contalardan kaynaklanan boşalma gösterilebilir.</w:t>
      </w:r>
    </w:p>
    <w:p w:rsidR="00CA2710" w:rsidRDefault="00CA2710" w:rsidP="00A12E05">
      <w:pPr>
        <w:autoSpaceDE w:val="0"/>
        <w:autoSpaceDN w:val="0"/>
        <w:adjustRightInd w:val="0"/>
        <w:spacing w:after="0" w:line="360" w:lineRule="auto"/>
        <w:jc w:val="both"/>
        <w:rPr>
          <w:rFonts w:ascii="Arial" w:hAnsi="Arial" w:cs="Arial"/>
          <w:sz w:val="20"/>
          <w:szCs w:val="20"/>
        </w:rPr>
      </w:pPr>
      <w:r>
        <w:rPr>
          <w:rFonts w:ascii="Arial,Bold" w:hAnsi="Arial,Bold" w:cs="Arial,Bold"/>
          <w:b/>
          <w:bCs/>
          <w:sz w:val="20"/>
          <w:szCs w:val="20"/>
        </w:rPr>
        <w:t xml:space="preserve">Not 2 - </w:t>
      </w:r>
      <w:r>
        <w:rPr>
          <w:rFonts w:ascii="Arial" w:hAnsi="Arial" w:cs="Arial"/>
          <w:sz w:val="20"/>
          <w:szCs w:val="20"/>
        </w:rPr>
        <w:t xml:space="preserve">Acil tamiri veya cihazın kapatılmasını gerektiren arızalar (pompa sızdırmazlık keçelerinin ve </w:t>
      </w:r>
      <w:proofErr w:type="spellStart"/>
      <w:r>
        <w:rPr>
          <w:rFonts w:ascii="Arial" w:hAnsi="Arial" w:cs="Arial"/>
          <w:sz w:val="20"/>
          <w:szCs w:val="20"/>
        </w:rPr>
        <w:t>flanş</w:t>
      </w:r>
      <w:proofErr w:type="spellEnd"/>
      <w:r>
        <w:rPr>
          <w:rFonts w:ascii="Arial" w:hAnsi="Arial" w:cs="Arial"/>
          <w:sz w:val="20"/>
          <w:szCs w:val="20"/>
        </w:rPr>
        <w:t xml:space="preserve"> contalarının bozulması veya kaza ile oluşan dökülmeler gibi) normal çalışmanın parçası sayılmadıkları gibi felakete yol açan arızalar olarak da düşünülmezler.</w:t>
      </w:r>
    </w:p>
    <w:p w:rsidR="00CA2710" w:rsidRDefault="00CA2710" w:rsidP="00A12E05">
      <w:pPr>
        <w:autoSpaceDE w:val="0"/>
        <w:autoSpaceDN w:val="0"/>
        <w:adjustRightInd w:val="0"/>
        <w:spacing w:after="0" w:line="360" w:lineRule="auto"/>
        <w:jc w:val="both"/>
        <w:rPr>
          <w:rFonts w:ascii="Arial" w:hAnsi="Arial" w:cs="Arial"/>
          <w:sz w:val="20"/>
          <w:szCs w:val="20"/>
        </w:rPr>
      </w:pPr>
      <w:r>
        <w:rPr>
          <w:rFonts w:ascii="Arial,Bold" w:hAnsi="Arial,Bold" w:cs="Arial,Bold"/>
          <w:b/>
          <w:bCs/>
          <w:sz w:val="20"/>
          <w:szCs w:val="20"/>
        </w:rPr>
        <w:t xml:space="preserve">Not 3 - </w:t>
      </w:r>
      <w:r>
        <w:rPr>
          <w:rFonts w:ascii="Arial" w:hAnsi="Arial" w:cs="Arial"/>
          <w:sz w:val="20"/>
          <w:szCs w:val="20"/>
        </w:rPr>
        <w:t>Normal çalışma yol verme ve kapatma durumlarını içerir.</w:t>
      </w:r>
    </w:p>
    <w:p w:rsidR="00CA2710" w:rsidRDefault="00084B0A" w:rsidP="00A12E05">
      <w:pPr>
        <w:autoSpaceDE w:val="0"/>
        <w:autoSpaceDN w:val="0"/>
        <w:adjustRightInd w:val="0"/>
        <w:spacing w:after="0" w:line="360" w:lineRule="auto"/>
        <w:jc w:val="both"/>
        <w:rPr>
          <w:rFonts w:ascii="Arial,Bold" w:hAnsi="Arial,Bold" w:cs="Arial,Bold"/>
          <w:b/>
          <w:bCs/>
          <w:sz w:val="24"/>
          <w:szCs w:val="24"/>
        </w:rPr>
      </w:pPr>
      <w:r>
        <w:rPr>
          <w:rFonts w:ascii="Arial,Bold" w:hAnsi="Arial,Bold" w:cs="Arial,Bold"/>
          <w:b/>
          <w:bCs/>
          <w:sz w:val="24"/>
          <w:szCs w:val="24"/>
        </w:rPr>
        <w:t>3.16.</w:t>
      </w:r>
      <w:r w:rsidR="00CA2710">
        <w:rPr>
          <w:rFonts w:ascii="Arial,Bold" w:hAnsi="Arial,Bold" w:cs="Arial,Bold"/>
          <w:b/>
          <w:bCs/>
          <w:sz w:val="24"/>
          <w:szCs w:val="24"/>
        </w:rPr>
        <w:t xml:space="preserve"> Havalandırma</w:t>
      </w:r>
    </w:p>
    <w:p w:rsidR="00484FCE" w:rsidRDefault="00CA2710" w:rsidP="00A12E05">
      <w:pPr>
        <w:autoSpaceDE w:val="0"/>
        <w:autoSpaceDN w:val="0"/>
        <w:adjustRightInd w:val="0"/>
        <w:spacing w:after="0" w:line="360" w:lineRule="auto"/>
        <w:jc w:val="both"/>
        <w:rPr>
          <w:rFonts w:ascii="Arial" w:hAnsi="Arial" w:cs="Arial"/>
          <w:sz w:val="20"/>
          <w:szCs w:val="20"/>
        </w:rPr>
      </w:pPr>
      <w:proofErr w:type="gramStart"/>
      <w:r>
        <w:rPr>
          <w:rFonts w:ascii="Arial" w:hAnsi="Arial" w:cs="Arial"/>
          <w:sz w:val="20"/>
          <w:szCs w:val="20"/>
        </w:rPr>
        <w:t>Rüzgar</w:t>
      </w:r>
      <w:proofErr w:type="gramEnd"/>
      <w:r>
        <w:rPr>
          <w:rFonts w:ascii="Arial" w:hAnsi="Arial" w:cs="Arial"/>
          <w:sz w:val="20"/>
          <w:szCs w:val="20"/>
        </w:rPr>
        <w:t>, sıcaklık farkları veya suni yollarla (vantilatör veya aspiratör gibi) havanın hareket ederek yerini temiz havanın alması.</w:t>
      </w:r>
    </w:p>
    <w:p w:rsidR="00C81BA6" w:rsidRDefault="00084B0A" w:rsidP="00A12E05">
      <w:pPr>
        <w:autoSpaceDE w:val="0"/>
        <w:autoSpaceDN w:val="0"/>
        <w:adjustRightInd w:val="0"/>
        <w:spacing w:after="0" w:line="360" w:lineRule="auto"/>
        <w:jc w:val="both"/>
        <w:rPr>
          <w:rFonts w:ascii="Arial,Bold" w:hAnsi="Arial,Bold" w:cs="Arial,Bold"/>
          <w:b/>
          <w:bCs/>
        </w:rPr>
      </w:pPr>
      <w:r>
        <w:rPr>
          <w:rFonts w:ascii="Arial,Bold" w:hAnsi="Arial,Bold" w:cs="Arial,Bold"/>
          <w:b/>
          <w:bCs/>
        </w:rPr>
        <w:t>3.17.</w:t>
      </w:r>
      <w:r w:rsidR="00C81BA6">
        <w:rPr>
          <w:rFonts w:ascii="Arial,Bold" w:hAnsi="Arial,Bold" w:cs="Arial,Bold"/>
          <w:b/>
          <w:bCs/>
        </w:rPr>
        <w:t xml:space="preserve"> Alt patlayıcılık sınırı (LEL)</w:t>
      </w:r>
    </w:p>
    <w:p w:rsidR="00C81BA6" w:rsidRDefault="00C81BA6" w:rsidP="00A12E05">
      <w:pPr>
        <w:autoSpaceDE w:val="0"/>
        <w:autoSpaceDN w:val="0"/>
        <w:adjustRightInd w:val="0"/>
        <w:spacing w:after="0" w:line="360" w:lineRule="auto"/>
        <w:jc w:val="both"/>
        <w:rPr>
          <w:rFonts w:ascii="Arial" w:hAnsi="Arial" w:cs="Arial"/>
          <w:sz w:val="20"/>
          <w:szCs w:val="20"/>
        </w:rPr>
      </w:pPr>
      <w:r w:rsidRPr="00C81BA6">
        <w:rPr>
          <w:rFonts w:ascii="Arial" w:hAnsi="Arial" w:cs="Arial"/>
          <w:sz w:val="20"/>
          <w:szCs w:val="20"/>
        </w:rPr>
        <w:t>Havada yanıcı gaz, buhar veya sis</w:t>
      </w:r>
      <w:r w:rsidR="00212507">
        <w:rPr>
          <w:rFonts w:ascii="Arial" w:hAnsi="Arial" w:cs="Arial"/>
          <w:sz w:val="20"/>
          <w:szCs w:val="20"/>
        </w:rPr>
        <w:t xml:space="preserve">; </w:t>
      </w:r>
      <w:proofErr w:type="gramStart"/>
      <w:r w:rsidR="00212507">
        <w:rPr>
          <w:rFonts w:ascii="Arial" w:hAnsi="Arial" w:cs="Arial"/>
          <w:sz w:val="20"/>
          <w:szCs w:val="20"/>
        </w:rPr>
        <w:t>konsantrasyonu</w:t>
      </w:r>
      <w:proofErr w:type="gramEnd"/>
      <w:r w:rsidR="00212507">
        <w:rPr>
          <w:rFonts w:ascii="Arial" w:hAnsi="Arial" w:cs="Arial"/>
          <w:sz w:val="20"/>
          <w:szCs w:val="20"/>
        </w:rPr>
        <w:t xml:space="preserve"> </w:t>
      </w:r>
      <w:proofErr w:type="spellStart"/>
      <w:r w:rsidR="00212507">
        <w:rPr>
          <w:rFonts w:ascii="Arial" w:hAnsi="Arial" w:cs="Arial"/>
          <w:sz w:val="20"/>
          <w:szCs w:val="20"/>
        </w:rPr>
        <w:t>düşüke</w:t>
      </w:r>
      <w:proofErr w:type="spellEnd"/>
      <w:r w:rsidR="00212507">
        <w:rPr>
          <w:rFonts w:ascii="Arial" w:hAnsi="Arial" w:cs="Arial"/>
          <w:sz w:val="20"/>
          <w:szCs w:val="20"/>
        </w:rPr>
        <w:t xml:space="preserve"> </w:t>
      </w:r>
      <w:r w:rsidR="00212507" w:rsidRPr="00212507">
        <w:rPr>
          <w:rFonts w:ascii="Arial" w:hAnsi="Arial" w:cs="Arial"/>
          <w:sz w:val="20"/>
          <w:szCs w:val="20"/>
        </w:rPr>
        <w:t>patlayıcı gaz ortamı oluşmaz</w:t>
      </w:r>
      <w:r w:rsidR="00212507">
        <w:rPr>
          <w:rFonts w:ascii="Arial" w:hAnsi="Arial" w:cs="Arial"/>
          <w:sz w:val="20"/>
          <w:szCs w:val="20"/>
        </w:rPr>
        <w:t>.</w:t>
      </w:r>
    </w:p>
    <w:p w:rsidR="00212507" w:rsidRDefault="00212507" w:rsidP="00A12E05">
      <w:pPr>
        <w:autoSpaceDE w:val="0"/>
        <w:autoSpaceDN w:val="0"/>
        <w:adjustRightInd w:val="0"/>
        <w:spacing w:after="0" w:line="360" w:lineRule="auto"/>
        <w:jc w:val="both"/>
        <w:rPr>
          <w:rFonts w:ascii="Symbol" w:hAnsi="Symbol" w:cs="Symbol"/>
          <w:sz w:val="20"/>
          <w:szCs w:val="20"/>
        </w:rPr>
      </w:pPr>
      <w:r>
        <w:rPr>
          <w:rFonts w:ascii="Symbol" w:hAnsi="Symbol" w:cs="Symbol"/>
          <w:sz w:val="20"/>
          <w:szCs w:val="20"/>
        </w:rPr>
        <w:t></w:t>
      </w:r>
      <w:r>
        <w:rPr>
          <w:rFonts w:ascii="Arial" w:hAnsi="Arial" w:cs="Arial"/>
          <w:sz w:val="20"/>
          <w:szCs w:val="20"/>
        </w:rPr>
        <w:t>IEV 426-02-09</w:t>
      </w:r>
      <w:r>
        <w:rPr>
          <w:rFonts w:ascii="Symbol" w:hAnsi="Symbol" w:cs="Symbol"/>
          <w:sz w:val="20"/>
          <w:szCs w:val="20"/>
        </w:rPr>
        <w:t></w:t>
      </w:r>
    </w:p>
    <w:p w:rsidR="00212507" w:rsidRDefault="00084B0A" w:rsidP="00A12E05">
      <w:pPr>
        <w:autoSpaceDE w:val="0"/>
        <w:autoSpaceDN w:val="0"/>
        <w:adjustRightInd w:val="0"/>
        <w:spacing w:after="0" w:line="360" w:lineRule="auto"/>
        <w:jc w:val="both"/>
        <w:rPr>
          <w:rFonts w:ascii="Arial,Bold" w:hAnsi="Arial,Bold" w:cs="Arial,Bold"/>
          <w:b/>
          <w:bCs/>
        </w:rPr>
      </w:pPr>
      <w:r>
        <w:rPr>
          <w:rFonts w:ascii="Arial,Bold" w:hAnsi="Arial,Bold" w:cs="Arial,Bold"/>
          <w:b/>
          <w:bCs/>
        </w:rPr>
        <w:t xml:space="preserve">3.18. </w:t>
      </w:r>
      <w:r w:rsidR="00212507">
        <w:rPr>
          <w:rFonts w:ascii="Arial,Bold" w:hAnsi="Arial,Bold" w:cs="Arial,Bold"/>
          <w:b/>
          <w:bCs/>
        </w:rPr>
        <w:t xml:space="preserve"> Üst patlayıcılık sınırı (UEL)</w:t>
      </w:r>
    </w:p>
    <w:p w:rsidR="00212507" w:rsidRDefault="00212507" w:rsidP="00A12E05">
      <w:pPr>
        <w:autoSpaceDE w:val="0"/>
        <w:autoSpaceDN w:val="0"/>
        <w:adjustRightInd w:val="0"/>
        <w:spacing w:after="0" w:line="360" w:lineRule="auto"/>
        <w:jc w:val="both"/>
        <w:rPr>
          <w:rFonts w:ascii="Arial" w:hAnsi="Arial" w:cs="Arial"/>
          <w:sz w:val="20"/>
          <w:szCs w:val="20"/>
        </w:rPr>
      </w:pPr>
      <w:r w:rsidRPr="00C81BA6">
        <w:rPr>
          <w:rFonts w:ascii="Arial" w:hAnsi="Arial" w:cs="Arial"/>
          <w:sz w:val="20"/>
          <w:szCs w:val="20"/>
        </w:rPr>
        <w:t>Havada yanıcı gaz, buhar veya sis</w:t>
      </w:r>
      <w:r>
        <w:rPr>
          <w:rFonts w:ascii="Arial" w:hAnsi="Arial" w:cs="Arial"/>
          <w:sz w:val="20"/>
          <w:szCs w:val="20"/>
        </w:rPr>
        <w:t xml:space="preserve">; </w:t>
      </w:r>
      <w:proofErr w:type="gramStart"/>
      <w:r>
        <w:rPr>
          <w:rFonts w:ascii="Arial" w:hAnsi="Arial" w:cs="Arial"/>
          <w:sz w:val="20"/>
          <w:szCs w:val="20"/>
        </w:rPr>
        <w:t>konsantrasyonu</w:t>
      </w:r>
      <w:proofErr w:type="gramEnd"/>
      <w:r>
        <w:rPr>
          <w:rFonts w:ascii="Arial" w:hAnsi="Arial" w:cs="Arial"/>
          <w:sz w:val="20"/>
          <w:szCs w:val="20"/>
        </w:rPr>
        <w:t xml:space="preserve"> yüksekse </w:t>
      </w:r>
      <w:r w:rsidRPr="00212507">
        <w:rPr>
          <w:rFonts w:ascii="Arial" w:hAnsi="Arial" w:cs="Arial"/>
          <w:sz w:val="20"/>
          <w:szCs w:val="20"/>
        </w:rPr>
        <w:t>patlayıcı gaz ortamı oluşmaz</w:t>
      </w:r>
      <w:r>
        <w:rPr>
          <w:rFonts w:ascii="Arial" w:hAnsi="Arial" w:cs="Arial"/>
          <w:sz w:val="20"/>
          <w:szCs w:val="20"/>
        </w:rPr>
        <w:t>.</w:t>
      </w:r>
    </w:p>
    <w:p w:rsidR="00212507" w:rsidRDefault="00212507" w:rsidP="00A12E05">
      <w:pPr>
        <w:autoSpaceDE w:val="0"/>
        <w:autoSpaceDN w:val="0"/>
        <w:adjustRightInd w:val="0"/>
        <w:spacing w:after="0" w:line="360" w:lineRule="auto"/>
        <w:jc w:val="both"/>
        <w:rPr>
          <w:rFonts w:ascii="Symbol" w:hAnsi="Symbol" w:cs="Symbol"/>
          <w:sz w:val="20"/>
          <w:szCs w:val="20"/>
        </w:rPr>
      </w:pPr>
      <w:r>
        <w:rPr>
          <w:rFonts w:ascii="Symbol" w:hAnsi="Symbol" w:cs="Symbol"/>
          <w:sz w:val="20"/>
          <w:szCs w:val="20"/>
        </w:rPr>
        <w:t></w:t>
      </w:r>
      <w:r>
        <w:rPr>
          <w:rFonts w:ascii="Arial" w:hAnsi="Arial" w:cs="Arial"/>
          <w:sz w:val="20"/>
          <w:szCs w:val="20"/>
        </w:rPr>
        <w:t>IEV 426-02-10</w:t>
      </w:r>
      <w:r>
        <w:rPr>
          <w:rFonts w:ascii="Symbol" w:hAnsi="Symbol" w:cs="Symbol"/>
          <w:sz w:val="20"/>
          <w:szCs w:val="20"/>
        </w:rPr>
        <w:t></w:t>
      </w:r>
    </w:p>
    <w:p w:rsidR="00212507" w:rsidRDefault="00212507" w:rsidP="00A12E05">
      <w:pPr>
        <w:autoSpaceDE w:val="0"/>
        <w:autoSpaceDN w:val="0"/>
        <w:adjustRightInd w:val="0"/>
        <w:spacing w:after="0" w:line="360" w:lineRule="auto"/>
        <w:jc w:val="both"/>
        <w:rPr>
          <w:rFonts w:ascii="Arial" w:hAnsi="Arial" w:cs="Arial"/>
          <w:sz w:val="20"/>
          <w:szCs w:val="20"/>
        </w:rPr>
      </w:pPr>
    </w:p>
    <w:p w:rsidR="009F3250" w:rsidRDefault="00084B0A" w:rsidP="00A12E05">
      <w:pPr>
        <w:autoSpaceDE w:val="0"/>
        <w:autoSpaceDN w:val="0"/>
        <w:adjustRightInd w:val="0"/>
        <w:spacing w:after="0" w:line="360" w:lineRule="auto"/>
        <w:jc w:val="both"/>
        <w:rPr>
          <w:rFonts w:ascii="Arial,Bold" w:hAnsi="Arial,Bold" w:cs="Arial,Bold"/>
          <w:b/>
          <w:bCs/>
          <w:sz w:val="24"/>
          <w:szCs w:val="24"/>
        </w:rPr>
      </w:pPr>
      <w:r>
        <w:rPr>
          <w:rFonts w:ascii="Arial,Bold" w:hAnsi="Arial,Bold" w:cs="Arial,Bold"/>
          <w:b/>
          <w:bCs/>
          <w:sz w:val="24"/>
          <w:szCs w:val="24"/>
        </w:rPr>
        <w:lastRenderedPageBreak/>
        <w:t>3.19.</w:t>
      </w:r>
      <w:r w:rsidR="009F3250">
        <w:rPr>
          <w:rFonts w:ascii="Arial,Bold" w:hAnsi="Arial,Bold" w:cs="Arial,Bold"/>
          <w:b/>
          <w:bCs/>
          <w:sz w:val="24"/>
          <w:szCs w:val="24"/>
        </w:rPr>
        <w:t xml:space="preserve"> Bir gazın veya buharın bağıl yoğunluğu</w:t>
      </w:r>
    </w:p>
    <w:p w:rsidR="009F3250" w:rsidRDefault="009F3250" w:rsidP="00A12E05">
      <w:pPr>
        <w:autoSpaceDE w:val="0"/>
        <w:autoSpaceDN w:val="0"/>
        <w:adjustRightInd w:val="0"/>
        <w:spacing w:after="0" w:line="360" w:lineRule="auto"/>
        <w:jc w:val="both"/>
        <w:rPr>
          <w:rFonts w:ascii="Arial" w:hAnsi="Arial" w:cs="Arial"/>
          <w:sz w:val="20"/>
          <w:szCs w:val="20"/>
        </w:rPr>
      </w:pPr>
      <w:r>
        <w:rPr>
          <w:rFonts w:ascii="Arial" w:hAnsi="Arial" w:cs="Arial"/>
          <w:sz w:val="20"/>
          <w:szCs w:val="20"/>
        </w:rPr>
        <w:t>Aynı basınçta ve sıcaklıktaki havanın yoğunluğuna göre gazın veya buharın yoğunluğu (havanın değeri 1,0’e eşittir).</w:t>
      </w:r>
    </w:p>
    <w:p w:rsidR="009F3250" w:rsidRDefault="00084B0A" w:rsidP="00A12E05">
      <w:pPr>
        <w:autoSpaceDE w:val="0"/>
        <w:autoSpaceDN w:val="0"/>
        <w:adjustRightInd w:val="0"/>
        <w:spacing w:after="0" w:line="360" w:lineRule="auto"/>
        <w:jc w:val="both"/>
        <w:rPr>
          <w:rFonts w:ascii="Arial,Bold" w:hAnsi="Arial,Bold" w:cs="Arial,Bold"/>
          <w:b/>
          <w:bCs/>
          <w:sz w:val="24"/>
          <w:szCs w:val="24"/>
        </w:rPr>
      </w:pPr>
      <w:r>
        <w:rPr>
          <w:rFonts w:ascii="Arial,Bold" w:hAnsi="Arial,Bold" w:cs="Arial,Bold"/>
          <w:b/>
          <w:bCs/>
          <w:sz w:val="24"/>
          <w:szCs w:val="24"/>
        </w:rPr>
        <w:t>3.20.</w:t>
      </w:r>
      <w:r w:rsidR="009F3250">
        <w:rPr>
          <w:rFonts w:ascii="Arial,Bold" w:hAnsi="Arial,Bold" w:cs="Arial,Bold"/>
          <w:b/>
          <w:bCs/>
          <w:sz w:val="24"/>
          <w:szCs w:val="24"/>
        </w:rPr>
        <w:t xml:space="preserve"> Yanıcı madde (yanıcı içerik)</w:t>
      </w:r>
    </w:p>
    <w:p w:rsidR="009F3250" w:rsidRDefault="009F3250" w:rsidP="00A12E05">
      <w:pPr>
        <w:autoSpaceDE w:val="0"/>
        <w:autoSpaceDN w:val="0"/>
        <w:adjustRightInd w:val="0"/>
        <w:spacing w:after="0" w:line="360" w:lineRule="auto"/>
        <w:jc w:val="both"/>
        <w:rPr>
          <w:rFonts w:ascii="Arial" w:hAnsi="Arial" w:cs="Arial"/>
          <w:sz w:val="20"/>
          <w:szCs w:val="20"/>
        </w:rPr>
      </w:pPr>
      <w:r>
        <w:rPr>
          <w:rFonts w:ascii="Arial" w:hAnsi="Arial" w:cs="Arial"/>
          <w:sz w:val="20"/>
          <w:szCs w:val="20"/>
        </w:rPr>
        <w:t>Kendisi yanabilen veya yanabilir gaz, buhar veya buğu çıkarabilen madde.</w:t>
      </w:r>
    </w:p>
    <w:p w:rsidR="009F3250" w:rsidRDefault="00084B0A" w:rsidP="00A12E05">
      <w:pPr>
        <w:autoSpaceDE w:val="0"/>
        <w:autoSpaceDN w:val="0"/>
        <w:adjustRightInd w:val="0"/>
        <w:spacing w:after="0" w:line="360" w:lineRule="auto"/>
        <w:jc w:val="both"/>
        <w:rPr>
          <w:rFonts w:ascii="Arial,Bold" w:hAnsi="Arial,Bold" w:cs="Arial,Bold"/>
          <w:b/>
          <w:bCs/>
          <w:sz w:val="24"/>
          <w:szCs w:val="24"/>
        </w:rPr>
      </w:pPr>
      <w:r>
        <w:rPr>
          <w:rFonts w:ascii="Arial,Bold" w:hAnsi="Arial,Bold" w:cs="Arial,Bold"/>
          <w:b/>
          <w:bCs/>
          <w:sz w:val="24"/>
          <w:szCs w:val="24"/>
        </w:rPr>
        <w:t>3.21.</w:t>
      </w:r>
      <w:r w:rsidR="009F3250">
        <w:rPr>
          <w:rFonts w:ascii="Arial,Bold" w:hAnsi="Arial,Bold" w:cs="Arial,Bold"/>
          <w:b/>
          <w:bCs/>
          <w:sz w:val="24"/>
          <w:szCs w:val="24"/>
        </w:rPr>
        <w:t xml:space="preserve"> Yanıcı sıvı</w:t>
      </w:r>
    </w:p>
    <w:p w:rsidR="009F3250" w:rsidRDefault="009F3250" w:rsidP="00A12E05">
      <w:pPr>
        <w:autoSpaceDE w:val="0"/>
        <w:autoSpaceDN w:val="0"/>
        <w:adjustRightInd w:val="0"/>
        <w:spacing w:after="0" w:line="360" w:lineRule="auto"/>
        <w:jc w:val="both"/>
        <w:rPr>
          <w:rFonts w:ascii="Arial" w:hAnsi="Arial" w:cs="Arial"/>
          <w:sz w:val="20"/>
          <w:szCs w:val="20"/>
        </w:rPr>
      </w:pPr>
      <w:r>
        <w:rPr>
          <w:rFonts w:ascii="Arial" w:hAnsi="Arial" w:cs="Arial"/>
          <w:sz w:val="20"/>
          <w:szCs w:val="20"/>
        </w:rPr>
        <w:t>Öngörülebilen çalışma şartlarında yanabilir buhar çıkarabilen madde.</w:t>
      </w:r>
    </w:p>
    <w:p w:rsidR="009F3250" w:rsidRDefault="00084B0A" w:rsidP="00A12E05">
      <w:pPr>
        <w:autoSpaceDE w:val="0"/>
        <w:autoSpaceDN w:val="0"/>
        <w:adjustRightInd w:val="0"/>
        <w:spacing w:after="0" w:line="360" w:lineRule="auto"/>
        <w:jc w:val="both"/>
        <w:rPr>
          <w:rFonts w:ascii="Arial,Bold" w:hAnsi="Arial,Bold" w:cs="Arial,Bold"/>
          <w:b/>
          <w:bCs/>
          <w:sz w:val="24"/>
          <w:szCs w:val="24"/>
        </w:rPr>
      </w:pPr>
      <w:r>
        <w:rPr>
          <w:rFonts w:ascii="Arial,Bold" w:hAnsi="Arial,Bold" w:cs="Arial,Bold"/>
          <w:b/>
          <w:bCs/>
          <w:sz w:val="24"/>
          <w:szCs w:val="24"/>
        </w:rPr>
        <w:t>3.22.</w:t>
      </w:r>
      <w:r w:rsidR="009F3250">
        <w:rPr>
          <w:rFonts w:ascii="Arial,Bold" w:hAnsi="Arial,Bold" w:cs="Arial,Bold"/>
          <w:b/>
          <w:bCs/>
          <w:sz w:val="24"/>
          <w:szCs w:val="24"/>
        </w:rPr>
        <w:t xml:space="preserve"> Yanıcı gaz veya buhar</w:t>
      </w:r>
    </w:p>
    <w:p w:rsidR="009F3250" w:rsidRDefault="009F3250" w:rsidP="00A12E05">
      <w:pPr>
        <w:autoSpaceDE w:val="0"/>
        <w:autoSpaceDN w:val="0"/>
        <w:adjustRightInd w:val="0"/>
        <w:spacing w:after="0" w:line="360" w:lineRule="auto"/>
        <w:jc w:val="both"/>
        <w:rPr>
          <w:rFonts w:ascii="Arial" w:hAnsi="Arial" w:cs="Arial"/>
          <w:sz w:val="20"/>
          <w:szCs w:val="20"/>
        </w:rPr>
      </w:pPr>
      <w:r>
        <w:rPr>
          <w:rFonts w:ascii="Arial" w:hAnsi="Arial" w:cs="Arial"/>
          <w:sz w:val="20"/>
          <w:szCs w:val="20"/>
        </w:rPr>
        <w:t>Hava ile belli oranda karıştığı zaman patlayıcı gaz ortamı oluşturan gaz veya buhar.</w:t>
      </w:r>
    </w:p>
    <w:p w:rsidR="009F3250" w:rsidRDefault="00084B0A" w:rsidP="00A12E05">
      <w:pPr>
        <w:autoSpaceDE w:val="0"/>
        <w:autoSpaceDN w:val="0"/>
        <w:adjustRightInd w:val="0"/>
        <w:spacing w:after="0" w:line="360" w:lineRule="auto"/>
        <w:jc w:val="both"/>
        <w:rPr>
          <w:rFonts w:ascii="Arial,Bold" w:hAnsi="Arial,Bold" w:cs="Arial,Bold"/>
          <w:b/>
          <w:bCs/>
          <w:sz w:val="24"/>
          <w:szCs w:val="24"/>
        </w:rPr>
      </w:pPr>
      <w:r>
        <w:rPr>
          <w:rFonts w:ascii="Arial,Bold" w:hAnsi="Arial,Bold" w:cs="Arial,Bold"/>
          <w:b/>
          <w:bCs/>
          <w:sz w:val="24"/>
          <w:szCs w:val="24"/>
        </w:rPr>
        <w:t>3.23</w:t>
      </w:r>
      <w:r w:rsidR="009F3250">
        <w:rPr>
          <w:rFonts w:ascii="Arial,Bold" w:hAnsi="Arial,Bold" w:cs="Arial,Bold"/>
          <w:b/>
          <w:bCs/>
          <w:sz w:val="24"/>
          <w:szCs w:val="24"/>
        </w:rPr>
        <w:t xml:space="preserve"> Yanıcı buğu</w:t>
      </w:r>
    </w:p>
    <w:p w:rsidR="009F3250" w:rsidRDefault="009F3250" w:rsidP="00A12E05">
      <w:pPr>
        <w:autoSpaceDE w:val="0"/>
        <w:autoSpaceDN w:val="0"/>
        <w:adjustRightInd w:val="0"/>
        <w:spacing w:after="0" w:line="360" w:lineRule="auto"/>
        <w:jc w:val="both"/>
        <w:rPr>
          <w:rFonts w:ascii="Arial" w:hAnsi="Arial" w:cs="Arial"/>
          <w:sz w:val="20"/>
          <w:szCs w:val="20"/>
        </w:rPr>
      </w:pPr>
      <w:r>
        <w:rPr>
          <w:rFonts w:ascii="Arial" w:hAnsi="Arial" w:cs="Arial"/>
          <w:sz w:val="20"/>
          <w:szCs w:val="20"/>
        </w:rPr>
        <w:t>Patlayıcı atmosfer oluşturacak şekilde havaya yayılmış olan yanıcı sıvı damlacıkları.</w:t>
      </w:r>
    </w:p>
    <w:p w:rsidR="009F3250" w:rsidRDefault="00054312" w:rsidP="00A12E05">
      <w:pPr>
        <w:autoSpaceDE w:val="0"/>
        <w:autoSpaceDN w:val="0"/>
        <w:adjustRightInd w:val="0"/>
        <w:spacing w:after="0" w:line="360" w:lineRule="auto"/>
        <w:jc w:val="both"/>
        <w:rPr>
          <w:rFonts w:ascii="Arial" w:hAnsi="Arial" w:cs="Arial"/>
          <w:sz w:val="20"/>
          <w:szCs w:val="20"/>
        </w:rPr>
      </w:pPr>
      <w:r>
        <w:rPr>
          <w:rFonts w:ascii="Arial" w:hAnsi="Arial" w:cs="Arial"/>
          <w:sz w:val="20"/>
          <w:szCs w:val="20"/>
        </w:rPr>
        <w:t>Not:  Ç</w:t>
      </w:r>
      <w:r w:rsidR="009F3250">
        <w:rPr>
          <w:rFonts w:ascii="Arial" w:hAnsi="Arial" w:cs="Arial"/>
          <w:sz w:val="20"/>
          <w:szCs w:val="20"/>
        </w:rPr>
        <w:t xml:space="preserve">alışma şartlarında öngörülebilir </w:t>
      </w:r>
      <w:r>
        <w:rPr>
          <w:rFonts w:ascii="Arial" w:hAnsi="Arial" w:cs="Arial"/>
          <w:sz w:val="20"/>
          <w:szCs w:val="20"/>
        </w:rPr>
        <w:t xml:space="preserve">yanıcı bir sıvının; parlama noktasının üzerinde </w:t>
      </w:r>
      <w:proofErr w:type="gramStart"/>
      <w:r>
        <w:rPr>
          <w:rFonts w:ascii="Arial" w:hAnsi="Arial" w:cs="Arial"/>
          <w:sz w:val="20"/>
          <w:szCs w:val="20"/>
        </w:rPr>
        <w:t>yada</w:t>
      </w:r>
      <w:proofErr w:type="gramEnd"/>
      <w:r>
        <w:rPr>
          <w:rFonts w:ascii="Arial" w:hAnsi="Arial" w:cs="Arial"/>
          <w:sz w:val="20"/>
          <w:szCs w:val="20"/>
        </w:rPr>
        <w:t xml:space="preserve"> ona yakın bir noktada tutulması örnek </w:t>
      </w:r>
      <w:proofErr w:type="spellStart"/>
      <w:r>
        <w:rPr>
          <w:rFonts w:ascii="Arial" w:hAnsi="Arial" w:cs="Arial"/>
          <w:sz w:val="20"/>
          <w:szCs w:val="20"/>
        </w:rPr>
        <w:t>olaran</w:t>
      </w:r>
      <w:proofErr w:type="spellEnd"/>
      <w:r>
        <w:rPr>
          <w:rFonts w:ascii="Arial" w:hAnsi="Arial" w:cs="Arial"/>
          <w:sz w:val="20"/>
          <w:szCs w:val="20"/>
        </w:rPr>
        <w:t xml:space="preserve"> verilebilir.</w:t>
      </w:r>
    </w:p>
    <w:p w:rsidR="00054312" w:rsidRDefault="007100CF" w:rsidP="00A12E05">
      <w:pPr>
        <w:autoSpaceDE w:val="0"/>
        <w:autoSpaceDN w:val="0"/>
        <w:adjustRightInd w:val="0"/>
        <w:spacing w:after="0" w:line="360" w:lineRule="auto"/>
        <w:jc w:val="both"/>
        <w:rPr>
          <w:rFonts w:ascii="Arial,Bold" w:hAnsi="Arial,Bold" w:cs="Arial,Bold"/>
          <w:b/>
          <w:bCs/>
          <w:sz w:val="24"/>
          <w:szCs w:val="24"/>
        </w:rPr>
      </w:pPr>
      <w:r>
        <w:rPr>
          <w:rFonts w:ascii="Arial,Bold" w:hAnsi="Arial,Bold" w:cs="Arial,Bold"/>
          <w:b/>
          <w:bCs/>
          <w:sz w:val="24"/>
          <w:szCs w:val="24"/>
        </w:rPr>
        <w:t>3.24.</w:t>
      </w:r>
      <w:r w:rsidR="00054312">
        <w:rPr>
          <w:rFonts w:ascii="Arial,Bold" w:hAnsi="Arial,Bold" w:cs="Arial,Bold"/>
          <w:b/>
          <w:bCs/>
          <w:sz w:val="24"/>
          <w:szCs w:val="24"/>
        </w:rPr>
        <w:t xml:space="preserve"> Parlama noktası</w:t>
      </w:r>
    </w:p>
    <w:p w:rsidR="00054312" w:rsidRDefault="00054312" w:rsidP="00A12E05">
      <w:pPr>
        <w:autoSpaceDE w:val="0"/>
        <w:autoSpaceDN w:val="0"/>
        <w:adjustRightInd w:val="0"/>
        <w:spacing w:after="0" w:line="360" w:lineRule="auto"/>
        <w:jc w:val="both"/>
        <w:rPr>
          <w:rFonts w:ascii="Arial" w:hAnsi="Arial" w:cs="Arial"/>
          <w:sz w:val="20"/>
          <w:szCs w:val="20"/>
        </w:rPr>
      </w:pPr>
      <w:r>
        <w:rPr>
          <w:rFonts w:ascii="Arial" w:hAnsi="Arial" w:cs="Arial"/>
          <w:sz w:val="20"/>
          <w:szCs w:val="20"/>
        </w:rPr>
        <w:t xml:space="preserve">Belirli </w:t>
      </w:r>
      <w:r w:rsidR="00A12E05">
        <w:rPr>
          <w:rFonts w:ascii="Arial" w:hAnsi="Arial" w:cs="Arial"/>
          <w:sz w:val="20"/>
          <w:szCs w:val="20"/>
        </w:rPr>
        <w:t>standart</w:t>
      </w:r>
      <w:r>
        <w:rPr>
          <w:rFonts w:ascii="Arial" w:hAnsi="Arial" w:cs="Arial"/>
          <w:sz w:val="20"/>
          <w:szCs w:val="20"/>
        </w:rPr>
        <w:t xml:space="preserve"> şartlar altında bir sıvının alevlenebilir buhar/hava karışımı oluşturacak miktarda buhar</w:t>
      </w:r>
      <w:r w:rsidR="00492928">
        <w:rPr>
          <w:rFonts w:ascii="Arial" w:hAnsi="Arial" w:cs="Arial"/>
          <w:sz w:val="20"/>
          <w:szCs w:val="20"/>
        </w:rPr>
        <w:t xml:space="preserve"> </w:t>
      </w:r>
      <w:r>
        <w:rPr>
          <w:rFonts w:ascii="Arial" w:hAnsi="Arial" w:cs="Arial"/>
          <w:sz w:val="20"/>
          <w:szCs w:val="20"/>
        </w:rPr>
        <w:t>çıkardığı en düşük sıvı sıcaklığı.</w:t>
      </w:r>
    </w:p>
    <w:p w:rsidR="00054312" w:rsidRDefault="007100CF" w:rsidP="00A12E05">
      <w:pPr>
        <w:autoSpaceDE w:val="0"/>
        <w:autoSpaceDN w:val="0"/>
        <w:adjustRightInd w:val="0"/>
        <w:spacing w:after="0" w:line="360" w:lineRule="auto"/>
        <w:jc w:val="both"/>
        <w:rPr>
          <w:rFonts w:ascii="Arial,Bold" w:hAnsi="Arial,Bold" w:cs="Arial,Bold"/>
          <w:b/>
          <w:bCs/>
          <w:sz w:val="24"/>
          <w:szCs w:val="24"/>
        </w:rPr>
      </w:pPr>
      <w:r>
        <w:rPr>
          <w:rFonts w:ascii="Arial,Bold" w:hAnsi="Arial,Bold" w:cs="Arial,Bold"/>
          <w:b/>
          <w:bCs/>
          <w:sz w:val="24"/>
          <w:szCs w:val="24"/>
        </w:rPr>
        <w:t>3.25.</w:t>
      </w:r>
      <w:r w:rsidR="00054312">
        <w:rPr>
          <w:rFonts w:ascii="Arial,Bold" w:hAnsi="Arial,Bold" w:cs="Arial,Bold"/>
          <w:b/>
          <w:bCs/>
          <w:sz w:val="24"/>
          <w:szCs w:val="24"/>
        </w:rPr>
        <w:t xml:space="preserve"> Kaynama noktası</w:t>
      </w:r>
    </w:p>
    <w:p w:rsidR="00054312" w:rsidRDefault="00054312" w:rsidP="00A12E05">
      <w:pPr>
        <w:autoSpaceDE w:val="0"/>
        <w:autoSpaceDN w:val="0"/>
        <w:adjustRightInd w:val="0"/>
        <w:spacing w:after="0" w:line="360" w:lineRule="auto"/>
        <w:jc w:val="both"/>
        <w:rPr>
          <w:rFonts w:ascii="Arial" w:hAnsi="Arial" w:cs="Arial"/>
          <w:sz w:val="20"/>
          <w:szCs w:val="20"/>
        </w:rPr>
      </w:pPr>
      <w:r>
        <w:rPr>
          <w:rFonts w:ascii="Arial" w:hAnsi="Arial" w:cs="Arial"/>
          <w:sz w:val="20"/>
          <w:szCs w:val="20"/>
        </w:rPr>
        <w:t xml:space="preserve">101,3 </w:t>
      </w:r>
      <w:proofErr w:type="spellStart"/>
      <w:r>
        <w:rPr>
          <w:rFonts w:ascii="Arial" w:hAnsi="Arial" w:cs="Arial"/>
          <w:sz w:val="20"/>
          <w:szCs w:val="20"/>
        </w:rPr>
        <w:t>kPa</w:t>
      </w:r>
      <w:proofErr w:type="spellEnd"/>
      <w:r>
        <w:rPr>
          <w:rFonts w:ascii="Arial" w:hAnsi="Arial" w:cs="Arial"/>
          <w:sz w:val="20"/>
          <w:szCs w:val="20"/>
        </w:rPr>
        <w:t xml:space="preserve"> (1013 </w:t>
      </w:r>
      <w:proofErr w:type="spellStart"/>
      <w:r>
        <w:rPr>
          <w:rFonts w:ascii="Arial" w:hAnsi="Arial" w:cs="Arial"/>
          <w:sz w:val="20"/>
          <w:szCs w:val="20"/>
        </w:rPr>
        <w:t>mbar</w:t>
      </w:r>
      <w:proofErr w:type="spellEnd"/>
      <w:r>
        <w:rPr>
          <w:rFonts w:ascii="Arial" w:hAnsi="Arial" w:cs="Arial"/>
          <w:sz w:val="20"/>
          <w:szCs w:val="20"/>
        </w:rPr>
        <w:t>) ortam basıncında kaynayan bir sıvının sıcaklığı.</w:t>
      </w:r>
    </w:p>
    <w:p w:rsidR="00054312" w:rsidRDefault="00054312" w:rsidP="00A12E05">
      <w:pPr>
        <w:autoSpaceDE w:val="0"/>
        <w:autoSpaceDN w:val="0"/>
        <w:adjustRightInd w:val="0"/>
        <w:spacing w:after="0" w:line="360" w:lineRule="auto"/>
        <w:jc w:val="both"/>
        <w:rPr>
          <w:rFonts w:ascii="Arial" w:hAnsi="Arial" w:cs="Arial"/>
          <w:sz w:val="20"/>
          <w:szCs w:val="20"/>
        </w:rPr>
      </w:pPr>
      <w:r>
        <w:rPr>
          <w:rFonts w:ascii="Arial,Bold" w:hAnsi="Arial,Bold" w:cs="Arial,Bold"/>
          <w:b/>
          <w:bCs/>
          <w:sz w:val="20"/>
          <w:szCs w:val="20"/>
        </w:rPr>
        <w:t xml:space="preserve">Not - </w:t>
      </w:r>
      <w:r>
        <w:rPr>
          <w:rFonts w:ascii="Arial" w:hAnsi="Arial" w:cs="Arial"/>
          <w:sz w:val="20"/>
          <w:szCs w:val="20"/>
        </w:rPr>
        <w:t xml:space="preserve">Sıvı karışımlar için kullanılması gereken başlangıç kaynama noktası, </w:t>
      </w:r>
      <w:r w:rsidR="00A12E05">
        <w:rPr>
          <w:rFonts w:ascii="Arial" w:hAnsi="Arial" w:cs="Arial"/>
          <w:sz w:val="20"/>
          <w:szCs w:val="20"/>
        </w:rPr>
        <w:t>standart</w:t>
      </w:r>
      <w:r>
        <w:rPr>
          <w:rFonts w:ascii="Arial" w:hAnsi="Arial" w:cs="Arial"/>
          <w:sz w:val="20"/>
          <w:szCs w:val="20"/>
        </w:rPr>
        <w:t xml:space="preserve"> bir </w:t>
      </w:r>
      <w:proofErr w:type="spellStart"/>
      <w:r>
        <w:rPr>
          <w:rFonts w:ascii="Arial" w:hAnsi="Arial" w:cs="Arial"/>
          <w:sz w:val="20"/>
          <w:szCs w:val="20"/>
        </w:rPr>
        <w:t>lâboratuvarda</w:t>
      </w:r>
      <w:proofErr w:type="spellEnd"/>
      <w:r w:rsidR="00492928">
        <w:rPr>
          <w:rFonts w:ascii="Arial" w:hAnsi="Arial" w:cs="Arial"/>
          <w:sz w:val="20"/>
          <w:szCs w:val="20"/>
        </w:rPr>
        <w:t xml:space="preserve"> </w:t>
      </w:r>
      <w:proofErr w:type="gramStart"/>
      <w:r>
        <w:rPr>
          <w:rFonts w:ascii="Arial" w:hAnsi="Arial" w:cs="Arial"/>
          <w:sz w:val="20"/>
          <w:szCs w:val="20"/>
        </w:rPr>
        <w:t>fraksiyonlarına</w:t>
      </w:r>
      <w:proofErr w:type="gramEnd"/>
      <w:r>
        <w:rPr>
          <w:rFonts w:ascii="Arial" w:hAnsi="Arial" w:cs="Arial"/>
          <w:sz w:val="20"/>
          <w:szCs w:val="20"/>
        </w:rPr>
        <w:t xml:space="preserve"> ayırmadan damıtma yoluyla </w:t>
      </w:r>
      <w:proofErr w:type="spellStart"/>
      <w:r>
        <w:rPr>
          <w:rFonts w:ascii="Arial" w:hAnsi="Arial" w:cs="Arial"/>
          <w:sz w:val="20"/>
          <w:szCs w:val="20"/>
        </w:rPr>
        <w:t>tesbit</w:t>
      </w:r>
      <w:proofErr w:type="spellEnd"/>
      <w:r>
        <w:rPr>
          <w:rFonts w:ascii="Arial" w:hAnsi="Arial" w:cs="Arial"/>
          <w:sz w:val="20"/>
          <w:szCs w:val="20"/>
        </w:rPr>
        <w:t xml:space="preserve"> edildiği şekliyle, mevcut sıvı serisinin en düşük</w:t>
      </w:r>
      <w:r w:rsidR="00492928">
        <w:rPr>
          <w:rFonts w:ascii="Arial" w:hAnsi="Arial" w:cs="Arial"/>
          <w:sz w:val="20"/>
          <w:szCs w:val="20"/>
        </w:rPr>
        <w:t xml:space="preserve"> </w:t>
      </w:r>
      <w:r>
        <w:rPr>
          <w:rFonts w:ascii="Arial" w:hAnsi="Arial" w:cs="Arial"/>
          <w:sz w:val="20"/>
          <w:szCs w:val="20"/>
        </w:rPr>
        <w:t>kaynama noktasını gösterir.</w:t>
      </w:r>
    </w:p>
    <w:p w:rsidR="00054312" w:rsidRDefault="007100CF" w:rsidP="00A12E05">
      <w:pPr>
        <w:autoSpaceDE w:val="0"/>
        <w:autoSpaceDN w:val="0"/>
        <w:adjustRightInd w:val="0"/>
        <w:spacing w:after="0" w:line="360" w:lineRule="auto"/>
        <w:jc w:val="both"/>
        <w:rPr>
          <w:rFonts w:ascii="Arial,Bold" w:hAnsi="Arial,Bold" w:cs="Arial,Bold"/>
          <w:b/>
          <w:bCs/>
          <w:sz w:val="24"/>
          <w:szCs w:val="24"/>
        </w:rPr>
      </w:pPr>
      <w:r>
        <w:rPr>
          <w:rFonts w:ascii="Arial,Bold" w:hAnsi="Arial,Bold" w:cs="Arial,Bold"/>
          <w:b/>
          <w:bCs/>
          <w:sz w:val="24"/>
          <w:szCs w:val="24"/>
        </w:rPr>
        <w:t>3.26.</w:t>
      </w:r>
      <w:r w:rsidR="00054312">
        <w:rPr>
          <w:rFonts w:ascii="Arial,Bold" w:hAnsi="Arial,Bold" w:cs="Arial,Bold"/>
          <w:b/>
          <w:bCs/>
          <w:sz w:val="24"/>
          <w:szCs w:val="24"/>
        </w:rPr>
        <w:t xml:space="preserve"> Buhar basıncı</w:t>
      </w:r>
    </w:p>
    <w:p w:rsidR="00054312" w:rsidRDefault="00054312" w:rsidP="00A12E05">
      <w:pPr>
        <w:autoSpaceDE w:val="0"/>
        <w:autoSpaceDN w:val="0"/>
        <w:adjustRightInd w:val="0"/>
        <w:spacing w:after="0" w:line="360" w:lineRule="auto"/>
        <w:jc w:val="both"/>
        <w:rPr>
          <w:rFonts w:ascii="Arial" w:hAnsi="Arial" w:cs="Arial"/>
          <w:sz w:val="20"/>
          <w:szCs w:val="20"/>
        </w:rPr>
      </w:pPr>
      <w:proofErr w:type="gramStart"/>
      <w:r>
        <w:rPr>
          <w:rFonts w:ascii="Arial" w:hAnsi="Arial" w:cs="Arial"/>
          <w:sz w:val="20"/>
          <w:szCs w:val="20"/>
        </w:rPr>
        <w:t xml:space="preserve">Bir katı veya sıvı kendi buharıyla dengede iken oluşan basınç. </w:t>
      </w:r>
      <w:proofErr w:type="gramEnd"/>
      <w:r>
        <w:rPr>
          <w:rFonts w:ascii="Arial" w:hAnsi="Arial" w:cs="Arial"/>
          <w:sz w:val="20"/>
          <w:szCs w:val="20"/>
        </w:rPr>
        <w:t>Bu basınç maddenin ve sıcaklığın</w:t>
      </w:r>
      <w:r w:rsidR="00492928">
        <w:rPr>
          <w:rFonts w:ascii="Arial" w:hAnsi="Arial" w:cs="Arial"/>
          <w:sz w:val="20"/>
          <w:szCs w:val="20"/>
        </w:rPr>
        <w:t xml:space="preserve"> </w:t>
      </w:r>
      <w:r>
        <w:rPr>
          <w:rFonts w:ascii="Arial" w:hAnsi="Arial" w:cs="Arial"/>
          <w:sz w:val="20"/>
          <w:szCs w:val="20"/>
        </w:rPr>
        <w:t>fonksiyonudur.</w:t>
      </w:r>
    </w:p>
    <w:p w:rsidR="00C76908" w:rsidRDefault="007100CF" w:rsidP="00A12E05">
      <w:pPr>
        <w:autoSpaceDE w:val="0"/>
        <w:autoSpaceDN w:val="0"/>
        <w:adjustRightInd w:val="0"/>
        <w:spacing w:after="0" w:line="360" w:lineRule="auto"/>
        <w:jc w:val="both"/>
        <w:rPr>
          <w:rFonts w:ascii="Arial,Bold" w:hAnsi="Arial,Bold" w:cs="Arial,Bold"/>
          <w:b/>
          <w:bCs/>
          <w:sz w:val="24"/>
          <w:szCs w:val="24"/>
        </w:rPr>
      </w:pPr>
      <w:r>
        <w:rPr>
          <w:rFonts w:ascii="Arial,Bold" w:hAnsi="Arial,Bold" w:cs="Arial,Bold"/>
          <w:b/>
          <w:bCs/>
          <w:sz w:val="24"/>
          <w:szCs w:val="24"/>
        </w:rPr>
        <w:t>3.27.</w:t>
      </w:r>
      <w:r w:rsidR="00C76908">
        <w:rPr>
          <w:rFonts w:ascii="Arial,Bold" w:hAnsi="Arial,Bold" w:cs="Arial,Bold"/>
          <w:b/>
          <w:bCs/>
          <w:sz w:val="24"/>
          <w:szCs w:val="24"/>
        </w:rPr>
        <w:t xml:space="preserve"> Patlayıcı gaz ortamının alev alma sıcaklığı</w:t>
      </w:r>
    </w:p>
    <w:p w:rsidR="00C76908" w:rsidRDefault="00C76908" w:rsidP="00A12E05">
      <w:pPr>
        <w:autoSpaceDE w:val="0"/>
        <w:autoSpaceDN w:val="0"/>
        <w:adjustRightInd w:val="0"/>
        <w:spacing w:after="0" w:line="360" w:lineRule="auto"/>
        <w:jc w:val="both"/>
        <w:rPr>
          <w:rFonts w:ascii="Arial" w:hAnsi="Arial" w:cs="Arial"/>
          <w:sz w:val="20"/>
          <w:szCs w:val="20"/>
        </w:rPr>
      </w:pPr>
      <w:r w:rsidRPr="0044024C">
        <w:rPr>
          <w:rFonts w:ascii="Arial" w:hAnsi="Arial" w:cs="Arial"/>
          <w:sz w:val="20"/>
          <w:szCs w:val="20"/>
        </w:rPr>
        <w:t>IEC 60079-4</w:t>
      </w:r>
      <w:r>
        <w:rPr>
          <w:rFonts w:ascii="Arial" w:hAnsi="Arial" w:cs="Arial"/>
          <w:sz w:val="20"/>
          <w:szCs w:val="20"/>
        </w:rPr>
        <w:t>’de belirtilen şartlar altında, gaz veya buhar hâlindeki yanıcı madde ile havanın yaptığı karışımın alev aldığı en düşük sıcaklığı belirtir.</w:t>
      </w:r>
    </w:p>
    <w:p w:rsidR="00C76908" w:rsidRDefault="00F55CE3" w:rsidP="00A12E05">
      <w:pPr>
        <w:autoSpaceDE w:val="0"/>
        <w:autoSpaceDN w:val="0"/>
        <w:adjustRightInd w:val="0"/>
        <w:spacing w:after="0" w:line="360" w:lineRule="auto"/>
        <w:jc w:val="both"/>
        <w:rPr>
          <w:rFonts w:ascii="Arial" w:hAnsi="Arial" w:cs="Arial"/>
          <w:sz w:val="20"/>
          <w:szCs w:val="20"/>
        </w:rPr>
      </w:pPr>
      <w:r>
        <w:rPr>
          <w:rFonts w:ascii="Symbol" w:hAnsi="Symbol" w:cs="Symbol"/>
          <w:sz w:val="20"/>
          <w:szCs w:val="20"/>
        </w:rPr>
        <w:t></w:t>
      </w:r>
      <w:r>
        <w:rPr>
          <w:rFonts w:ascii="Arial" w:hAnsi="Arial" w:cs="Arial"/>
          <w:sz w:val="20"/>
          <w:szCs w:val="20"/>
        </w:rPr>
        <w:t xml:space="preserve">IEC 60079-0, </w:t>
      </w:r>
      <w:proofErr w:type="spellStart"/>
      <w:r>
        <w:rPr>
          <w:rFonts w:ascii="Arial" w:hAnsi="Arial" w:cs="Arial"/>
          <w:sz w:val="20"/>
          <w:szCs w:val="20"/>
        </w:rPr>
        <w:t>definition</w:t>
      </w:r>
      <w:proofErr w:type="spellEnd"/>
      <w:r>
        <w:rPr>
          <w:rFonts w:ascii="Arial" w:hAnsi="Arial" w:cs="Arial"/>
          <w:sz w:val="20"/>
          <w:szCs w:val="20"/>
        </w:rPr>
        <w:t xml:space="preserve"> 3.26</w:t>
      </w:r>
      <w:proofErr w:type="gramStart"/>
      <w:r>
        <w:rPr>
          <w:rFonts w:ascii="Arial" w:hAnsi="Arial" w:cs="Arial"/>
          <w:sz w:val="20"/>
          <w:szCs w:val="20"/>
        </w:rPr>
        <w:t>]</w:t>
      </w:r>
      <w:proofErr w:type="gramEnd"/>
    </w:p>
    <w:p w:rsidR="00F55CE3" w:rsidRDefault="007100CF" w:rsidP="00A12E05">
      <w:pPr>
        <w:autoSpaceDE w:val="0"/>
        <w:autoSpaceDN w:val="0"/>
        <w:adjustRightInd w:val="0"/>
        <w:spacing w:after="0" w:line="360" w:lineRule="auto"/>
        <w:jc w:val="both"/>
        <w:rPr>
          <w:rFonts w:ascii="Arial,Bold" w:hAnsi="Arial,Bold" w:cs="Arial,Bold"/>
          <w:b/>
          <w:bCs/>
          <w:sz w:val="24"/>
          <w:szCs w:val="24"/>
        </w:rPr>
      </w:pPr>
      <w:r>
        <w:rPr>
          <w:rFonts w:ascii="Arial,Bold" w:hAnsi="Arial,Bold" w:cs="Arial,Bold"/>
          <w:b/>
          <w:bCs/>
          <w:sz w:val="24"/>
          <w:szCs w:val="24"/>
        </w:rPr>
        <w:t>3.28</w:t>
      </w:r>
      <w:r w:rsidR="00F55CE3">
        <w:rPr>
          <w:rFonts w:ascii="Arial,Bold" w:hAnsi="Arial,Bold" w:cs="Arial,Bold"/>
          <w:b/>
          <w:bCs/>
          <w:sz w:val="24"/>
          <w:szCs w:val="24"/>
        </w:rPr>
        <w:t xml:space="preserve"> Kuşak yayılma sınırı</w:t>
      </w:r>
    </w:p>
    <w:p w:rsidR="00F55CE3" w:rsidRDefault="00F55CE3" w:rsidP="00A12E05">
      <w:pPr>
        <w:autoSpaceDE w:val="0"/>
        <w:autoSpaceDN w:val="0"/>
        <w:adjustRightInd w:val="0"/>
        <w:spacing w:after="0" w:line="360" w:lineRule="auto"/>
        <w:jc w:val="both"/>
        <w:rPr>
          <w:rFonts w:ascii="Arial" w:hAnsi="Arial" w:cs="Arial"/>
          <w:sz w:val="20"/>
          <w:szCs w:val="20"/>
        </w:rPr>
      </w:pPr>
      <w:r>
        <w:rPr>
          <w:rFonts w:ascii="Arial" w:hAnsi="Arial" w:cs="Arial"/>
          <w:sz w:val="20"/>
          <w:szCs w:val="20"/>
        </w:rPr>
        <w:t>Boşalma kaynağından her hangi bir yönde gaz/hava karışımının seyreltilerek alt patlayıcılık sınırının altına düştüğü uzaklık.</w:t>
      </w:r>
    </w:p>
    <w:p w:rsidR="00F55CE3" w:rsidRDefault="007100CF" w:rsidP="00A12E05">
      <w:pPr>
        <w:autoSpaceDE w:val="0"/>
        <w:autoSpaceDN w:val="0"/>
        <w:adjustRightInd w:val="0"/>
        <w:spacing w:after="0" w:line="360" w:lineRule="auto"/>
        <w:jc w:val="both"/>
        <w:rPr>
          <w:rFonts w:ascii="Arial,Bold" w:hAnsi="Arial,Bold" w:cs="Arial,Bold"/>
          <w:b/>
          <w:bCs/>
          <w:sz w:val="24"/>
          <w:szCs w:val="24"/>
        </w:rPr>
      </w:pPr>
      <w:r>
        <w:rPr>
          <w:rFonts w:ascii="Arial,Bold" w:hAnsi="Arial,Bold" w:cs="Arial,Bold"/>
          <w:b/>
          <w:bCs/>
          <w:sz w:val="24"/>
          <w:szCs w:val="24"/>
        </w:rPr>
        <w:t>3.29.</w:t>
      </w:r>
      <w:r w:rsidR="00F55CE3">
        <w:rPr>
          <w:rFonts w:ascii="Arial,Bold" w:hAnsi="Arial,Bold" w:cs="Arial,Bold"/>
          <w:b/>
          <w:bCs/>
          <w:sz w:val="24"/>
          <w:szCs w:val="24"/>
        </w:rPr>
        <w:t xml:space="preserve"> Sıvılaştırılmış yanıcı gaz</w:t>
      </w:r>
    </w:p>
    <w:p w:rsidR="00F55CE3" w:rsidRDefault="00F55CE3" w:rsidP="00A12E05">
      <w:pPr>
        <w:autoSpaceDE w:val="0"/>
        <w:autoSpaceDN w:val="0"/>
        <w:adjustRightInd w:val="0"/>
        <w:spacing w:after="0" w:line="360" w:lineRule="auto"/>
        <w:jc w:val="both"/>
        <w:rPr>
          <w:rFonts w:ascii="Arial" w:hAnsi="Arial" w:cs="Arial"/>
          <w:sz w:val="20"/>
          <w:szCs w:val="20"/>
        </w:rPr>
      </w:pPr>
      <w:proofErr w:type="gramStart"/>
      <w:r>
        <w:rPr>
          <w:rFonts w:ascii="Arial" w:hAnsi="Arial" w:cs="Arial"/>
          <w:sz w:val="20"/>
          <w:szCs w:val="20"/>
        </w:rPr>
        <w:t>Sıvı olarak depolanan ve kullanılan, ortam sıcaklığında ve atmosfer basıncında yanıcı bir gaz olan yanıcı madde.</w:t>
      </w:r>
      <w:proofErr w:type="gramEnd"/>
    </w:p>
    <w:p w:rsidR="00F55CE3" w:rsidRDefault="007100CF" w:rsidP="00A12E05">
      <w:pPr>
        <w:autoSpaceDE w:val="0"/>
        <w:autoSpaceDN w:val="0"/>
        <w:adjustRightInd w:val="0"/>
        <w:spacing w:after="0" w:line="360" w:lineRule="auto"/>
        <w:jc w:val="both"/>
        <w:rPr>
          <w:rFonts w:ascii="Arial,Bold" w:hAnsi="Arial,Bold" w:cs="Arial,Bold"/>
          <w:b/>
          <w:bCs/>
          <w:sz w:val="28"/>
          <w:szCs w:val="28"/>
        </w:rPr>
      </w:pPr>
      <w:r>
        <w:rPr>
          <w:rFonts w:ascii="Arial,Bold" w:hAnsi="Arial,Bold" w:cs="Arial,Bold"/>
          <w:b/>
          <w:bCs/>
          <w:sz w:val="28"/>
          <w:szCs w:val="28"/>
        </w:rPr>
        <w:t>4</w:t>
      </w:r>
      <w:r w:rsidR="00F55CE3">
        <w:rPr>
          <w:rFonts w:ascii="Arial,Bold" w:hAnsi="Arial,Bold" w:cs="Arial,Bold"/>
          <w:b/>
          <w:bCs/>
          <w:sz w:val="28"/>
          <w:szCs w:val="28"/>
        </w:rPr>
        <w:t xml:space="preserve"> </w:t>
      </w:r>
      <w:r>
        <w:rPr>
          <w:rFonts w:ascii="Arial,Bold" w:hAnsi="Arial,Bold" w:cs="Arial,Bold"/>
          <w:b/>
          <w:bCs/>
          <w:sz w:val="28"/>
          <w:szCs w:val="28"/>
        </w:rPr>
        <w:t>Genel</w:t>
      </w:r>
    </w:p>
    <w:p w:rsidR="00F55CE3" w:rsidRDefault="007100CF" w:rsidP="00A12E05">
      <w:pPr>
        <w:autoSpaceDE w:val="0"/>
        <w:autoSpaceDN w:val="0"/>
        <w:adjustRightInd w:val="0"/>
        <w:spacing w:after="0" w:line="360" w:lineRule="auto"/>
        <w:jc w:val="both"/>
        <w:rPr>
          <w:rFonts w:ascii="Arial,Bold" w:hAnsi="Arial,Bold" w:cs="Arial,Bold"/>
          <w:b/>
          <w:bCs/>
          <w:sz w:val="24"/>
          <w:szCs w:val="24"/>
        </w:rPr>
      </w:pPr>
      <w:r>
        <w:rPr>
          <w:rFonts w:ascii="Arial,Bold" w:hAnsi="Arial,Bold" w:cs="Arial,Bold"/>
          <w:b/>
          <w:bCs/>
          <w:sz w:val="24"/>
          <w:szCs w:val="24"/>
        </w:rPr>
        <w:t>4</w:t>
      </w:r>
      <w:r w:rsidR="00F55CE3">
        <w:rPr>
          <w:rFonts w:ascii="Arial,Bold" w:hAnsi="Arial,Bold" w:cs="Arial,Bold"/>
          <w:b/>
          <w:bCs/>
          <w:sz w:val="24"/>
          <w:szCs w:val="24"/>
        </w:rPr>
        <w:t>.1 Emniyet prensipleri</w:t>
      </w:r>
    </w:p>
    <w:p w:rsidR="00F55CE3" w:rsidRDefault="00F55CE3" w:rsidP="00A12E05">
      <w:pPr>
        <w:autoSpaceDE w:val="0"/>
        <w:autoSpaceDN w:val="0"/>
        <w:adjustRightInd w:val="0"/>
        <w:spacing w:after="0" w:line="360" w:lineRule="auto"/>
        <w:jc w:val="both"/>
        <w:rPr>
          <w:rFonts w:ascii="Arial" w:hAnsi="Arial" w:cs="Arial"/>
          <w:sz w:val="20"/>
          <w:szCs w:val="20"/>
        </w:rPr>
      </w:pPr>
      <w:r>
        <w:rPr>
          <w:rFonts w:ascii="Arial" w:hAnsi="Arial" w:cs="Arial"/>
          <w:sz w:val="20"/>
          <w:szCs w:val="20"/>
        </w:rPr>
        <w:t>Yancı maddelerin kullanıldığı ve depolandığı tesisler normal çalışmada ve diğer durumlarda sıklık, süre ve miktar olarak yanıcı madde boşalmasını, bunun sonucu olarak tehlikeli bölgelerin yayılma sınırını asgaride tutacak şekilde tasarımlanmalı, işletilmeli ve bakımları yapılmalıdır.</w:t>
      </w:r>
    </w:p>
    <w:p w:rsidR="00F55CE3" w:rsidRDefault="00F55CE3" w:rsidP="00A12E05">
      <w:pPr>
        <w:autoSpaceDE w:val="0"/>
        <w:autoSpaceDN w:val="0"/>
        <w:adjustRightInd w:val="0"/>
        <w:spacing w:after="0" w:line="360" w:lineRule="auto"/>
        <w:jc w:val="both"/>
        <w:rPr>
          <w:rFonts w:ascii="Arial" w:hAnsi="Arial" w:cs="Arial"/>
          <w:sz w:val="20"/>
          <w:szCs w:val="20"/>
        </w:rPr>
      </w:pPr>
      <w:r>
        <w:rPr>
          <w:rFonts w:ascii="Arial" w:hAnsi="Arial" w:cs="Arial"/>
          <w:sz w:val="20"/>
          <w:szCs w:val="20"/>
        </w:rPr>
        <w:t xml:space="preserve">Kendilerinden yanıcı malzeme boşalabilecek </w:t>
      </w:r>
      <w:proofErr w:type="gramStart"/>
      <w:r>
        <w:rPr>
          <w:rFonts w:ascii="Arial" w:hAnsi="Arial" w:cs="Arial"/>
          <w:sz w:val="20"/>
          <w:szCs w:val="20"/>
        </w:rPr>
        <w:t>proses</w:t>
      </w:r>
      <w:proofErr w:type="gramEnd"/>
      <w:r>
        <w:rPr>
          <w:rFonts w:ascii="Arial" w:hAnsi="Arial" w:cs="Arial"/>
          <w:sz w:val="20"/>
          <w:szCs w:val="20"/>
        </w:rPr>
        <w:t xml:space="preserve"> teçhizatı parçaları ile sistemlerin incelenmesi ve bu boşalmaların oluşma ihtimali ve sıklığı ile miktar ve hızının asgaride tutulması için tasarımda yapılması gereken değişiklikler değerlendirilmelidir.</w:t>
      </w:r>
    </w:p>
    <w:p w:rsidR="00F55CE3" w:rsidRDefault="00F55CE3" w:rsidP="00A12E05">
      <w:pPr>
        <w:autoSpaceDE w:val="0"/>
        <w:autoSpaceDN w:val="0"/>
        <w:adjustRightInd w:val="0"/>
        <w:spacing w:after="0" w:line="360" w:lineRule="auto"/>
        <w:jc w:val="both"/>
        <w:rPr>
          <w:rFonts w:ascii="Arial" w:hAnsi="Arial" w:cs="Arial"/>
          <w:sz w:val="20"/>
          <w:szCs w:val="20"/>
        </w:rPr>
      </w:pPr>
    </w:p>
    <w:p w:rsidR="00F55CE3" w:rsidRDefault="00F55CE3" w:rsidP="00A12E05">
      <w:pPr>
        <w:autoSpaceDE w:val="0"/>
        <w:autoSpaceDN w:val="0"/>
        <w:adjustRightInd w:val="0"/>
        <w:spacing w:after="0" w:line="360" w:lineRule="auto"/>
        <w:jc w:val="both"/>
        <w:rPr>
          <w:rFonts w:ascii="Arial" w:hAnsi="Arial" w:cs="Arial"/>
          <w:sz w:val="20"/>
          <w:szCs w:val="20"/>
        </w:rPr>
      </w:pPr>
      <w:r>
        <w:rPr>
          <w:rFonts w:ascii="Arial" w:hAnsi="Arial" w:cs="Arial"/>
          <w:sz w:val="20"/>
          <w:szCs w:val="20"/>
        </w:rPr>
        <w:lastRenderedPageBreak/>
        <w:t xml:space="preserve">Bu temel değerlendirmeler </w:t>
      </w:r>
      <w:proofErr w:type="gramStart"/>
      <w:r>
        <w:rPr>
          <w:rFonts w:ascii="Arial" w:hAnsi="Arial" w:cs="Arial"/>
          <w:sz w:val="20"/>
          <w:szCs w:val="20"/>
        </w:rPr>
        <w:t>proses</w:t>
      </w:r>
      <w:proofErr w:type="gramEnd"/>
      <w:r>
        <w:rPr>
          <w:rFonts w:ascii="Arial" w:hAnsi="Arial" w:cs="Arial"/>
          <w:sz w:val="20"/>
          <w:szCs w:val="20"/>
        </w:rPr>
        <w:t xml:space="preserve"> tesislerinin tasarım geliştirmesinin erken safhalarında incelenmeli ve bölge sınıflandırma çalışmasında birinci önceliğe sahip olmalıdır.</w:t>
      </w:r>
    </w:p>
    <w:p w:rsidR="00F55CE3" w:rsidRDefault="00721E27" w:rsidP="00A12E05">
      <w:pPr>
        <w:autoSpaceDE w:val="0"/>
        <w:autoSpaceDN w:val="0"/>
        <w:adjustRightInd w:val="0"/>
        <w:spacing w:after="0" w:line="360" w:lineRule="auto"/>
        <w:jc w:val="both"/>
        <w:rPr>
          <w:rFonts w:ascii="Arial" w:hAnsi="Arial" w:cs="Arial"/>
          <w:sz w:val="20"/>
          <w:szCs w:val="20"/>
        </w:rPr>
      </w:pPr>
      <w:r w:rsidRPr="00721E27">
        <w:rPr>
          <w:rFonts w:ascii="Arial" w:hAnsi="Arial" w:cs="Arial"/>
          <w:sz w:val="20"/>
          <w:szCs w:val="20"/>
        </w:rPr>
        <w:t>Normal operasyo</w:t>
      </w:r>
      <w:r>
        <w:rPr>
          <w:rFonts w:ascii="Arial" w:hAnsi="Arial" w:cs="Arial"/>
          <w:sz w:val="20"/>
          <w:szCs w:val="20"/>
        </w:rPr>
        <w:t xml:space="preserve">n dışında faaliyet olması durumunda örneğin devreye alma ya da bakım sırasında </w:t>
      </w:r>
      <w:r w:rsidRPr="00721E27">
        <w:rPr>
          <w:rFonts w:ascii="Arial" w:hAnsi="Arial" w:cs="Arial"/>
          <w:sz w:val="20"/>
          <w:szCs w:val="20"/>
        </w:rPr>
        <w:t>bölge sınıflandırması geçerli olmayabilir.</w:t>
      </w:r>
      <w:r>
        <w:rPr>
          <w:rFonts w:ascii="Arial" w:hAnsi="Arial" w:cs="Arial"/>
          <w:sz w:val="20"/>
          <w:szCs w:val="20"/>
        </w:rPr>
        <w:t xml:space="preserve"> Böyle durumlarda güvenli bir çalışma sisteminin oluşturulması beklenir.</w:t>
      </w:r>
    </w:p>
    <w:p w:rsidR="00721E27" w:rsidRDefault="00721E27" w:rsidP="00A12E05">
      <w:pPr>
        <w:autoSpaceDE w:val="0"/>
        <w:autoSpaceDN w:val="0"/>
        <w:adjustRightInd w:val="0"/>
        <w:spacing w:after="0" w:line="360" w:lineRule="auto"/>
        <w:jc w:val="both"/>
        <w:rPr>
          <w:rFonts w:ascii="Arial" w:hAnsi="Arial" w:cs="Arial"/>
          <w:sz w:val="20"/>
          <w:szCs w:val="20"/>
        </w:rPr>
      </w:pPr>
      <w:r>
        <w:rPr>
          <w:rFonts w:ascii="Arial" w:hAnsi="Arial" w:cs="Arial"/>
          <w:sz w:val="20"/>
          <w:szCs w:val="20"/>
        </w:rPr>
        <w:t>Patlayıcı gaz ortamlarının mevcut olması muhtemel durumlarda aşağıdaki tedbirler alınmalıdır:</w:t>
      </w:r>
    </w:p>
    <w:p w:rsidR="00721E27" w:rsidRDefault="00721E27" w:rsidP="00A12E05">
      <w:pPr>
        <w:autoSpaceDE w:val="0"/>
        <w:autoSpaceDN w:val="0"/>
        <w:adjustRightInd w:val="0"/>
        <w:spacing w:after="0" w:line="360" w:lineRule="auto"/>
        <w:jc w:val="both"/>
        <w:rPr>
          <w:rFonts w:ascii="Arial" w:hAnsi="Arial" w:cs="Arial"/>
          <w:sz w:val="20"/>
          <w:szCs w:val="20"/>
        </w:rPr>
      </w:pPr>
    </w:p>
    <w:p w:rsidR="00721E27" w:rsidRDefault="00721E27" w:rsidP="00A12E05">
      <w:pPr>
        <w:autoSpaceDE w:val="0"/>
        <w:autoSpaceDN w:val="0"/>
        <w:adjustRightInd w:val="0"/>
        <w:spacing w:after="0" w:line="360" w:lineRule="auto"/>
        <w:jc w:val="both"/>
        <w:rPr>
          <w:rFonts w:ascii="Arial" w:hAnsi="Arial" w:cs="Arial"/>
          <w:sz w:val="20"/>
          <w:szCs w:val="20"/>
        </w:rPr>
      </w:pPr>
      <w:r>
        <w:rPr>
          <w:rFonts w:ascii="Arial" w:hAnsi="Arial" w:cs="Arial"/>
          <w:sz w:val="20"/>
          <w:szCs w:val="20"/>
        </w:rPr>
        <w:t xml:space="preserve">a) Tutuşturma kaynağı civarında patlayıcı gaz ortamının oluşma ihtimalinin ortadan </w:t>
      </w:r>
      <w:proofErr w:type="gramStart"/>
      <w:r>
        <w:rPr>
          <w:rFonts w:ascii="Arial" w:hAnsi="Arial" w:cs="Arial"/>
          <w:sz w:val="20"/>
          <w:szCs w:val="20"/>
        </w:rPr>
        <w:t>kaldırılması,</w:t>
      </w:r>
      <w:proofErr w:type="gramEnd"/>
      <w:r>
        <w:rPr>
          <w:rFonts w:ascii="Arial" w:hAnsi="Arial" w:cs="Arial"/>
          <w:sz w:val="20"/>
          <w:szCs w:val="20"/>
        </w:rPr>
        <w:t xml:space="preserve"> veya</w:t>
      </w:r>
    </w:p>
    <w:p w:rsidR="00721E27" w:rsidRDefault="00721E27" w:rsidP="00A12E05">
      <w:pPr>
        <w:autoSpaceDE w:val="0"/>
        <w:autoSpaceDN w:val="0"/>
        <w:adjustRightInd w:val="0"/>
        <w:spacing w:after="0" w:line="360" w:lineRule="auto"/>
        <w:jc w:val="both"/>
        <w:rPr>
          <w:rFonts w:ascii="Arial" w:hAnsi="Arial" w:cs="Arial"/>
          <w:sz w:val="20"/>
          <w:szCs w:val="20"/>
        </w:rPr>
      </w:pPr>
      <w:r>
        <w:rPr>
          <w:rFonts w:ascii="Arial" w:hAnsi="Arial" w:cs="Arial"/>
          <w:sz w:val="20"/>
          <w:szCs w:val="20"/>
        </w:rPr>
        <w:t>b) Tutuşturma kaynağının ortadan kaldırılması.</w:t>
      </w:r>
    </w:p>
    <w:p w:rsidR="00721E27" w:rsidRDefault="00721E27" w:rsidP="00A12E05">
      <w:pPr>
        <w:autoSpaceDE w:val="0"/>
        <w:autoSpaceDN w:val="0"/>
        <w:adjustRightInd w:val="0"/>
        <w:spacing w:after="0" w:line="360" w:lineRule="auto"/>
        <w:jc w:val="both"/>
        <w:rPr>
          <w:rFonts w:ascii="Arial" w:hAnsi="Arial" w:cs="Arial"/>
          <w:sz w:val="20"/>
          <w:szCs w:val="20"/>
        </w:rPr>
      </w:pPr>
    </w:p>
    <w:p w:rsidR="00721E27" w:rsidRDefault="00721E27" w:rsidP="00A12E05">
      <w:pPr>
        <w:autoSpaceDE w:val="0"/>
        <w:autoSpaceDN w:val="0"/>
        <w:adjustRightInd w:val="0"/>
        <w:spacing w:after="0" w:line="360" w:lineRule="auto"/>
        <w:jc w:val="both"/>
        <w:rPr>
          <w:rFonts w:ascii="Arial" w:hAnsi="Arial" w:cs="Arial"/>
          <w:sz w:val="20"/>
          <w:szCs w:val="20"/>
        </w:rPr>
      </w:pPr>
      <w:r>
        <w:rPr>
          <w:rFonts w:ascii="Arial" w:hAnsi="Arial" w:cs="Arial"/>
          <w:sz w:val="20"/>
          <w:szCs w:val="20"/>
        </w:rPr>
        <w:t xml:space="preserve">Bunun mümkün olmaması hâlinde, a) ve b) şıklarındaki durumların çakışma ihtimali kabul edilebilecek kadar düşük olacak şekilde koruyucu tedbirler, </w:t>
      </w:r>
      <w:proofErr w:type="gramStart"/>
      <w:r>
        <w:rPr>
          <w:rFonts w:ascii="Arial" w:hAnsi="Arial" w:cs="Arial"/>
          <w:sz w:val="20"/>
          <w:szCs w:val="20"/>
        </w:rPr>
        <w:t>proses</w:t>
      </w:r>
      <w:proofErr w:type="gramEnd"/>
      <w:r>
        <w:rPr>
          <w:rFonts w:ascii="Arial" w:hAnsi="Arial" w:cs="Arial"/>
          <w:sz w:val="20"/>
          <w:szCs w:val="20"/>
        </w:rPr>
        <w:t xml:space="preserve"> teçhizatı, sistem ve prosedür seçimi yapılmalıdır. Bu tedbirlerin güvenilirliğinin yüksek olduğu bilinirse tek tek uygulanabilir. Alternatif olarak, eşdeğer emniyet seviyesini elde etmek üzere birlikte de kullanılabilir.</w:t>
      </w:r>
    </w:p>
    <w:p w:rsidR="00721E27" w:rsidRDefault="007100CF" w:rsidP="00A12E05">
      <w:pPr>
        <w:autoSpaceDE w:val="0"/>
        <w:autoSpaceDN w:val="0"/>
        <w:adjustRightInd w:val="0"/>
        <w:spacing w:after="0" w:line="360" w:lineRule="auto"/>
        <w:jc w:val="both"/>
        <w:rPr>
          <w:rFonts w:ascii="Arial,Bold" w:hAnsi="Arial,Bold" w:cs="Arial,Bold"/>
          <w:b/>
          <w:bCs/>
          <w:sz w:val="24"/>
          <w:szCs w:val="24"/>
        </w:rPr>
      </w:pPr>
      <w:r>
        <w:rPr>
          <w:rFonts w:ascii="Arial,Bold" w:hAnsi="Arial,Bold" w:cs="Arial,Bold"/>
          <w:b/>
          <w:bCs/>
          <w:sz w:val="24"/>
          <w:szCs w:val="24"/>
        </w:rPr>
        <w:t>4</w:t>
      </w:r>
      <w:r w:rsidR="00721E27">
        <w:rPr>
          <w:rFonts w:ascii="Arial,Bold" w:hAnsi="Arial,Bold" w:cs="Arial,Bold"/>
          <w:b/>
          <w:bCs/>
          <w:sz w:val="24"/>
          <w:szCs w:val="24"/>
        </w:rPr>
        <w:t>.2 Bölge sınıflandırma amaçları</w:t>
      </w:r>
    </w:p>
    <w:p w:rsidR="001C5B4B" w:rsidRDefault="001C5B4B" w:rsidP="00A12E05">
      <w:pPr>
        <w:autoSpaceDE w:val="0"/>
        <w:autoSpaceDN w:val="0"/>
        <w:adjustRightInd w:val="0"/>
        <w:spacing w:after="0" w:line="360" w:lineRule="auto"/>
        <w:jc w:val="both"/>
        <w:rPr>
          <w:rFonts w:ascii="Arial" w:hAnsi="Arial" w:cs="Arial"/>
          <w:sz w:val="20"/>
          <w:szCs w:val="20"/>
        </w:rPr>
      </w:pPr>
      <w:r>
        <w:rPr>
          <w:rFonts w:ascii="Arial" w:hAnsi="Arial" w:cs="Arial"/>
          <w:sz w:val="20"/>
          <w:szCs w:val="20"/>
        </w:rPr>
        <w:t>Bölge sınıflandırma, patlayıcı gaz ortamlarının meydana gelebileceği yerlerde, cihazların bu ortamda</w:t>
      </w:r>
    </w:p>
    <w:p w:rsidR="00721E27" w:rsidRDefault="001C5B4B" w:rsidP="00A12E05">
      <w:pPr>
        <w:autoSpaceDE w:val="0"/>
        <w:autoSpaceDN w:val="0"/>
        <w:adjustRightInd w:val="0"/>
        <w:spacing w:after="0" w:line="360" w:lineRule="auto"/>
        <w:jc w:val="both"/>
        <w:rPr>
          <w:rFonts w:ascii="Arial" w:hAnsi="Arial" w:cs="Arial"/>
          <w:sz w:val="20"/>
          <w:szCs w:val="20"/>
        </w:rPr>
      </w:pPr>
      <w:proofErr w:type="gramStart"/>
      <w:r>
        <w:rPr>
          <w:rFonts w:ascii="Arial" w:hAnsi="Arial" w:cs="Arial"/>
          <w:sz w:val="20"/>
          <w:szCs w:val="20"/>
        </w:rPr>
        <w:t>emniyetle</w:t>
      </w:r>
      <w:proofErr w:type="gramEnd"/>
      <w:r>
        <w:rPr>
          <w:rFonts w:ascii="Arial" w:hAnsi="Arial" w:cs="Arial"/>
          <w:sz w:val="20"/>
          <w:szCs w:val="20"/>
        </w:rPr>
        <w:t xml:space="preserve"> kullanılabilmesini temin etmek üzere, cihazların seçilmesini ve montajını kolaylaştırmak amacıyla, ortamın analiz edilmesi ve sınıflandırılması metodudur.</w:t>
      </w:r>
      <w:r w:rsidR="0072255B" w:rsidRPr="0072255B">
        <w:t xml:space="preserve"> </w:t>
      </w:r>
      <w:r w:rsidR="0072255B" w:rsidRPr="0072255B">
        <w:rPr>
          <w:rFonts w:ascii="Arial" w:hAnsi="Arial" w:cs="Arial"/>
          <w:sz w:val="20"/>
          <w:szCs w:val="20"/>
        </w:rPr>
        <w:t>Sınıflandırma</w:t>
      </w:r>
      <w:r w:rsidR="0072255B">
        <w:rPr>
          <w:rFonts w:ascii="Arial" w:hAnsi="Arial" w:cs="Arial"/>
          <w:sz w:val="20"/>
          <w:szCs w:val="20"/>
        </w:rPr>
        <w:t xml:space="preserve"> da </w:t>
      </w:r>
      <w:r w:rsidR="0072255B" w:rsidRPr="0072255B">
        <w:rPr>
          <w:rFonts w:ascii="Arial" w:hAnsi="Arial" w:cs="Arial"/>
          <w:sz w:val="20"/>
          <w:szCs w:val="20"/>
        </w:rPr>
        <w:t>gaz veya buhar</w:t>
      </w:r>
      <w:r w:rsidR="0072255B">
        <w:rPr>
          <w:rFonts w:ascii="Arial" w:hAnsi="Arial" w:cs="Arial"/>
          <w:sz w:val="20"/>
          <w:szCs w:val="20"/>
        </w:rPr>
        <w:t xml:space="preserve">ların </w:t>
      </w:r>
      <w:r w:rsidR="0072255B" w:rsidRPr="0072255B">
        <w:rPr>
          <w:rFonts w:ascii="Arial" w:hAnsi="Arial" w:cs="Arial"/>
          <w:sz w:val="20"/>
          <w:szCs w:val="20"/>
        </w:rPr>
        <w:t>ateşleme enerji</w:t>
      </w:r>
      <w:r w:rsidR="0072255B">
        <w:rPr>
          <w:rFonts w:ascii="Arial" w:hAnsi="Arial" w:cs="Arial"/>
          <w:sz w:val="20"/>
          <w:szCs w:val="20"/>
        </w:rPr>
        <w:t>leri</w:t>
      </w:r>
      <w:r w:rsidR="0072255B" w:rsidRPr="0072255B">
        <w:rPr>
          <w:rFonts w:ascii="Arial" w:hAnsi="Arial" w:cs="Arial"/>
          <w:sz w:val="20"/>
          <w:szCs w:val="20"/>
        </w:rPr>
        <w:t xml:space="preserve"> (gaz grubu) ve tutuşma sıca</w:t>
      </w:r>
      <w:r w:rsidR="0072255B">
        <w:rPr>
          <w:rFonts w:ascii="Arial" w:hAnsi="Arial" w:cs="Arial"/>
          <w:sz w:val="20"/>
          <w:szCs w:val="20"/>
        </w:rPr>
        <w:t>klıkları</w:t>
      </w:r>
      <w:r w:rsidR="0072255B" w:rsidRPr="0072255B">
        <w:rPr>
          <w:rFonts w:ascii="Arial" w:hAnsi="Arial" w:cs="Arial"/>
          <w:sz w:val="20"/>
          <w:szCs w:val="20"/>
        </w:rPr>
        <w:t>(sıcaklık sınıfı) gibi</w:t>
      </w:r>
      <w:r w:rsidR="0072255B">
        <w:rPr>
          <w:rFonts w:ascii="Arial" w:hAnsi="Arial" w:cs="Arial"/>
          <w:sz w:val="20"/>
          <w:szCs w:val="20"/>
        </w:rPr>
        <w:t xml:space="preserve"> özelliklerini dikkate alır.</w:t>
      </w:r>
    </w:p>
    <w:p w:rsidR="0072255B" w:rsidRDefault="0072255B" w:rsidP="00A12E05">
      <w:pPr>
        <w:autoSpaceDE w:val="0"/>
        <w:autoSpaceDN w:val="0"/>
        <w:adjustRightInd w:val="0"/>
        <w:spacing w:after="0" w:line="360" w:lineRule="auto"/>
        <w:jc w:val="both"/>
        <w:rPr>
          <w:rFonts w:ascii="Arial" w:hAnsi="Arial" w:cs="Arial"/>
          <w:sz w:val="20"/>
          <w:szCs w:val="20"/>
        </w:rPr>
      </w:pPr>
      <w:r>
        <w:rPr>
          <w:rFonts w:ascii="Arial" w:hAnsi="Arial" w:cs="Arial"/>
          <w:sz w:val="20"/>
          <w:szCs w:val="20"/>
        </w:rPr>
        <w:t xml:space="preserve">Yanıcı malzemelerin kullanıldığı çoğu pratik durumda, patlayıcı gaz ortamının hiçbir zaman oluşmamasını garanti etmek çok zordur. Cihazların hiçbir zaman ateşleme kaynağı oluşturmamasını sağlamak ta zor olabilir. Bundan dolayı, patlayıcı gaz ortamlarının oluşma ihtimali yüksek olan yerlerde ateşleme kaynağı oluşturma ihtimali düşük olan cihazların kullanılmasına güvenilmelidir. Bunun tersine, patlayıcı gaz ortamının oluşma ihtimalinin düşürüldüğü yerlerde, daha az sıkı </w:t>
      </w:r>
      <w:r w:rsidR="00A12E05">
        <w:rPr>
          <w:rFonts w:ascii="Arial" w:hAnsi="Arial" w:cs="Arial"/>
          <w:sz w:val="20"/>
          <w:szCs w:val="20"/>
        </w:rPr>
        <w:t>standart</w:t>
      </w:r>
      <w:r>
        <w:rPr>
          <w:rFonts w:ascii="Arial" w:hAnsi="Arial" w:cs="Arial"/>
          <w:sz w:val="20"/>
          <w:szCs w:val="20"/>
        </w:rPr>
        <w:t>lara göre yapılmış cihazlar kullanılabilir.</w:t>
      </w:r>
    </w:p>
    <w:p w:rsidR="0072255B" w:rsidRDefault="00392610" w:rsidP="00A12E05">
      <w:pPr>
        <w:autoSpaceDE w:val="0"/>
        <w:autoSpaceDN w:val="0"/>
        <w:adjustRightInd w:val="0"/>
        <w:spacing w:after="0" w:line="360" w:lineRule="auto"/>
        <w:jc w:val="both"/>
        <w:rPr>
          <w:rFonts w:ascii="Arial" w:hAnsi="Arial" w:cs="Arial"/>
          <w:sz w:val="20"/>
          <w:szCs w:val="20"/>
        </w:rPr>
      </w:pPr>
      <w:r>
        <w:rPr>
          <w:rFonts w:ascii="Arial" w:hAnsi="Arial" w:cs="Arial"/>
          <w:sz w:val="20"/>
          <w:szCs w:val="20"/>
        </w:rPr>
        <w:t>Alan sınıflandırması</w:t>
      </w:r>
      <w:r w:rsidRPr="00392610">
        <w:rPr>
          <w:rFonts w:ascii="Arial" w:hAnsi="Arial" w:cs="Arial"/>
          <w:sz w:val="20"/>
          <w:szCs w:val="20"/>
        </w:rPr>
        <w:t xml:space="preserve"> tamamlandıktan sonra,</w:t>
      </w:r>
      <w:r>
        <w:rPr>
          <w:rFonts w:ascii="Arial" w:hAnsi="Arial" w:cs="Arial"/>
          <w:sz w:val="20"/>
          <w:szCs w:val="20"/>
        </w:rPr>
        <w:t xml:space="preserve"> bir patlayıcı ortamın tutuşması sonucunda daha yüksek korumalı </w:t>
      </w:r>
      <w:proofErr w:type="gramStart"/>
      <w:r>
        <w:rPr>
          <w:rFonts w:ascii="Arial" w:hAnsi="Arial" w:cs="Arial"/>
          <w:sz w:val="20"/>
          <w:szCs w:val="20"/>
        </w:rPr>
        <w:t>ekipman</w:t>
      </w:r>
      <w:proofErr w:type="gramEnd"/>
      <w:r>
        <w:rPr>
          <w:rFonts w:ascii="Arial" w:hAnsi="Arial" w:cs="Arial"/>
          <w:sz w:val="20"/>
          <w:szCs w:val="20"/>
        </w:rPr>
        <w:t xml:space="preserve"> kullanımına</w:t>
      </w:r>
      <w:r w:rsidR="00951A10">
        <w:rPr>
          <w:rFonts w:ascii="Arial" w:hAnsi="Arial" w:cs="Arial"/>
          <w:sz w:val="20"/>
          <w:szCs w:val="20"/>
        </w:rPr>
        <w:t xml:space="preserve"> gerek olup olmadığı</w:t>
      </w:r>
      <w:r>
        <w:rPr>
          <w:rFonts w:ascii="Arial" w:hAnsi="Arial" w:cs="Arial"/>
          <w:sz w:val="20"/>
          <w:szCs w:val="20"/>
        </w:rPr>
        <w:t xml:space="preserve"> ya da gerekenden daha düşük koruma seviyeli ekipman kullanımını düzeltmek </w:t>
      </w:r>
      <w:r w:rsidR="00951A10">
        <w:rPr>
          <w:rFonts w:ascii="Arial" w:hAnsi="Arial" w:cs="Arial"/>
          <w:sz w:val="20"/>
          <w:szCs w:val="20"/>
        </w:rPr>
        <w:t>için risk değerlendirmesi yapılabilir.</w:t>
      </w:r>
    </w:p>
    <w:p w:rsidR="00951A10" w:rsidRDefault="00951A10" w:rsidP="00A12E05">
      <w:pPr>
        <w:autoSpaceDE w:val="0"/>
        <w:autoSpaceDN w:val="0"/>
        <w:adjustRightInd w:val="0"/>
        <w:spacing w:after="0" w:line="360" w:lineRule="auto"/>
        <w:jc w:val="both"/>
        <w:rPr>
          <w:rFonts w:ascii="Arial" w:hAnsi="Arial" w:cs="Arial"/>
          <w:sz w:val="20"/>
          <w:szCs w:val="20"/>
        </w:rPr>
      </w:pPr>
      <w:r>
        <w:rPr>
          <w:rFonts w:ascii="Arial" w:hAnsi="Arial" w:cs="Arial"/>
          <w:sz w:val="20"/>
          <w:szCs w:val="20"/>
        </w:rPr>
        <w:t xml:space="preserve">Tesisin veya tesis tasarımının basit bir incelemesi ile tesisin hangi bölümlerinin üç kuşak tarifine (Kuşak 0, 1 ve 2) eşitlenebileceğine karar verilmesi nadiren mümkün olabilir. Bundan dolayı, daha detaylı bir yaklaşıma ihtiyaç vardır ve bu da patlayıcı gaz ortamının temel oluşma ihtimalinin analizini içerir. </w:t>
      </w:r>
    </w:p>
    <w:p w:rsidR="00951A10" w:rsidRDefault="00951A10" w:rsidP="00A12E05">
      <w:pPr>
        <w:autoSpaceDE w:val="0"/>
        <w:autoSpaceDN w:val="0"/>
        <w:adjustRightInd w:val="0"/>
        <w:spacing w:after="0" w:line="360" w:lineRule="auto"/>
        <w:jc w:val="both"/>
        <w:rPr>
          <w:rFonts w:ascii="Arial" w:hAnsi="Arial" w:cs="Arial"/>
          <w:sz w:val="20"/>
          <w:szCs w:val="20"/>
        </w:rPr>
      </w:pPr>
      <w:r>
        <w:rPr>
          <w:rFonts w:ascii="Arial" w:hAnsi="Arial" w:cs="Arial"/>
          <w:sz w:val="20"/>
          <w:szCs w:val="20"/>
        </w:rPr>
        <w:t>İlk adım, bunun meydana gelme ihtimalinin Kuşak 0, Kuşak 1 ve Kuşak 2 tariflerine göre</w:t>
      </w:r>
    </w:p>
    <w:p w:rsidR="00951A10" w:rsidRDefault="00951A10" w:rsidP="00A12E05">
      <w:pPr>
        <w:autoSpaceDE w:val="0"/>
        <w:autoSpaceDN w:val="0"/>
        <w:adjustRightInd w:val="0"/>
        <w:spacing w:after="0" w:line="360" w:lineRule="auto"/>
        <w:jc w:val="both"/>
        <w:rPr>
          <w:rFonts w:ascii="Arial" w:hAnsi="Arial" w:cs="Arial"/>
          <w:sz w:val="20"/>
          <w:szCs w:val="20"/>
        </w:rPr>
      </w:pPr>
      <w:proofErr w:type="gramStart"/>
      <w:r>
        <w:rPr>
          <w:rFonts w:ascii="Arial" w:hAnsi="Arial" w:cs="Arial"/>
          <w:sz w:val="20"/>
          <w:szCs w:val="20"/>
        </w:rPr>
        <w:t>kıymetlendirilmesidir</w:t>
      </w:r>
      <w:proofErr w:type="gramEnd"/>
      <w:r>
        <w:rPr>
          <w:rFonts w:ascii="Arial" w:hAnsi="Arial" w:cs="Arial"/>
          <w:sz w:val="20"/>
          <w:szCs w:val="20"/>
        </w:rPr>
        <w:t xml:space="preserve">. Boşalmanın sıklık ve süresi (dolayısıyla derecesi), boşalma hızı, yoğunluk, hareket hızı, havalandırma ve kuşağın tipini ve/veya yayılma sınırlarını etkileyen diğer faktörler belirlendikten sonra, etraftaki bölgelerde patlayıcı gaz ortamının muhtemel varlığının </w:t>
      </w:r>
      <w:proofErr w:type="spellStart"/>
      <w:r>
        <w:rPr>
          <w:rFonts w:ascii="Arial" w:hAnsi="Arial" w:cs="Arial"/>
          <w:sz w:val="20"/>
          <w:szCs w:val="20"/>
        </w:rPr>
        <w:t>tesbit</w:t>
      </w:r>
      <w:proofErr w:type="spellEnd"/>
      <w:r>
        <w:rPr>
          <w:rFonts w:ascii="Arial" w:hAnsi="Arial" w:cs="Arial"/>
          <w:sz w:val="20"/>
          <w:szCs w:val="20"/>
        </w:rPr>
        <w:t xml:space="preserve"> edilmesi için sağlam bir temel elde edilmiş olur.</w:t>
      </w:r>
    </w:p>
    <w:p w:rsidR="00951A10" w:rsidRDefault="00951A10" w:rsidP="00A12E05">
      <w:pPr>
        <w:autoSpaceDE w:val="0"/>
        <w:autoSpaceDN w:val="0"/>
        <w:adjustRightInd w:val="0"/>
        <w:spacing w:after="0" w:line="360" w:lineRule="auto"/>
        <w:jc w:val="both"/>
        <w:rPr>
          <w:rFonts w:ascii="Arial" w:hAnsi="Arial" w:cs="Arial"/>
          <w:sz w:val="20"/>
          <w:szCs w:val="20"/>
        </w:rPr>
      </w:pPr>
      <w:r>
        <w:rPr>
          <w:rFonts w:ascii="Arial" w:hAnsi="Arial" w:cs="Arial"/>
          <w:sz w:val="20"/>
          <w:szCs w:val="20"/>
        </w:rPr>
        <w:t xml:space="preserve">Bundan dolayı bu yaklaşım yanıcı malzeme ihtiva eden, dolayısıyla boşalma kaynağı olabilen her </w:t>
      </w:r>
      <w:proofErr w:type="gramStart"/>
      <w:r>
        <w:rPr>
          <w:rFonts w:ascii="Arial" w:hAnsi="Arial" w:cs="Arial"/>
          <w:sz w:val="20"/>
          <w:szCs w:val="20"/>
        </w:rPr>
        <w:t>proses</w:t>
      </w:r>
      <w:proofErr w:type="gramEnd"/>
      <w:r>
        <w:rPr>
          <w:rFonts w:ascii="Arial" w:hAnsi="Arial" w:cs="Arial"/>
          <w:sz w:val="20"/>
          <w:szCs w:val="20"/>
        </w:rPr>
        <w:t xml:space="preserve"> cihazı için detaylı değerlendirme yapılmasını gerektirir.</w:t>
      </w:r>
    </w:p>
    <w:p w:rsidR="00951A10" w:rsidRDefault="00951A10" w:rsidP="00A12E05">
      <w:pPr>
        <w:autoSpaceDE w:val="0"/>
        <w:autoSpaceDN w:val="0"/>
        <w:adjustRightInd w:val="0"/>
        <w:spacing w:after="0" w:line="360" w:lineRule="auto"/>
        <w:jc w:val="both"/>
        <w:rPr>
          <w:rFonts w:ascii="Arial" w:hAnsi="Arial" w:cs="Arial"/>
          <w:sz w:val="20"/>
          <w:szCs w:val="20"/>
        </w:rPr>
      </w:pPr>
      <w:r>
        <w:rPr>
          <w:rFonts w:ascii="Arial" w:hAnsi="Arial" w:cs="Arial"/>
          <w:sz w:val="20"/>
          <w:szCs w:val="20"/>
        </w:rPr>
        <w:t xml:space="preserve">Özellikle, tasarım veya uygun işletme </w:t>
      </w:r>
      <w:proofErr w:type="gramStart"/>
      <w:r>
        <w:rPr>
          <w:rFonts w:ascii="Arial" w:hAnsi="Arial" w:cs="Arial"/>
          <w:sz w:val="20"/>
          <w:szCs w:val="20"/>
        </w:rPr>
        <w:t>prosedürleri</w:t>
      </w:r>
      <w:proofErr w:type="gramEnd"/>
      <w:r>
        <w:rPr>
          <w:rFonts w:ascii="Arial" w:hAnsi="Arial" w:cs="Arial"/>
          <w:sz w:val="20"/>
          <w:szCs w:val="20"/>
        </w:rPr>
        <w:t xml:space="preserve"> ile Kuşak 0 ve Kuşak 1 bölgeleri adet ve yayılma sınırı olarak asgariye indirilmelidir. Başka bir deyişle, tesisler esas olarak Kuşak 2 veya tehlikesiz olmalıdır. Yanıcı</w:t>
      </w:r>
      <w:r w:rsidR="00BC4A3A">
        <w:rPr>
          <w:rFonts w:ascii="Arial" w:hAnsi="Arial" w:cs="Arial"/>
          <w:sz w:val="20"/>
          <w:szCs w:val="20"/>
        </w:rPr>
        <w:t xml:space="preserve"> </w:t>
      </w:r>
      <w:r>
        <w:rPr>
          <w:rFonts w:ascii="Arial" w:hAnsi="Arial" w:cs="Arial"/>
          <w:sz w:val="20"/>
          <w:szCs w:val="20"/>
        </w:rPr>
        <w:t xml:space="preserve">malzemenin boşalmasını önlemek mümkün değilse, </w:t>
      </w:r>
      <w:proofErr w:type="gramStart"/>
      <w:r>
        <w:rPr>
          <w:rFonts w:ascii="Arial" w:hAnsi="Arial" w:cs="Arial"/>
          <w:sz w:val="20"/>
          <w:szCs w:val="20"/>
        </w:rPr>
        <w:t>proses</w:t>
      </w:r>
      <w:proofErr w:type="gramEnd"/>
      <w:r>
        <w:rPr>
          <w:rFonts w:ascii="Arial" w:hAnsi="Arial" w:cs="Arial"/>
          <w:sz w:val="20"/>
          <w:szCs w:val="20"/>
        </w:rPr>
        <w:t xml:space="preserve"> cihazları sadece tali boş</w:t>
      </w:r>
      <w:r w:rsidR="00BC4A3A">
        <w:rPr>
          <w:rFonts w:ascii="Arial" w:hAnsi="Arial" w:cs="Arial"/>
          <w:sz w:val="20"/>
          <w:szCs w:val="20"/>
        </w:rPr>
        <w:t xml:space="preserve">alma derecesine sahip </w:t>
      </w:r>
      <w:r>
        <w:rPr>
          <w:rFonts w:ascii="Arial" w:hAnsi="Arial" w:cs="Arial"/>
          <w:sz w:val="20"/>
          <w:szCs w:val="20"/>
        </w:rPr>
        <w:t>olanlarla sınırlı olmalı, bu da yapılamazsa (yani ana ve sürekli boşalma derecesine sahip boş</w:t>
      </w:r>
      <w:r w:rsidR="00BC4A3A">
        <w:rPr>
          <w:rFonts w:ascii="Arial" w:hAnsi="Arial" w:cs="Arial"/>
          <w:sz w:val="20"/>
          <w:szCs w:val="20"/>
        </w:rPr>
        <w:t xml:space="preserve">almalar </w:t>
      </w:r>
      <w:r>
        <w:rPr>
          <w:rFonts w:ascii="Arial" w:hAnsi="Arial" w:cs="Arial"/>
          <w:sz w:val="20"/>
          <w:szCs w:val="20"/>
        </w:rPr>
        <w:t>önlenemezse) boşalmalar sadece sınırlı miktarda ve hızda tutulmalıdı</w:t>
      </w:r>
      <w:r w:rsidR="00BC4A3A">
        <w:rPr>
          <w:rFonts w:ascii="Arial" w:hAnsi="Arial" w:cs="Arial"/>
          <w:sz w:val="20"/>
          <w:szCs w:val="20"/>
        </w:rPr>
        <w:t xml:space="preserve">r. Gereken durumlarda </w:t>
      </w:r>
      <w:proofErr w:type="gramStart"/>
      <w:r w:rsidR="00BC4A3A">
        <w:rPr>
          <w:rFonts w:ascii="Arial" w:hAnsi="Arial" w:cs="Arial"/>
          <w:sz w:val="20"/>
          <w:szCs w:val="20"/>
        </w:rPr>
        <w:t>proses</w:t>
      </w:r>
      <w:proofErr w:type="gramEnd"/>
      <w:r w:rsidR="00BC4A3A">
        <w:rPr>
          <w:rFonts w:ascii="Arial" w:hAnsi="Arial" w:cs="Arial"/>
          <w:sz w:val="20"/>
          <w:szCs w:val="20"/>
        </w:rPr>
        <w:t xml:space="preserve"> </w:t>
      </w:r>
      <w:r>
        <w:rPr>
          <w:rFonts w:ascii="Arial" w:hAnsi="Arial" w:cs="Arial"/>
          <w:sz w:val="20"/>
          <w:szCs w:val="20"/>
        </w:rPr>
        <w:t>cihazlarının tasarım, işletme ve yerleşimi, anormal şartlarda çalışırken bile atmosfere boşalan yanıcı</w:t>
      </w:r>
      <w:r w:rsidR="00BC4A3A">
        <w:rPr>
          <w:rFonts w:ascii="Arial" w:hAnsi="Arial" w:cs="Arial"/>
          <w:sz w:val="20"/>
          <w:szCs w:val="20"/>
        </w:rPr>
        <w:t xml:space="preserve"> </w:t>
      </w:r>
      <w:r>
        <w:rPr>
          <w:rFonts w:ascii="Arial" w:hAnsi="Arial" w:cs="Arial"/>
          <w:sz w:val="20"/>
          <w:szCs w:val="20"/>
        </w:rPr>
        <w:t>malzeme en düşük miktarda kalacak şekilde olmalıdır.</w:t>
      </w:r>
    </w:p>
    <w:p w:rsidR="00BC4A3A" w:rsidRDefault="00BC4A3A" w:rsidP="00A12E05">
      <w:pPr>
        <w:autoSpaceDE w:val="0"/>
        <w:autoSpaceDN w:val="0"/>
        <w:adjustRightInd w:val="0"/>
        <w:spacing w:after="0" w:line="360" w:lineRule="auto"/>
        <w:jc w:val="both"/>
        <w:rPr>
          <w:rFonts w:ascii="Arial" w:hAnsi="Arial" w:cs="Arial"/>
          <w:sz w:val="20"/>
          <w:szCs w:val="20"/>
        </w:rPr>
      </w:pPr>
    </w:p>
    <w:p w:rsidR="00951A10" w:rsidRDefault="00951A10" w:rsidP="00A12E05">
      <w:pPr>
        <w:autoSpaceDE w:val="0"/>
        <w:autoSpaceDN w:val="0"/>
        <w:adjustRightInd w:val="0"/>
        <w:spacing w:after="0" w:line="360" w:lineRule="auto"/>
        <w:jc w:val="both"/>
        <w:rPr>
          <w:rFonts w:ascii="Arial" w:hAnsi="Arial" w:cs="Arial"/>
          <w:sz w:val="20"/>
          <w:szCs w:val="20"/>
        </w:rPr>
      </w:pPr>
      <w:r>
        <w:rPr>
          <w:rFonts w:ascii="Arial" w:hAnsi="Arial" w:cs="Arial"/>
          <w:sz w:val="20"/>
          <w:szCs w:val="20"/>
        </w:rPr>
        <w:t>Tesis sınıflandırıldıktan ve bütün gerekli kayıtlar yapıldıktan sonra, bölge sınıflandırmasından sorumlu olan</w:t>
      </w:r>
      <w:r w:rsidR="00BC4A3A">
        <w:rPr>
          <w:rFonts w:ascii="Arial" w:hAnsi="Arial" w:cs="Arial"/>
          <w:sz w:val="20"/>
          <w:szCs w:val="20"/>
        </w:rPr>
        <w:t xml:space="preserve"> </w:t>
      </w:r>
      <w:r>
        <w:rPr>
          <w:rFonts w:ascii="Arial" w:hAnsi="Arial" w:cs="Arial"/>
          <w:sz w:val="20"/>
          <w:szCs w:val="20"/>
        </w:rPr>
        <w:t xml:space="preserve">kişilerle görüşülmeden teçhizatta ve işletme </w:t>
      </w:r>
      <w:proofErr w:type="gramStart"/>
      <w:r>
        <w:rPr>
          <w:rFonts w:ascii="Arial" w:hAnsi="Arial" w:cs="Arial"/>
          <w:sz w:val="20"/>
          <w:szCs w:val="20"/>
        </w:rPr>
        <w:t>prosedürlerinde</w:t>
      </w:r>
      <w:proofErr w:type="gramEnd"/>
      <w:r>
        <w:rPr>
          <w:rFonts w:ascii="Arial" w:hAnsi="Arial" w:cs="Arial"/>
          <w:sz w:val="20"/>
          <w:szCs w:val="20"/>
        </w:rPr>
        <w:t xml:space="preserve"> hiçbir değişiklik yapılmamalıdır. Yetkisiz işlem</w:t>
      </w:r>
      <w:r w:rsidR="00BC4A3A">
        <w:rPr>
          <w:rFonts w:ascii="Arial" w:hAnsi="Arial" w:cs="Arial"/>
          <w:sz w:val="20"/>
          <w:szCs w:val="20"/>
        </w:rPr>
        <w:t xml:space="preserve"> </w:t>
      </w:r>
      <w:r>
        <w:rPr>
          <w:rFonts w:ascii="Arial" w:hAnsi="Arial" w:cs="Arial"/>
          <w:sz w:val="20"/>
          <w:szCs w:val="20"/>
        </w:rPr>
        <w:lastRenderedPageBreak/>
        <w:t>yapılması bölge sınıflandırmasını geçersiz kılabilir. Bölge sınıflandırmasını etkileyen teçhizattan bakımı</w:t>
      </w:r>
      <w:r w:rsidR="00BC4A3A">
        <w:rPr>
          <w:rFonts w:ascii="Arial" w:hAnsi="Arial" w:cs="Arial"/>
          <w:sz w:val="20"/>
          <w:szCs w:val="20"/>
        </w:rPr>
        <w:t xml:space="preserve"> </w:t>
      </w:r>
      <w:r>
        <w:rPr>
          <w:rFonts w:ascii="Arial" w:hAnsi="Arial" w:cs="Arial"/>
          <w:sz w:val="20"/>
          <w:szCs w:val="20"/>
        </w:rPr>
        <w:t>yapılanlar tekrar hizmete verilmeden önce emniyeti etkileyen hususlarda orijinal tasarım bütünlüğ</w:t>
      </w:r>
      <w:r w:rsidR="00BC4A3A">
        <w:rPr>
          <w:rFonts w:ascii="Arial" w:hAnsi="Arial" w:cs="Arial"/>
          <w:sz w:val="20"/>
          <w:szCs w:val="20"/>
        </w:rPr>
        <w:t xml:space="preserve">ünün </w:t>
      </w:r>
      <w:r>
        <w:rPr>
          <w:rFonts w:ascii="Arial" w:hAnsi="Arial" w:cs="Arial"/>
          <w:sz w:val="20"/>
          <w:szCs w:val="20"/>
        </w:rPr>
        <w:t>bozulmadığı yeniden montaj sırasında ve sonrasında dikkatle kontrol edilmelidir.</w:t>
      </w:r>
    </w:p>
    <w:p w:rsidR="00BC4A3A" w:rsidRDefault="00BC4A3A" w:rsidP="00A12E05">
      <w:pPr>
        <w:autoSpaceDE w:val="0"/>
        <w:autoSpaceDN w:val="0"/>
        <w:adjustRightInd w:val="0"/>
        <w:spacing w:after="0" w:line="360" w:lineRule="auto"/>
        <w:jc w:val="both"/>
        <w:rPr>
          <w:rFonts w:ascii="Arial" w:hAnsi="Arial" w:cs="Arial"/>
          <w:sz w:val="20"/>
          <w:szCs w:val="20"/>
        </w:rPr>
      </w:pPr>
    </w:p>
    <w:p w:rsidR="0010351A" w:rsidRDefault="00342103" w:rsidP="00A12E05">
      <w:pPr>
        <w:autoSpaceDE w:val="0"/>
        <w:autoSpaceDN w:val="0"/>
        <w:adjustRightInd w:val="0"/>
        <w:spacing w:after="0" w:line="360" w:lineRule="auto"/>
        <w:jc w:val="both"/>
        <w:rPr>
          <w:rFonts w:ascii="Arial,Bold" w:hAnsi="Arial,Bold" w:cs="Arial,Bold"/>
          <w:b/>
          <w:bCs/>
          <w:sz w:val="28"/>
          <w:szCs w:val="28"/>
        </w:rPr>
      </w:pPr>
      <w:r>
        <w:rPr>
          <w:rFonts w:ascii="Arial,Bold" w:hAnsi="Arial,Bold" w:cs="Arial,Bold"/>
          <w:b/>
          <w:bCs/>
          <w:sz w:val="28"/>
          <w:szCs w:val="28"/>
        </w:rPr>
        <w:t>5</w:t>
      </w:r>
      <w:r w:rsidR="0010351A">
        <w:rPr>
          <w:rFonts w:ascii="Arial,Bold" w:hAnsi="Arial,Bold" w:cs="Arial,Bold"/>
          <w:b/>
          <w:bCs/>
          <w:sz w:val="28"/>
          <w:szCs w:val="28"/>
        </w:rPr>
        <w:t xml:space="preserve"> Bölge sınıflandırma </w:t>
      </w:r>
      <w:proofErr w:type="gramStart"/>
      <w:r w:rsidR="0010351A">
        <w:rPr>
          <w:rFonts w:ascii="Arial,Bold" w:hAnsi="Arial,Bold" w:cs="Arial,Bold"/>
          <w:b/>
          <w:bCs/>
          <w:sz w:val="28"/>
          <w:szCs w:val="28"/>
        </w:rPr>
        <w:t>prosedürü</w:t>
      </w:r>
      <w:proofErr w:type="gramEnd"/>
    </w:p>
    <w:p w:rsidR="00BC4A3A" w:rsidRDefault="00342103" w:rsidP="00A12E05">
      <w:pPr>
        <w:autoSpaceDE w:val="0"/>
        <w:autoSpaceDN w:val="0"/>
        <w:adjustRightInd w:val="0"/>
        <w:spacing w:after="0" w:line="360" w:lineRule="auto"/>
        <w:jc w:val="both"/>
        <w:rPr>
          <w:rFonts w:ascii="Arial,Bold" w:hAnsi="Arial,Bold" w:cs="Arial,Bold"/>
          <w:b/>
          <w:bCs/>
          <w:sz w:val="24"/>
          <w:szCs w:val="24"/>
        </w:rPr>
      </w:pPr>
      <w:r>
        <w:rPr>
          <w:rFonts w:ascii="Arial,Bold" w:hAnsi="Arial,Bold" w:cs="Arial,Bold"/>
          <w:b/>
          <w:bCs/>
          <w:sz w:val="24"/>
          <w:szCs w:val="24"/>
        </w:rPr>
        <w:t>5</w:t>
      </w:r>
      <w:r w:rsidR="0010351A">
        <w:rPr>
          <w:rFonts w:ascii="Arial,Bold" w:hAnsi="Arial,Bold" w:cs="Arial,Bold"/>
          <w:b/>
          <w:bCs/>
          <w:sz w:val="24"/>
          <w:szCs w:val="24"/>
        </w:rPr>
        <w:t>.1 Genel</w:t>
      </w:r>
    </w:p>
    <w:p w:rsidR="00716A2C" w:rsidRDefault="00716A2C" w:rsidP="00A12E05">
      <w:pPr>
        <w:autoSpaceDE w:val="0"/>
        <w:autoSpaceDN w:val="0"/>
        <w:adjustRightInd w:val="0"/>
        <w:spacing w:after="0" w:line="360" w:lineRule="auto"/>
        <w:jc w:val="both"/>
        <w:rPr>
          <w:rFonts w:ascii="Arial" w:hAnsi="Arial" w:cs="Arial"/>
          <w:sz w:val="20"/>
          <w:szCs w:val="20"/>
        </w:rPr>
      </w:pPr>
      <w:r>
        <w:rPr>
          <w:rFonts w:ascii="Arial" w:hAnsi="Arial" w:cs="Arial"/>
          <w:sz w:val="20"/>
          <w:szCs w:val="20"/>
        </w:rPr>
        <w:t xml:space="preserve">Bölge sınıflandırması yanıcı malzemeler, </w:t>
      </w:r>
      <w:proofErr w:type="gramStart"/>
      <w:r>
        <w:rPr>
          <w:rFonts w:ascii="Arial" w:hAnsi="Arial" w:cs="Arial"/>
          <w:sz w:val="20"/>
          <w:szCs w:val="20"/>
        </w:rPr>
        <w:t>prosesler</w:t>
      </w:r>
      <w:proofErr w:type="gramEnd"/>
      <w:r>
        <w:rPr>
          <w:rFonts w:ascii="Arial" w:hAnsi="Arial" w:cs="Arial"/>
          <w:sz w:val="20"/>
          <w:szCs w:val="20"/>
        </w:rPr>
        <w:t xml:space="preserve"> ve teçhizat özellikleri hakkında bilgiye sahip olan kişiler tarafından emniyet, elektrik, makina ve diğer mühendislik personeline danışılarak yapılmalıdır.</w:t>
      </w:r>
    </w:p>
    <w:p w:rsidR="007B1BA0" w:rsidRDefault="007B1BA0" w:rsidP="00A12E05">
      <w:pPr>
        <w:autoSpaceDE w:val="0"/>
        <w:autoSpaceDN w:val="0"/>
        <w:adjustRightInd w:val="0"/>
        <w:spacing w:after="0" w:line="360" w:lineRule="auto"/>
        <w:jc w:val="both"/>
        <w:rPr>
          <w:rFonts w:ascii="Arial" w:hAnsi="Arial" w:cs="Arial"/>
          <w:sz w:val="20"/>
          <w:szCs w:val="20"/>
        </w:rPr>
      </w:pPr>
      <w:r>
        <w:rPr>
          <w:rFonts w:ascii="Arial" w:hAnsi="Arial" w:cs="Arial"/>
          <w:sz w:val="20"/>
          <w:szCs w:val="20"/>
        </w:rPr>
        <w:t>Aşağıdaki maddelerde içinde patlayıcı gaz ortamları olabilen bölgelerin sınıflandırılması ve Kuşak 0, 1 ve 2’nin yayılma sınırları için rehberlik bilgileri verilmektedir. Tehlikeli bölgelerin sınıflandırılmasına şematik bir yaklaşım örneği Şekil C.1’de verilmiştir.</w:t>
      </w:r>
    </w:p>
    <w:p w:rsidR="007B1BA0" w:rsidRDefault="007B1BA0" w:rsidP="00A12E05">
      <w:pPr>
        <w:autoSpaceDE w:val="0"/>
        <w:autoSpaceDN w:val="0"/>
        <w:adjustRightInd w:val="0"/>
        <w:spacing w:after="0" w:line="360" w:lineRule="auto"/>
        <w:jc w:val="both"/>
        <w:rPr>
          <w:rFonts w:ascii="Arial" w:hAnsi="Arial" w:cs="Arial"/>
          <w:sz w:val="20"/>
          <w:szCs w:val="20"/>
        </w:rPr>
      </w:pPr>
      <w:r>
        <w:rPr>
          <w:rFonts w:ascii="Arial" w:hAnsi="Arial" w:cs="Arial"/>
          <w:sz w:val="20"/>
          <w:szCs w:val="20"/>
        </w:rPr>
        <w:t xml:space="preserve">Bölge sınıflandırması; başlangıç </w:t>
      </w:r>
      <w:proofErr w:type="gramStart"/>
      <w:r>
        <w:rPr>
          <w:rFonts w:ascii="Arial" w:hAnsi="Arial" w:cs="Arial"/>
          <w:sz w:val="20"/>
          <w:szCs w:val="20"/>
        </w:rPr>
        <w:t>proses</w:t>
      </w:r>
      <w:proofErr w:type="gramEnd"/>
      <w:r>
        <w:rPr>
          <w:rFonts w:ascii="Arial" w:hAnsi="Arial" w:cs="Arial"/>
          <w:sz w:val="20"/>
          <w:szCs w:val="20"/>
        </w:rPr>
        <w:t xml:space="preserve"> ve </w:t>
      </w:r>
      <w:proofErr w:type="spellStart"/>
      <w:r>
        <w:rPr>
          <w:rFonts w:ascii="Arial" w:hAnsi="Arial" w:cs="Arial"/>
          <w:sz w:val="20"/>
          <w:szCs w:val="20"/>
        </w:rPr>
        <w:t>enstrümantasyon</w:t>
      </w:r>
      <w:proofErr w:type="spellEnd"/>
      <w:r>
        <w:rPr>
          <w:rFonts w:ascii="Arial" w:hAnsi="Arial" w:cs="Arial"/>
          <w:sz w:val="20"/>
          <w:szCs w:val="20"/>
        </w:rPr>
        <w:t xml:space="preserve"> hat şemaları ile başlangıç yerleşim planları mevcut ve teyitli iken ve tesisin ilk çalıştırılmasından önce yapılmalıdır. Tesisin ömrü boyunca gözden geçirmeler yapılmalıdır.</w:t>
      </w:r>
    </w:p>
    <w:p w:rsidR="00B30012" w:rsidRDefault="00342103" w:rsidP="00A12E05">
      <w:pPr>
        <w:autoSpaceDE w:val="0"/>
        <w:autoSpaceDN w:val="0"/>
        <w:adjustRightInd w:val="0"/>
        <w:spacing w:after="0" w:line="360" w:lineRule="auto"/>
        <w:jc w:val="both"/>
        <w:rPr>
          <w:rFonts w:ascii="Arial,Bold" w:hAnsi="Arial,Bold" w:cs="Arial,Bold"/>
          <w:b/>
          <w:bCs/>
          <w:sz w:val="24"/>
          <w:szCs w:val="24"/>
        </w:rPr>
      </w:pPr>
      <w:r>
        <w:rPr>
          <w:rFonts w:ascii="Arial,Bold" w:hAnsi="Arial,Bold" w:cs="Arial,Bold"/>
          <w:b/>
          <w:bCs/>
          <w:sz w:val="24"/>
          <w:szCs w:val="24"/>
        </w:rPr>
        <w:t>5</w:t>
      </w:r>
      <w:r w:rsidR="00B30012">
        <w:rPr>
          <w:rFonts w:ascii="Arial,Bold" w:hAnsi="Arial,Bold" w:cs="Arial,Bold"/>
          <w:b/>
          <w:bCs/>
          <w:sz w:val="24"/>
          <w:szCs w:val="24"/>
        </w:rPr>
        <w:t>.2 Boşalma kaynakları</w:t>
      </w:r>
    </w:p>
    <w:p w:rsidR="00B30012" w:rsidRDefault="00B30012" w:rsidP="00A12E05">
      <w:pPr>
        <w:autoSpaceDE w:val="0"/>
        <w:autoSpaceDN w:val="0"/>
        <w:adjustRightInd w:val="0"/>
        <w:spacing w:after="0" w:line="360" w:lineRule="auto"/>
        <w:jc w:val="both"/>
        <w:rPr>
          <w:rFonts w:ascii="Arial" w:hAnsi="Arial" w:cs="Arial"/>
          <w:sz w:val="20"/>
          <w:szCs w:val="20"/>
        </w:rPr>
      </w:pPr>
      <w:r>
        <w:rPr>
          <w:rFonts w:ascii="Arial" w:hAnsi="Arial" w:cs="Arial"/>
          <w:sz w:val="20"/>
          <w:szCs w:val="20"/>
        </w:rPr>
        <w:t xml:space="preserve">Tehlikeli bölge kuşak tiplerini belirlemenin temel unsurları boşalma kaynaklarının </w:t>
      </w:r>
      <w:proofErr w:type="spellStart"/>
      <w:r>
        <w:rPr>
          <w:rFonts w:ascii="Arial" w:hAnsi="Arial" w:cs="Arial"/>
          <w:sz w:val="20"/>
          <w:szCs w:val="20"/>
        </w:rPr>
        <w:t>tesbiti</w:t>
      </w:r>
      <w:proofErr w:type="spellEnd"/>
      <w:r>
        <w:rPr>
          <w:rFonts w:ascii="Arial" w:hAnsi="Arial" w:cs="Arial"/>
          <w:sz w:val="20"/>
          <w:szCs w:val="20"/>
        </w:rPr>
        <w:t xml:space="preserve"> ve boşalma</w:t>
      </w:r>
    </w:p>
    <w:p w:rsidR="00B30012" w:rsidRDefault="00B30012" w:rsidP="00A12E05">
      <w:pPr>
        <w:autoSpaceDE w:val="0"/>
        <w:autoSpaceDN w:val="0"/>
        <w:adjustRightInd w:val="0"/>
        <w:spacing w:after="0" w:line="360" w:lineRule="auto"/>
        <w:jc w:val="both"/>
        <w:rPr>
          <w:rFonts w:ascii="Arial" w:hAnsi="Arial" w:cs="Arial"/>
          <w:sz w:val="20"/>
          <w:szCs w:val="20"/>
        </w:rPr>
      </w:pPr>
      <w:proofErr w:type="gramStart"/>
      <w:r>
        <w:rPr>
          <w:rFonts w:ascii="Arial" w:hAnsi="Arial" w:cs="Arial"/>
          <w:sz w:val="20"/>
          <w:szCs w:val="20"/>
        </w:rPr>
        <w:t>derecelerinin</w:t>
      </w:r>
      <w:proofErr w:type="gramEnd"/>
      <w:r>
        <w:rPr>
          <w:rFonts w:ascii="Arial" w:hAnsi="Arial" w:cs="Arial"/>
          <w:sz w:val="20"/>
          <w:szCs w:val="20"/>
        </w:rPr>
        <w:t xml:space="preserve"> belirlenmesidir.</w:t>
      </w:r>
    </w:p>
    <w:p w:rsidR="00B30012" w:rsidRDefault="00B30012" w:rsidP="00A12E05">
      <w:pPr>
        <w:autoSpaceDE w:val="0"/>
        <w:autoSpaceDN w:val="0"/>
        <w:adjustRightInd w:val="0"/>
        <w:spacing w:after="0" w:line="360" w:lineRule="auto"/>
        <w:jc w:val="both"/>
        <w:rPr>
          <w:rFonts w:ascii="Arial" w:hAnsi="Arial" w:cs="Arial"/>
          <w:sz w:val="20"/>
          <w:szCs w:val="20"/>
        </w:rPr>
      </w:pPr>
      <w:r>
        <w:rPr>
          <w:rFonts w:ascii="Arial" w:hAnsi="Arial" w:cs="Arial"/>
          <w:sz w:val="20"/>
          <w:szCs w:val="20"/>
        </w:rPr>
        <w:t xml:space="preserve">Patlayıcı gaz ortamı sadece yanıcı gaz veya buharın hava ile birlikte mevcut olması hâlinde oluşabileceği için, bu yanıcı maddelerin ilgilenilen bölgede mevcut olmasının mümkün olup olmadığına karar verilmesi gerekir. Genel olarak, bu gazlar ve buharlar (ve bunların oluşmasına sebep olan yanıcı sıvı ve katı maddeler) tamamen kapatılmış olan veya olmayan </w:t>
      </w:r>
      <w:proofErr w:type="gramStart"/>
      <w:r>
        <w:rPr>
          <w:rFonts w:ascii="Arial" w:hAnsi="Arial" w:cs="Arial"/>
          <w:sz w:val="20"/>
          <w:szCs w:val="20"/>
        </w:rPr>
        <w:t>proses</w:t>
      </w:r>
      <w:proofErr w:type="gramEnd"/>
      <w:r>
        <w:rPr>
          <w:rFonts w:ascii="Arial" w:hAnsi="Arial" w:cs="Arial"/>
          <w:sz w:val="20"/>
          <w:szCs w:val="20"/>
        </w:rPr>
        <w:t xml:space="preserve"> teçhizatının içinde bulunur. Bir </w:t>
      </w:r>
      <w:proofErr w:type="gramStart"/>
      <w:r>
        <w:rPr>
          <w:rFonts w:ascii="Arial" w:hAnsi="Arial" w:cs="Arial"/>
          <w:sz w:val="20"/>
          <w:szCs w:val="20"/>
        </w:rPr>
        <w:t>proses</w:t>
      </w:r>
      <w:proofErr w:type="gramEnd"/>
      <w:r>
        <w:rPr>
          <w:rFonts w:ascii="Arial" w:hAnsi="Arial" w:cs="Arial"/>
          <w:sz w:val="20"/>
          <w:szCs w:val="20"/>
        </w:rPr>
        <w:t xml:space="preserve"> tesisinin içinde yanıcı bir atmosferin nerede mevcut olabileceğinin veya bir proses tesisinin dışında yanıcı maddelerin boşalmasının nerede yanıcı atmosfer meydana getirebileceğinin belirlenmesi önemlidir.</w:t>
      </w:r>
    </w:p>
    <w:p w:rsidR="00B30012" w:rsidRDefault="00B30012" w:rsidP="00A12E05">
      <w:pPr>
        <w:autoSpaceDE w:val="0"/>
        <w:autoSpaceDN w:val="0"/>
        <w:adjustRightInd w:val="0"/>
        <w:spacing w:after="0" w:line="360" w:lineRule="auto"/>
        <w:jc w:val="both"/>
        <w:rPr>
          <w:rFonts w:ascii="Arial" w:hAnsi="Arial" w:cs="Arial"/>
          <w:sz w:val="20"/>
          <w:szCs w:val="20"/>
        </w:rPr>
      </w:pPr>
    </w:p>
    <w:p w:rsidR="00B30012" w:rsidRDefault="00B30012" w:rsidP="00A12E05">
      <w:pPr>
        <w:autoSpaceDE w:val="0"/>
        <w:autoSpaceDN w:val="0"/>
        <w:adjustRightInd w:val="0"/>
        <w:spacing w:after="0" w:line="360" w:lineRule="auto"/>
        <w:jc w:val="both"/>
        <w:rPr>
          <w:rFonts w:ascii="Arial" w:hAnsi="Arial" w:cs="Arial"/>
          <w:sz w:val="20"/>
          <w:szCs w:val="20"/>
        </w:rPr>
      </w:pPr>
      <w:r>
        <w:rPr>
          <w:rFonts w:ascii="Arial" w:hAnsi="Arial" w:cs="Arial"/>
          <w:sz w:val="20"/>
          <w:szCs w:val="20"/>
        </w:rPr>
        <w:t>Proses teçhizatının her elemanı (örnek olarak tank, pompa, boru hattı, kap, vb) potansiyel bir yanıcı madde boşalma kaynağı olarak düşünülmelidir. Eğer bir eleman yanıcı madde ihtiva ettiği öngörülmüyorsa, etrafında tehlikeli bölge oluşturması mümkün değildir. Aynı durum, yanıcı madde ihtiva eden fakat bunu atmosfere yayamayan elemanlar için de geçerlidir (örneğin; tamamen kaynaklı bir boru hattı boşalma kaynağı olarak değerlendirilmez).</w:t>
      </w:r>
    </w:p>
    <w:p w:rsidR="00B30012" w:rsidRDefault="00B30012" w:rsidP="00A12E05">
      <w:pPr>
        <w:autoSpaceDE w:val="0"/>
        <w:autoSpaceDN w:val="0"/>
        <w:adjustRightInd w:val="0"/>
        <w:spacing w:after="0" w:line="360" w:lineRule="auto"/>
        <w:jc w:val="both"/>
        <w:rPr>
          <w:rFonts w:ascii="Arial" w:hAnsi="Arial" w:cs="Arial"/>
          <w:sz w:val="20"/>
          <w:szCs w:val="20"/>
        </w:rPr>
      </w:pPr>
    </w:p>
    <w:p w:rsidR="00B30012" w:rsidRDefault="00B30012" w:rsidP="00A12E05">
      <w:pPr>
        <w:autoSpaceDE w:val="0"/>
        <w:autoSpaceDN w:val="0"/>
        <w:adjustRightInd w:val="0"/>
        <w:spacing w:after="0" w:line="360" w:lineRule="auto"/>
        <w:jc w:val="both"/>
        <w:rPr>
          <w:rFonts w:ascii="Arial" w:hAnsi="Arial" w:cs="Arial"/>
          <w:sz w:val="20"/>
          <w:szCs w:val="20"/>
        </w:rPr>
      </w:pPr>
      <w:r>
        <w:rPr>
          <w:rFonts w:ascii="Arial" w:hAnsi="Arial" w:cs="Arial"/>
          <w:sz w:val="20"/>
          <w:szCs w:val="20"/>
        </w:rPr>
        <w:t xml:space="preserve">Eğer elemanın atmosfere yanıcı madde yayabileceği </w:t>
      </w:r>
      <w:proofErr w:type="spellStart"/>
      <w:r>
        <w:rPr>
          <w:rFonts w:ascii="Arial" w:hAnsi="Arial" w:cs="Arial"/>
          <w:sz w:val="20"/>
          <w:szCs w:val="20"/>
        </w:rPr>
        <w:t>tesbit</w:t>
      </w:r>
      <w:proofErr w:type="spellEnd"/>
      <w:r>
        <w:rPr>
          <w:rFonts w:ascii="Arial" w:hAnsi="Arial" w:cs="Arial"/>
          <w:sz w:val="20"/>
          <w:szCs w:val="20"/>
        </w:rPr>
        <w:t xml:space="preserve"> edilirse, her şeyden önce yayılmanın sıklığı ve süresi tayin edilerek, tariflere göre boşalma derecesinin belirlenmesi gerekir. Bölge sınıflandırması yapılırken kapalı </w:t>
      </w:r>
      <w:proofErr w:type="gramStart"/>
      <w:r>
        <w:rPr>
          <w:rFonts w:ascii="Arial" w:hAnsi="Arial" w:cs="Arial"/>
          <w:sz w:val="20"/>
          <w:szCs w:val="20"/>
        </w:rPr>
        <w:t>proses</w:t>
      </w:r>
      <w:proofErr w:type="gramEnd"/>
      <w:r>
        <w:rPr>
          <w:rFonts w:ascii="Arial" w:hAnsi="Arial" w:cs="Arial"/>
          <w:sz w:val="20"/>
          <w:szCs w:val="20"/>
        </w:rPr>
        <w:t xml:space="preserve"> sistemlerinin bazı bölümlerinin açılmasının (filtre değiştirme veya dökme malzeme doldurma esnasında olduğu gibi) boşalma kaynağı olarak düşünülmesi gerekir. Bu </w:t>
      </w:r>
      <w:proofErr w:type="gramStart"/>
      <w:r>
        <w:rPr>
          <w:rFonts w:ascii="Arial" w:hAnsi="Arial" w:cs="Arial"/>
          <w:sz w:val="20"/>
          <w:szCs w:val="20"/>
        </w:rPr>
        <w:t>prosedür</w:t>
      </w:r>
      <w:proofErr w:type="gramEnd"/>
      <w:r>
        <w:rPr>
          <w:rFonts w:ascii="Arial" w:hAnsi="Arial" w:cs="Arial"/>
          <w:sz w:val="20"/>
          <w:szCs w:val="20"/>
        </w:rPr>
        <w:t xml:space="preserve"> ile her boşalma “sürekli”, “ana” veya “tali” olarak derecelendirilmelidir.</w:t>
      </w:r>
    </w:p>
    <w:p w:rsidR="00B30012" w:rsidRDefault="00B30012" w:rsidP="00A12E05">
      <w:pPr>
        <w:autoSpaceDE w:val="0"/>
        <w:autoSpaceDN w:val="0"/>
        <w:adjustRightInd w:val="0"/>
        <w:spacing w:after="0" w:line="360" w:lineRule="auto"/>
        <w:jc w:val="both"/>
        <w:rPr>
          <w:rFonts w:ascii="Arial" w:hAnsi="Arial" w:cs="Arial"/>
          <w:sz w:val="20"/>
          <w:szCs w:val="20"/>
        </w:rPr>
      </w:pPr>
    </w:p>
    <w:p w:rsidR="00B30012" w:rsidRDefault="00B30012" w:rsidP="00A12E05">
      <w:pPr>
        <w:autoSpaceDE w:val="0"/>
        <w:autoSpaceDN w:val="0"/>
        <w:adjustRightInd w:val="0"/>
        <w:spacing w:after="0" w:line="360" w:lineRule="auto"/>
        <w:jc w:val="both"/>
        <w:rPr>
          <w:rFonts w:ascii="Arial" w:hAnsi="Arial" w:cs="Arial"/>
          <w:sz w:val="20"/>
          <w:szCs w:val="20"/>
        </w:rPr>
      </w:pPr>
      <w:r>
        <w:rPr>
          <w:rFonts w:ascii="Arial" w:hAnsi="Arial" w:cs="Arial"/>
          <w:sz w:val="20"/>
          <w:szCs w:val="20"/>
        </w:rPr>
        <w:t>Yayılmanın derecesi tayin edildikten sonra, boşalma hızı ve kuşağın yayılma sınırlarını etkileyen diğer</w:t>
      </w:r>
    </w:p>
    <w:p w:rsidR="00B30012" w:rsidRDefault="00B30012" w:rsidP="00A12E05">
      <w:pPr>
        <w:autoSpaceDE w:val="0"/>
        <w:autoSpaceDN w:val="0"/>
        <w:adjustRightInd w:val="0"/>
        <w:spacing w:after="0" w:line="360" w:lineRule="auto"/>
        <w:jc w:val="both"/>
        <w:rPr>
          <w:rFonts w:ascii="Arial" w:hAnsi="Arial" w:cs="Arial"/>
          <w:sz w:val="20"/>
          <w:szCs w:val="20"/>
        </w:rPr>
      </w:pPr>
      <w:proofErr w:type="gramStart"/>
      <w:r>
        <w:rPr>
          <w:rFonts w:ascii="Arial" w:hAnsi="Arial" w:cs="Arial"/>
          <w:sz w:val="20"/>
          <w:szCs w:val="20"/>
        </w:rPr>
        <w:t>faktörler</w:t>
      </w:r>
      <w:proofErr w:type="gramEnd"/>
      <w:r>
        <w:rPr>
          <w:rFonts w:ascii="Arial" w:hAnsi="Arial" w:cs="Arial"/>
          <w:sz w:val="20"/>
          <w:szCs w:val="20"/>
        </w:rPr>
        <w:t xml:space="preserve"> belirlenmelidir.</w:t>
      </w:r>
    </w:p>
    <w:p w:rsidR="00B30012" w:rsidRDefault="00B30012" w:rsidP="00A12E05">
      <w:pPr>
        <w:autoSpaceDE w:val="0"/>
        <w:autoSpaceDN w:val="0"/>
        <w:adjustRightInd w:val="0"/>
        <w:spacing w:after="0" w:line="360" w:lineRule="auto"/>
        <w:jc w:val="both"/>
        <w:rPr>
          <w:rFonts w:ascii="Arial" w:hAnsi="Arial" w:cs="Arial"/>
          <w:sz w:val="20"/>
          <w:szCs w:val="20"/>
        </w:rPr>
      </w:pPr>
    </w:p>
    <w:p w:rsidR="00B30012" w:rsidRDefault="00B30012" w:rsidP="00A12E05">
      <w:pPr>
        <w:autoSpaceDE w:val="0"/>
        <w:autoSpaceDN w:val="0"/>
        <w:adjustRightInd w:val="0"/>
        <w:spacing w:after="0" w:line="360" w:lineRule="auto"/>
        <w:jc w:val="both"/>
        <w:rPr>
          <w:rFonts w:ascii="Arial" w:hAnsi="Arial" w:cs="Arial"/>
          <w:sz w:val="20"/>
          <w:szCs w:val="20"/>
        </w:rPr>
      </w:pPr>
      <w:r>
        <w:rPr>
          <w:rFonts w:ascii="Arial" w:hAnsi="Arial" w:cs="Arial"/>
          <w:sz w:val="20"/>
          <w:szCs w:val="20"/>
        </w:rPr>
        <w:t xml:space="preserve">Eğer yayılması söz konusu olan yanıcı malzemenin toplam miktarı az ise (örneğin </w:t>
      </w:r>
      <w:proofErr w:type="spellStart"/>
      <w:r>
        <w:rPr>
          <w:rFonts w:ascii="Arial" w:hAnsi="Arial" w:cs="Arial"/>
          <w:sz w:val="20"/>
          <w:szCs w:val="20"/>
        </w:rPr>
        <w:t>lâboratuvar</w:t>
      </w:r>
      <w:proofErr w:type="spellEnd"/>
      <w:r>
        <w:rPr>
          <w:rFonts w:ascii="Arial" w:hAnsi="Arial" w:cs="Arial"/>
          <w:sz w:val="20"/>
          <w:szCs w:val="20"/>
        </w:rPr>
        <w:t xml:space="preserve"> kullanımı</w:t>
      </w:r>
      <w:r w:rsidR="00F87D54">
        <w:rPr>
          <w:rFonts w:ascii="Arial" w:hAnsi="Arial" w:cs="Arial"/>
          <w:sz w:val="20"/>
          <w:szCs w:val="20"/>
        </w:rPr>
        <w:t xml:space="preserve"> için) </w:t>
      </w:r>
      <w:r>
        <w:rPr>
          <w:rFonts w:ascii="Arial" w:hAnsi="Arial" w:cs="Arial"/>
          <w:sz w:val="20"/>
          <w:szCs w:val="20"/>
        </w:rPr>
        <w:t xml:space="preserve">bu bölge için sınıflandırma </w:t>
      </w:r>
      <w:proofErr w:type="gramStart"/>
      <w:r>
        <w:rPr>
          <w:rFonts w:ascii="Arial" w:hAnsi="Arial" w:cs="Arial"/>
          <w:sz w:val="20"/>
          <w:szCs w:val="20"/>
        </w:rPr>
        <w:t>prosedürünün</w:t>
      </w:r>
      <w:proofErr w:type="gramEnd"/>
      <w:r>
        <w:rPr>
          <w:rFonts w:ascii="Arial" w:hAnsi="Arial" w:cs="Arial"/>
          <w:sz w:val="20"/>
          <w:szCs w:val="20"/>
        </w:rPr>
        <w:t xml:space="preserve"> kullanılması uygun olmaz. Böyle dur</w:t>
      </w:r>
      <w:r w:rsidR="00F87D54">
        <w:rPr>
          <w:rFonts w:ascii="Arial" w:hAnsi="Arial" w:cs="Arial"/>
          <w:sz w:val="20"/>
          <w:szCs w:val="20"/>
        </w:rPr>
        <w:t xml:space="preserve">umlarda söz konusu belirli risk </w:t>
      </w:r>
      <w:r>
        <w:rPr>
          <w:rFonts w:ascii="Arial" w:hAnsi="Arial" w:cs="Arial"/>
          <w:sz w:val="20"/>
          <w:szCs w:val="20"/>
        </w:rPr>
        <w:t>dikkate alınmalıdır.</w:t>
      </w:r>
    </w:p>
    <w:p w:rsidR="00F87D54" w:rsidRDefault="00F87D54" w:rsidP="00A12E05">
      <w:pPr>
        <w:autoSpaceDE w:val="0"/>
        <w:autoSpaceDN w:val="0"/>
        <w:adjustRightInd w:val="0"/>
        <w:spacing w:after="0" w:line="360" w:lineRule="auto"/>
        <w:jc w:val="both"/>
        <w:rPr>
          <w:rFonts w:ascii="Arial" w:hAnsi="Arial" w:cs="Arial"/>
          <w:sz w:val="20"/>
          <w:szCs w:val="20"/>
        </w:rPr>
      </w:pPr>
    </w:p>
    <w:p w:rsidR="00B30012" w:rsidRDefault="00B30012" w:rsidP="00A12E05">
      <w:pPr>
        <w:autoSpaceDE w:val="0"/>
        <w:autoSpaceDN w:val="0"/>
        <w:adjustRightInd w:val="0"/>
        <w:spacing w:after="0" w:line="360" w:lineRule="auto"/>
        <w:jc w:val="both"/>
        <w:rPr>
          <w:rFonts w:ascii="Arial" w:hAnsi="Arial" w:cs="Arial"/>
          <w:sz w:val="20"/>
          <w:szCs w:val="20"/>
        </w:rPr>
      </w:pPr>
      <w:r>
        <w:rPr>
          <w:rFonts w:ascii="Arial" w:hAnsi="Arial" w:cs="Arial"/>
          <w:sz w:val="20"/>
          <w:szCs w:val="20"/>
        </w:rPr>
        <w:lastRenderedPageBreak/>
        <w:t xml:space="preserve">Ateşlemeli ısıtıcılar, fırınlar, kazanlar, gaz türbinleri gibi içinde yanıcı malzeme yakılan </w:t>
      </w:r>
      <w:proofErr w:type="gramStart"/>
      <w:r>
        <w:rPr>
          <w:rFonts w:ascii="Arial" w:hAnsi="Arial" w:cs="Arial"/>
          <w:sz w:val="20"/>
          <w:szCs w:val="20"/>
        </w:rPr>
        <w:t>proses</w:t>
      </w:r>
      <w:proofErr w:type="gramEnd"/>
      <w:r>
        <w:rPr>
          <w:rFonts w:ascii="Arial" w:hAnsi="Arial" w:cs="Arial"/>
          <w:sz w:val="20"/>
          <w:szCs w:val="20"/>
        </w:rPr>
        <w:t xml:space="preserve"> teçhizatını</w:t>
      </w:r>
      <w:r w:rsidR="00F87D54">
        <w:rPr>
          <w:rFonts w:ascii="Arial" w:hAnsi="Arial" w:cs="Arial"/>
          <w:sz w:val="20"/>
          <w:szCs w:val="20"/>
        </w:rPr>
        <w:t xml:space="preserve">n </w:t>
      </w:r>
      <w:r>
        <w:rPr>
          <w:rFonts w:ascii="Arial" w:hAnsi="Arial" w:cs="Arial"/>
          <w:sz w:val="20"/>
          <w:szCs w:val="20"/>
        </w:rPr>
        <w:t>bölge sınıflandırmasında tahliye çevrimi, başlatma ve kapatma şartları dikkate alınmalıdır.</w:t>
      </w:r>
    </w:p>
    <w:p w:rsidR="00BE0DC4" w:rsidRDefault="00BE0DC4" w:rsidP="00A12E05">
      <w:pPr>
        <w:autoSpaceDE w:val="0"/>
        <w:autoSpaceDN w:val="0"/>
        <w:adjustRightInd w:val="0"/>
        <w:spacing w:after="0" w:line="360" w:lineRule="auto"/>
        <w:jc w:val="both"/>
        <w:rPr>
          <w:rFonts w:ascii="Arial" w:hAnsi="Arial" w:cs="Arial"/>
          <w:sz w:val="20"/>
          <w:szCs w:val="20"/>
        </w:rPr>
      </w:pPr>
    </w:p>
    <w:p w:rsidR="00BE0DC4" w:rsidRDefault="00456482" w:rsidP="00A12E05">
      <w:pPr>
        <w:autoSpaceDE w:val="0"/>
        <w:autoSpaceDN w:val="0"/>
        <w:adjustRightInd w:val="0"/>
        <w:spacing w:after="0" w:line="360" w:lineRule="auto"/>
        <w:jc w:val="both"/>
        <w:rPr>
          <w:rFonts w:ascii="Arial" w:hAnsi="Arial" w:cs="Arial"/>
          <w:sz w:val="20"/>
          <w:szCs w:val="20"/>
        </w:rPr>
      </w:pPr>
      <w:r>
        <w:rPr>
          <w:rFonts w:ascii="Arial" w:hAnsi="Arial" w:cs="Arial"/>
          <w:sz w:val="20"/>
          <w:szCs w:val="20"/>
        </w:rPr>
        <w:t>Sıvı sıcaklığı parlama noktasının altında bile olsa sıvı sızıntılarından oluşan sisler (buğular) yanıcı olabilirler. Dolayısıyla sis (buğu) bulutlarının meydana gelmesini önlemek önemlidir.</w:t>
      </w:r>
    </w:p>
    <w:p w:rsidR="00A77544" w:rsidRDefault="00A77544" w:rsidP="00A12E05">
      <w:pPr>
        <w:autoSpaceDE w:val="0"/>
        <w:autoSpaceDN w:val="0"/>
        <w:adjustRightInd w:val="0"/>
        <w:spacing w:after="0" w:line="360" w:lineRule="auto"/>
        <w:jc w:val="both"/>
        <w:rPr>
          <w:rFonts w:ascii="Arial" w:hAnsi="Arial" w:cs="Arial"/>
          <w:sz w:val="20"/>
          <w:szCs w:val="20"/>
        </w:rPr>
      </w:pPr>
    </w:p>
    <w:p w:rsidR="00A77544" w:rsidRDefault="00A77544" w:rsidP="00A12E05">
      <w:pPr>
        <w:autoSpaceDE w:val="0"/>
        <w:autoSpaceDN w:val="0"/>
        <w:adjustRightInd w:val="0"/>
        <w:spacing w:after="0" w:line="360" w:lineRule="auto"/>
        <w:jc w:val="both"/>
        <w:rPr>
          <w:rFonts w:ascii="Arial" w:hAnsi="Arial" w:cs="Arial"/>
          <w:sz w:val="20"/>
          <w:szCs w:val="20"/>
        </w:rPr>
      </w:pPr>
      <w:r>
        <w:rPr>
          <w:rFonts w:ascii="Arial" w:hAnsi="Arial" w:cs="Arial"/>
          <w:sz w:val="20"/>
          <w:szCs w:val="20"/>
        </w:rPr>
        <w:t>Not: Sisleri (buğuları) bir tehlike biçimi olarak yanımlarken</w:t>
      </w:r>
      <w:r w:rsidR="00FC01C8">
        <w:rPr>
          <w:rFonts w:ascii="Arial" w:hAnsi="Arial" w:cs="Arial"/>
          <w:sz w:val="20"/>
          <w:szCs w:val="20"/>
        </w:rPr>
        <w:t xml:space="preserve"> gazlar ve buharlar</w:t>
      </w:r>
      <w:r>
        <w:rPr>
          <w:rFonts w:ascii="Arial" w:hAnsi="Arial" w:cs="Arial"/>
          <w:sz w:val="20"/>
          <w:szCs w:val="20"/>
        </w:rPr>
        <w:t xml:space="preserve"> bu standart </w:t>
      </w:r>
      <w:proofErr w:type="gramStart"/>
      <w:r>
        <w:rPr>
          <w:rFonts w:ascii="Arial" w:hAnsi="Arial" w:cs="Arial"/>
          <w:sz w:val="20"/>
          <w:szCs w:val="20"/>
        </w:rPr>
        <w:t>kriterleri</w:t>
      </w:r>
      <w:r w:rsidR="00FC01C8">
        <w:rPr>
          <w:rFonts w:ascii="Arial" w:hAnsi="Arial" w:cs="Arial"/>
          <w:sz w:val="20"/>
          <w:szCs w:val="20"/>
        </w:rPr>
        <w:t>nde</w:t>
      </w:r>
      <w:proofErr w:type="gramEnd"/>
      <w:r w:rsidR="00FC01C8">
        <w:rPr>
          <w:rFonts w:ascii="Arial" w:hAnsi="Arial" w:cs="Arial"/>
          <w:sz w:val="20"/>
          <w:szCs w:val="20"/>
        </w:rPr>
        <w:t xml:space="preserve"> değerlendirilmeyebilir</w:t>
      </w:r>
      <w:r w:rsidR="00935D36">
        <w:rPr>
          <w:rFonts w:ascii="Arial" w:hAnsi="Arial" w:cs="Arial"/>
          <w:sz w:val="20"/>
          <w:szCs w:val="20"/>
        </w:rPr>
        <w:t>.</w:t>
      </w:r>
    </w:p>
    <w:p w:rsidR="00A77544" w:rsidRDefault="00A77544" w:rsidP="00A12E05">
      <w:pPr>
        <w:autoSpaceDE w:val="0"/>
        <w:autoSpaceDN w:val="0"/>
        <w:adjustRightInd w:val="0"/>
        <w:spacing w:after="0" w:line="360" w:lineRule="auto"/>
        <w:jc w:val="both"/>
        <w:rPr>
          <w:rFonts w:ascii="Arial" w:hAnsi="Arial" w:cs="Arial"/>
          <w:sz w:val="20"/>
          <w:szCs w:val="20"/>
        </w:rPr>
      </w:pPr>
    </w:p>
    <w:p w:rsidR="00935D36" w:rsidRDefault="00342103" w:rsidP="00A12E05">
      <w:pPr>
        <w:autoSpaceDE w:val="0"/>
        <w:autoSpaceDN w:val="0"/>
        <w:adjustRightInd w:val="0"/>
        <w:spacing w:after="0" w:line="360" w:lineRule="auto"/>
        <w:jc w:val="both"/>
        <w:rPr>
          <w:rFonts w:ascii="Arial,Bold" w:hAnsi="Arial,Bold" w:cs="Arial,Bold"/>
          <w:b/>
          <w:bCs/>
          <w:sz w:val="24"/>
          <w:szCs w:val="24"/>
        </w:rPr>
      </w:pPr>
      <w:r>
        <w:rPr>
          <w:rFonts w:ascii="Arial,Bold" w:hAnsi="Arial,Bold" w:cs="Arial,Bold"/>
          <w:b/>
          <w:bCs/>
          <w:sz w:val="24"/>
          <w:szCs w:val="24"/>
        </w:rPr>
        <w:t>5</w:t>
      </w:r>
      <w:r w:rsidR="00935D36">
        <w:rPr>
          <w:rFonts w:ascii="Arial,Bold" w:hAnsi="Arial,Bold" w:cs="Arial,Bold"/>
          <w:b/>
          <w:bCs/>
          <w:sz w:val="24"/>
          <w:szCs w:val="24"/>
        </w:rPr>
        <w:t>.3 Kuşak tipi</w:t>
      </w:r>
    </w:p>
    <w:p w:rsidR="00935D36" w:rsidRDefault="00935D36" w:rsidP="00A12E05">
      <w:pPr>
        <w:autoSpaceDE w:val="0"/>
        <w:autoSpaceDN w:val="0"/>
        <w:adjustRightInd w:val="0"/>
        <w:spacing w:after="0" w:line="360" w:lineRule="auto"/>
        <w:jc w:val="both"/>
        <w:rPr>
          <w:rFonts w:ascii="Arial" w:hAnsi="Arial" w:cs="Arial"/>
          <w:sz w:val="20"/>
          <w:szCs w:val="20"/>
        </w:rPr>
      </w:pPr>
      <w:r>
        <w:rPr>
          <w:rFonts w:ascii="Arial" w:hAnsi="Arial" w:cs="Arial"/>
          <w:sz w:val="20"/>
          <w:szCs w:val="20"/>
        </w:rPr>
        <w:t>Patlayıcı gaz ortamının mevcut olma ihtimali, boşalma derecesine ve havalandırmaya bağlıdır.</w:t>
      </w:r>
      <w:r w:rsidRPr="00935D36">
        <w:t xml:space="preserve"> </w:t>
      </w:r>
      <w:r w:rsidRPr="00935D36">
        <w:rPr>
          <w:rFonts w:ascii="Arial" w:hAnsi="Arial" w:cs="Arial"/>
          <w:sz w:val="20"/>
          <w:szCs w:val="20"/>
        </w:rPr>
        <w:t>Bu, bir bölge olarak tanımlanır.</w:t>
      </w:r>
      <w:r w:rsidRPr="00935D36">
        <w:t xml:space="preserve"> </w:t>
      </w:r>
      <w:proofErr w:type="gramStart"/>
      <w:r>
        <w:rPr>
          <w:rFonts w:ascii="Arial" w:hAnsi="Arial" w:cs="Arial"/>
          <w:sz w:val="20"/>
          <w:szCs w:val="20"/>
        </w:rPr>
        <w:t>kısım</w:t>
      </w:r>
      <w:proofErr w:type="gramEnd"/>
      <w:r w:rsidRPr="00935D36">
        <w:rPr>
          <w:rFonts w:ascii="Arial" w:hAnsi="Arial" w:cs="Arial"/>
          <w:sz w:val="20"/>
          <w:szCs w:val="20"/>
        </w:rPr>
        <w:t xml:space="preserve"> 0, </w:t>
      </w:r>
      <w:r>
        <w:rPr>
          <w:rFonts w:ascii="Arial" w:hAnsi="Arial" w:cs="Arial"/>
          <w:sz w:val="20"/>
          <w:szCs w:val="20"/>
        </w:rPr>
        <w:t>kısım 1, kısım 2 ve tehlikesiz bölgeler olarak tanımlanır.</w:t>
      </w:r>
    </w:p>
    <w:p w:rsidR="00267F34" w:rsidRDefault="00267F34" w:rsidP="00A12E05">
      <w:pPr>
        <w:autoSpaceDE w:val="0"/>
        <w:autoSpaceDN w:val="0"/>
        <w:adjustRightInd w:val="0"/>
        <w:spacing w:after="0" w:line="360" w:lineRule="auto"/>
        <w:jc w:val="both"/>
        <w:rPr>
          <w:rFonts w:ascii="Arial" w:hAnsi="Arial" w:cs="Arial"/>
          <w:sz w:val="20"/>
          <w:szCs w:val="20"/>
        </w:rPr>
      </w:pPr>
      <w:r>
        <w:rPr>
          <w:rFonts w:ascii="Arial,Bold" w:hAnsi="Arial,Bold" w:cs="Arial,Bold"/>
          <w:b/>
          <w:bCs/>
          <w:sz w:val="20"/>
          <w:szCs w:val="20"/>
        </w:rPr>
        <w:t xml:space="preserve">Not 1 - </w:t>
      </w:r>
      <w:r>
        <w:rPr>
          <w:rFonts w:ascii="Arial" w:hAnsi="Arial" w:cs="Arial"/>
          <w:sz w:val="20"/>
          <w:szCs w:val="20"/>
        </w:rPr>
        <w:t>Normal olarak sürekli boşalma derecesi Kuşak 0’a, ana boşalma derecesi Kuşak 1’e ve tali boşalma derecesi Kuşak 2’ye sebep olur (Ek B).</w:t>
      </w:r>
    </w:p>
    <w:p w:rsidR="00267F34" w:rsidRDefault="00267F34" w:rsidP="00A12E05">
      <w:pPr>
        <w:autoSpaceDE w:val="0"/>
        <w:autoSpaceDN w:val="0"/>
        <w:adjustRightInd w:val="0"/>
        <w:spacing w:after="0" w:line="360" w:lineRule="auto"/>
        <w:jc w:val="both"/>
        <w:rPr>
          <w:rFonts w:ascii="Arial" w:hAnsi="Arial" w:cs="Arial"/>
          <w:sz w:val="20"/>
          <w:szCs w:val="20"/>
        </w:rPr>
      </w:pPr>
      <w:r>
        <w:rPr>
          <w:rFonts w:ascii="Arial,Bold" w:hAnsi="Arial,Bold" w:cs="Arial,Bold"/>
          <w:b/>
          <w:bCs/>
          <w:sz w:val="20"/>
          <w:szCs w:val="20"/>
        </w:rPr>
        <w:t xml:space="preserve">Not 2 - </w:t>
      </w:r>
      <w:r>
        <w:rPr>
          <w:rFonts w:ascii="Arial" w:hAnsi="Arial" w:cs="Arial"/>
          <w:sz w:val="20"/>
          <w:szCs w:val="20"/>
        </w:rPr>
        <w:t>Kuşakların bitişik boşalma kaynaklarının çakışmasından kaynaklandığı ve farklı bölge sınıflandırmasına sahip olduğu durumlarda çakışma bölgesinde daha yüksek olan risk sınıflandırması geçerli olur. Çakışan kuşakların aynı sınıflandırmaya sahip olduğu durumlarda ise ortak sınıflandırma geçerli olmaya devam eder.</w:t>
      </w:r>
    </w:p>
    <w:p w:rsidR="00267F34" w:rsidRDefault="00267F34" w:rsidP="00A12E05">
      <w:pPr>
        <w:autoSpaceDE w:val="0"/>
        <w:autoSpaceDN w:val="0"/>
        <w:adjustRightInd w:val="0"/>
        <w:spacing w:after="0" w:line="360" w:lineRule="auto"/>
        <w:jc w:val="both"/>
        <w:rPr>
          <w:rFonts w:ascii="Arial" w:hAnsi="Arial" w:cs="Arial"/>
          <w:sz w:val="20"/>
          <w:szCs w:val="20"/>
        </w:rPr>
      </w:pPr>
    </w:p>
    <w:p w:rsidR="008D62CD" w:rsidRDefault="00342103" w:rsidP="00A12E05">
      <w:pPr>
        <w:autoSpaceDE w:val="0"/>
        <w:autoSpaceDN w:val="0"/>
        <w:adjustRightInd w:val="0"/>
        <w:spacing w:after="0" w:line="360" w:lineRule="auto"/>
        <w:jc w:val="both"/>
        <w:rPr>
          <w:rFonts w:ascii="Arial,Bold" w:hAnsi="Arial,Bold" w:cs="Arial,Bold"/>
          <w:b/>
          <w:bCs/>
          <w:sz w:val="24"/>
          <w:szCs w:val="24"/>
        </w:rPr>
      </w:pPr>
      <w:r>
        <w:rPr>
          <w:rFonts w:ascii="Arial,Bold" w:hAnsi="Arial,Bold" w:cs="Arial,Bold"/>
          <w:b/>
          <w:bCs/>
          <w:sz w:val="24"/>
          <w:szCs w:val="24"/>
        </w:rPr>
        <w:t>5</w:t>
      </w:r>
      <w:r w:rsidR="008D62CD">
        <w:rPr>
          <w:rFonts w:ascii="Arial,Bold" w:hAnsi="Arial,Bold" w:cs="Arial,Bold"/>
          <w:b/>
          <w:bCs/>
          <w:sz w:val="24"/>
          <w:szCs w:val="24"/>
        </w:rPr>
        <w:t>.4 Kuşağın yayılma sınırları</w:t>
      </w:r>
    </w:p>
    <w:p w:rsidR="008D62CD" w:rsidRDefault="008D62CD" w:rsidP="00A12E05">
      <w:pPr>
        <w:autoSpaceDE w:val="0"/>
        <w:autoSpaceDN w:val="0"/>
        <w:adjustRightInd w:val="0"/>
        <w:spacing w:after="0" w:line="360" w:lineRule="auto"/>
        <w:jc w:val="both"/>
        <w:rPr>
          <w:rFonts w:ascii="Arial" w:hAnsi="Arial" w:cs="Arial"/>
          <w:sz w:val="20"/>
          <w:szCs w:val="20"/>
        </w:rPr>
      </w:pPr>
      <w:r>
        <w:rPr>
          <w:rFonts w:ascii="Arial" w:hAnsi="Arial" w:cs="Arial"/>
          <w:sz w:val="20"/>
          <w:szCs w:val="20"/>
        </w:rPr>
        <w:t xml:space="preserve">Kuşağın yayılma sınırları, patlayıcı atmosferin yoğunluğunun havada azalarak alt patlayıcılık sınırının altına düştüğü tahmin edilen veya hesaplanan mesafeye </w:t>
      </w:r>
      <w:r w:rsidR="0048349D">
        <w:rPr>
          <w:rFonts w:ascii="Arial" w:hAnsi="Arial" w:cs="Arial"/>
          <w:sz w:val="20"/>
          <w:szCs w:val="20"/>
        </w:rPr>
        <w:t xml:space="preserve">ya da uygun güvenlik faktörlerine </w:t>
      </w:r>
      <w:r>
        <w:rPr>
          <w:rFonts w:ascii="Arial" w:hAnsi="Arial" w:cs="Arial"/>
          <w:sz w:val="20"/>
          <w:szCs w:val="20"/>
        </w:rPr>
        <w:t>bağlıdır. Alt patlayıcılık sınırının altına düşecek şekilde gazın veya buharın yayıldığı alan tahmin edilirken uzman tavsiyesi alınmalıdır.</w:t>
      </w:r>
    </w:p>
    <w:p w:rsidR="008D62CD" w:rsidRDefault="008D62CD" w:rsidP="00A12E05">
      <w:pPr>
        <w:autoSpaceDE w:val="0"/>
        <w:autoSpaceDN w:val="0"/>
        <w:adjustRightInd w:val="0"/>
        <w:spacing w:after="0" w:line="360" w:lineRule="auto"/>
        <w:jc w:val="both"/>
        <w:rPr>
          <w:rFonts w:ascii="Arial" w:hAnsi="Arial" w:cs="Arial"/>
          <w:sz w:val="20"/>
          <w:szCs w:val="20"/>
        </w:rPr>
      </w:pPr>
      <w:r>
        <w:rPr>
          <w:rFonts w:ascii="Arial" w:hAnsi="Arial" w:cs="Arial"/>
          <w:sz w:val="20"/>
          <w:szCs w:val="20"/>
        </w:rPr>
        <w:t xml:space="preserve">Havadan ağır gazların zemin seviyesinin altında (çukurlarda ve alçak yerlerde), havadan hafif gazların da üst seviyelerde (çatı boşluğu gibi) tutulabileceği her zaman dikkate alınmalıdır. </w:t>
      </w:r>
    </w:p>
    <w:p w:rsidR="008D62CD" w:rsidRDefault="008D62CD" w:rsidP="00A12E05">
      <w:pPr>
        <w:autoSpaceDE w:val="0"/>
        <w:autoSpaceDN w:val="0"/>
        <w:adjustRightInd w:val="0"/>
        <w:spacing w:after="0" w:line="360" w:lineRule="auto"/>
        <w:jc w:val="both"/>
        <w:rPr>
          <w:rFonts w:ascii="Arial" w:hAnsi="Arial" w:cs="Arial"/>
          <w:sz w:val="20"/>
          <w:szCs w:val="20"/>
        </w:rPr>
      </w:pPr>
      <w:r>
        <w:rPr>
          <w:rFonts w:ascii="Arial" w:hAnsi="Arial" w:cs="Arial"/>
          <w:sz w:val="20"/>
          <w:szCs w:val="20"/>
        </w:rPr>
        <w:t>Boşalma kaynağının bölgenin dışında veya bitişikteki başka bir bölgede olması hâlinde, bölgeye önemli miktarda gaz sızıntısı olması aşağıdakilere benzer tedbirlerle önlenebilir:</w:t>
      </w:r>
    </w:p>
    <w:p w:rsidR="008D62CD" w:rsidRDefault="008D62CD" w:rsidP="00A12E05">
      <w:pPr>
        <w:autoSpaceDE w:val="0"/>
        <w:autoSpaceDN w:val="0"/>
        <w:adjustRightInd w:val="0"/>
        <w:spacing w:after="0" w:line="360" w:lineRule="auto"/>
        <w:jc w:val="both"/>
        <w:rPr>
          <w:rFonts w:ascii="Arial" w:hAnsi="Arial" w:cs="Arial"/>
          <w:sz w:val="20"/>
          <w:szCs w:val="20"/>
        </w:rPr>
      </w:pPr>
      <w:r>
        <w:rPr>
          <w:rFonts w:ascii="Arial" w:hAnsi="Arial" w:cs="Arial"/>
          <w:sz w:val="20"/>
          <w:szCs w:val="20"/>
        </w:rPr>
        <w:t>a) Fiziki engellerin kullanılması,</w:t>
      </w:r>
    </w:p>
    <w:p w:rsidR="008D62CD" w:rsidRDefault="008D62CD" w:rsidP="00A12E05">
      <w:pPr>
        <w:autoSpaceDE w:val="0"/>
        <w:autoSpaceDN w:val="0"/>
        <w:adjustRightInd w:val="0"/>
        <w:spacing w:after="0" w:line="360" w:lineRule="auto"/>
        <w:jc w:val="both"/>
        <w:rPr>
          <w:rFonts w:ascii="Arial" w:hAnsi="Arial" w:cs="Arial"/>
          <w:sz w:val="20"/>
          <w:szCs w:val="20"/>
        </w:rPr>
      </w:pPr>
      <w:r>
        <w:rPr>
          <w:rFonts w:ascii="Arial" w:hAnsi="Arial" w:cs="Arial"/>
          <w:sz w:val="20"/>
          <w:szCs w:val="20"/>
        </w:rPr>
        <w:t>b) Bölgede bitişik tehlikeli bölgeye nazaran yeterli seviyede yüksek basıncın tutulması suretiyle patlayıcı gaz ortamının sızmasının önlenmesi,</w:t>
      </w:r>
    </w:p>
    <w:p w:rsidR="008D62CD" w:rsidRDefault="008D62CD" w:rsidP="00A12E05">
      <w:pPr>
        <w:autoSpaceDE w:val="0"/>
        <w:autoSpaceDN w:val="0"/>
        <w:adjustRightInd w:val="0"/>
        <w:spacing w:after="0" w:line="360" w:lineRule="auto"/>
        <w:jc w:val="both"/>
        <w:rPr>
          <w:rFonts w:ascii="Arial" w:hAnsi="Arial" w:cs="Arial"/>
          <w:sz w:val="20"/>
          <w:szCs w:val="20"/>
        </w:rPr>
      </w:pPr>
      <w:r>
        <w:rPr>
          <w:rFonts w:ascii="Arial" w:hAnsi="Arial" w:cs="Arial"/>
          <w:sz w:val="20"/>
          <w:szCs w:val="20"/>
        </w:rPr>
        <w:t>c) Bölgenin yeterli taze hava akımı ile tahliye edilmesi, böylece yanıcı gaz veya buharın girebileceği bütün açıklıklardan havanın dışarı çıkmasının sağlanması.</w:t>
      </w:r>
    </w:p>
    <w:p w:rsidR="008D62CD" w:rsidRDefault="008D62CD" w:rsidP="00A12E05">
      <w:pPr>
        <w:autoSpaceDE w:val="0"/>
        <w:autoSpaceDN w:val="0"/>
        <w:adjustRightInd w:val="0"/>
        <w:spacing w:after="0" w:line="360" w:lineRule="auto"/>
        <w:jc w:val="both"/>
        <w:rPr>
          <w:rFonts w:ascii="Arial" w:hAnsi="Arial" w:cs="Arial"/>
          <w:sz w:val="20"/>
          <w:szCs w:val="20"/>
        </w:rPr>
      </w:pPr>
      <w:r>
        <w:rPr>
          <w:rFonts w:ascii="Arial" w:hAnsi="Arial" w:cs="Arial"/>
          <w:sz w:val="20"/>
          <w:szCs w:val="20"/>
        </w:rPr>
        <w:t>Kuşağın yayılma sınırları esas itibariyle aşağıdaki fiziksel ve kimyasal özelliklerden etkilenir. Bunlardan</w:t>
      </w:r>
    </w:p>
    <w:p w:rsidR="00267F34" w:rsidRDefault="008D62CD" w:rsidP="00A12E05">
      <w:pPr>
        <w:autoSpaceDE w:val="0"/>
        <w:autoSpaceDN w:val="0"/>
        <w:adjustRightInd w:val="0"/>
        <w:spacing w:after="0" w:line="360" w:lineRule="auto"/>
        <w:jc w:val="both"/>
        <w:rPr>
          <w:rFonts w:ascii="Arial" w:hAnsi="Arial" w:cs="Arial"/>
          <w:sz w:val="20"/>
          <w:szCs w:val="20"/>
        </w:rPr>
      </w:pPr>
      <w:proofErr w:type="gramStart"/>
      <w:r>
        <w:rPr>
          <w:rFonts w:ascii="Arial" w:hAnsi="Arial" w:cs="Arial"/>
          <w:sz w:val="20"/>
          <w:szCs w:val="20"/>
        </w:rPr>
        <w:t>bazıları</w:t>
      </w:r>
      <w:proofErr w:type="gramEnd"/>
      <w:r>
        <w:rPr>
          <w:rFonts w:ascii="Arial" w:hAnsi="Arial" w:cs="Arial"/>
          <w:sz w:val="20"/>
          <w:szCs w:val="20"/>
        </w:rPr>
        <w:t xml:space="preserve"> yanıcı maddenin kendine has özellikleridir, bazıları ise prosese özeldir. Basitlik bakımından aşağıda listelenen parametrelerin her birinin etkisi değerlendirilirken bütün diğer parametrelerin sabit kaldığı varsayılmıştır.</w:t>
      </w:r>
    </w:p>
    <w:p w:rsidR="0048349D" w:rsidRDefault="0048349D" w:rsidP="00A12E05">
      <w:pPr>
        <w:autoSpaceDE w:val="0"/>
        <w:autoSpaceDN w:val="0"/>
        <w:adjustRightInd w:val="0"/>
        <w:spacing w:after="0" w:line="360" w:lineRule="auto"/>
        <w:jc w:val="both"/>
        <w:rPr>
          <w:rFonts w:ascii="Arial" w:hAnsi="Arial" w:cs="Arial"/>
          <w:sz w:val="20"/>
          <w:szCs w:val="20"/>
        </w:rPr>
      </w:pPr>
    </w:p>
    <w:p w:rsidR="006C669F" w:rsidRDefault="00714BC0" w:rsidP="00A12E05">
      <w:pPr>
        <w:autoSpaceDE w:val="0"/>
        <w:autoSpaceDN w:val="0"/>
        <w:adjustRightInd w:val="0"/>
        <w:spacing w:after="0" w:line="360" w:lineRule="auto"/>
        <w:jc w:val="both"/>
        <w:rPr>
          <w:rFonts w:ascii="Arial,Bold" w:hAnsi="Arial,Bold" w:cs="Arial,Bold"/>
          <w:b/>
          <w:bCs/>
        </w:rPr>
      </w:pPr>
      <w:r>
        <w:rPr>
          <w:rFonts w:ascii="Arial,Bold" w:hAnsi="Arial,Bold" w:cs="Arial,Bold"/>
          <w:b/>
          <w:bCs/>
        </w:rPr>
        <w:t>5</w:t>
      </w:r>
      <w:r w:rsidR="006C669F">
        <w:rPr>
          <w:rFonts w:ascii="Arial,Bold" w:hAnsi="Arial,Bold" w:cs="Arial,Bold"/>
          <w:b/>
          <w:bCs/>
        </w:rPr>
        <w:t>.4.1 Gazın veya buharın boşalma hızı</w:t>
      </w:r>
    </w:p>
    <w:p w:rsidR="006C669F" w:rsidRDefault="006C669F" w:rsidP="00A12E05">
      <w:pPr>
        <w:autoSpaceDE w:val="0"/>
        <w:autoSpaceDN w:val="0"/>
        <w:adjustRightInd w:val="0"/>
        <w:spacing w:after="0" w:line="360" w:lineRule="auto"/>
        <w:jc w:val="both"/>
        <w:rPr>
          <w:rFonts w:ascii="Arial" w:hAnsi="Arial" w:cs="Arial"/>
          <w:sz w:val="20"/>
          <w:szCs w:val="20"/>
        </w:rPr>
      </w:pPr>
      <w:r>
        <w:rPr>
          <w:rFonts w:ascii="Arial" w:hAnsi="Arial" w:cs="Arial"/>
          <w:sz w:val="20"/>
          <w:szCs w:val="20"/>
        </w:rPr>
        <w:t>Boşalma hızı ne kadar yüksek olursa kuşağın yayılma sınırı da o kadar büyük olur. Boşalma hızının kendisi de aşağıdaki parametrelere bağlıdır:</w:t>
      </w:r>
    </w:p>
    <w:p w:rsidR="006C669F" w:rsidRDefault="006C669F" w:rsidP="00A12E05">
      <w:pPr>
        <w:autoSpaceDE w:val="0"/>
        <w:autoSpaceDN w:val="0"/>
        <w:adjustRightInd w:val="0"/>
        <w:spacing w:after="0" w:line="360" w:lineRule="auto"/>
        <w:jc w:val="both"/>
        <w:rPr>
          <w:rFonts w:ascii="Arial" w:hAnsi="Arial" w:cs="Arial"/>
          <w:sz w:val="20"/>
          <w:szCs w:val="20"/>
        </w:rPr>
      </w:pPr>
      <w:r>
        <w:rPr>
          <w:rFonts w:ascii="Arial" w:hAnsi="Arial" w:cs="Arial"/>
          <w:sz w:val="20"/>
          <w:szCs w:val="20"/>
        </w:rPr>
        <w:t>a) Boşalma kaynağının geometrik şekli</w:t>
      </w:r>
    </w:p>
    <w:p w:rsidR="006C669F" w:rsidRDefault="006C669F" w:rsidP="00A12E05">
      <w:pPr>
        <w:autoSpaceDE w:val="0"/>
        <w:autoSpaceDN w:val="0"/>
        <w:adjustRightInd w:val="0"/>
        <w:spacing w:after="0" w:line="360" w:lineRule="auto"/>
        <w:jc w:val="both"/>
        <w:rPr>
          <w:rFonts w:ascii="Arial" w:hAnsi="Arial" w:cs="Arial"/>
          <w:sz w:val="20"/>
          <w:szCs w:val="20"/>
        </w:rPr>
      </w:pPr>
      <w:r>
        <w:rPr>
          <w:rFonts w:ascii="Arial" w:hAnsi="Arial" w:cs="Arial"/>
          <w:sz w:val="20"/>
          <w:szCs w:val="20"/>
        </w:rPr>
        <w:t xml:space="preserve">Bu husus boşalma kaynağının fiziksel özelliğiyle ilgilidir, açık yüzey, kaçak yapan </w:t>
      </w:r>
      <w:proofErr w:type="spellStart"/>
      <w:r>
        <w:rPr>
          <w:rFonts w:ascii="Arial" w:hAnsi="Arial" w:cs="Arial"/>
          <w:sz w:val="20"/>
          <w:szCs w:val="20"/>
        </w:rPr>
        <w:t>flanş</w:t>
      </w:r>
      <w:proofErr w:type="spellEnd"/>
      <w:r>
        <w:rPr>
          <w:rFonts w:ascii="Arial" w:hAnsi="Arial" w:cs="Arial"/>
          <w:sz w:val="20"/>
          <w:szCs w:val="20"/>
        </w:rPr>
        <w:t xml:space="preserve"> gibi (Ek A),</w:t>
      </w:r>
    </w:p>
    <w:p w:rsidR="006C669F" w:rsidRDefault="006C669F" w:rsidP="00A12E05">
      <w:pPr>
        <w:autoSpaceDE w:val="0"/>
        <w:autoSpaceDN w:val="0"/>
        <w:adjustRightInd w:val="0"/>
        <w:spacing w:after="0" w:line="360" w:lineRule="auto"/>
        <w:jc w:val="both"/>
        <w:rPr>
          <w:rFonts w:ascii="Arial" w:hAnsi="Arial" w:cs="Arial"/>
          <w:sz w:val="20"/>
          <w:szCs w:val="20"/>
        </w:rPr>
      </w:pPr>
      <w:r>
        <w:rPr>
          <w:rFonts w:ascii="Arial" w:hAnsi="Arial" w:cs="Arial"/>
          <w:sz w:val="20"/>
          <w:szCs w:val="20"/>
        </w:rPr>
        <w:t>b) Boşalma hareket hızı</w:t>
      </w:r>
    </w:p>
    <w:p w:rsidR="006C669F" w:rsidRDefault="006C669F" w:rsidP="00A12E05">
      <w:pPr>
        <w:autoSpaceDE w:val="0"/>
        <w:autoSpaceDN w:val="0"/>
        <w:adjustRightInd w:val="0"/>
        <w:spacing w:after="0" w:line="360" w:lineRule="auto"/>
        <w:jc w:val="both"/>
        <w:rPr>
          <w:rFonts w:ascii="Arial" w:hAnsi="Arial" w:cs="Arial"/>
          <w:sz w:val="20"/>
          <w:szCs w:val="20"/>
        </w:rPr>
      </w:pPr>
      <w:r>
        <w:rPr>
          <w:rFonts w:ascii="Arial" w:hAnsi="Arial" w:cs="Arial"/>
          <w:sz w:val="20"/>
          <w:szCs w:val="20"/>
        </w:rPr>
        <w:t>Belli bir boşalma kaynağı için, boşalma hızı boşalma hareket hızı ile doğru orantılı olarak artar. Proses</w:t>
      </w:r>
    </w:p>
    <w:p w:rsidR="006C669F" w:rsidRDefault="006C669F" w:rsidP="00A12E05">
      <w:pPr>
        <w:autoSpaceDE w:val="0"/>
        <w:autoSpaceDN w:val="0"/>
        <w:adjustRightInd w:val="0"/>
        <w:spacing w:after="0" w:line="360" w:lineRule="auto"/>
        <w:jc w:val="both"/>
        <w:rPr>
          <w:rFonts w:ascii="Arial" w:hAnsi="Arial" w:cs="Arial"/>
          <w:sz w:val="20"/>
          <w:szCs w:val="20"/>
        </w:rPr>
      </w:pPr>
      <w:r>
        <w:rPr>
          <w:rFonts w:ascii="Arial" w:hAnsi="Arial" w:cs="Arial"/>
          <w:sz w:val="20"/>
          <w:szCs w:val="20"/>
        </w:rPr>
        <w:lastRenderedPageBreak/>
        <w:t xml:space="preserve">teçhizatında bulunan bir ürün için, yayılma hareket hızı </w:t>
      </w:r>
      <w:proofErr w:type="gramStart"/>
      <w:r>
        <w:rPr>
          <w:rFonts w:ascii="Arial" w:hAnsi="Arial" w:cs="Arial"/>
          <w:sz w:val="20"/>
          <w:szCs w:val="20"/>
        </w:rPr>
        <w:t>proses</w:t>
      </w:r>
      <w:proofErr w:type="gramEnd"/>
      <w:r>
        <w:rPr>
          <w:rFonts w:ascii="Arial" w:hAnsi="Arial" w:cs="Arial"/>
          <w:sz w:val="20"/>
          <w:szCs w:val="20"/>
        </w:rPr>
        <w:t xml:space="preserve"> basıncına ve boşalma kaynağının geometrik şekline bağlıdır. Bir yanıcı gaz veya buhar bulutunun büyüklüğü yanıcı buhar boşalma hızı ve dağılma hızı ile belirlenir. Bir kaçak noktasından yüksek hızda akan gaz veya buhar koni şeklinde bir jet akımı meydana getirir ve havayı iterek kendi kendini seyreltir.</w:t>
      </w:r>
    </w:p>
    <w:p w:rsidR="006C669F" w:rsidRDefault="006C669F" w:rsidP="00A12E05">
      <w:pPr>
        <w:autoSpaceDE w:val="0"/>
        <w:autoSpaceDN w:val="0"/>
        <w:adjustRightInd w:val="0"/>
        <w:spacing w:after="0" w:line="360" w:lineRule="auto"/>
        <w:jc w:val="both"/>
        <w:rPr>
          <w:rFonts w:ascii="Arial" w:hAnsi="Arial" w:cs="Arial"/>
          <w:sz w:val="20"/>
          <w:szCs w:val="20"/>
        </w:rPr>
      </w:pPr>
      <w:r>
        <w:rPr>
          <w:rFonts w:ascii="Arial" w:hAnsi="Arial" w:cs="Arial"/>
          <w:sz w:val="20"/>
          <w:szCs w:val="20"/>
        </w:rPr>
        <w:t>c) Yoğunluk</w:t>
      </w:r>
    </w:p>
    <w:p w:rsidR="006C669F" w:rsidRDefault="006C669F" w:rsidP="00A12E05">
      <w:pPr>
        <w:autoSpaceDE w:val="0"/>
        <w:autoSpaceDN w:val="0"/>
        <w:adjustRightInd w:val="0"/>
        <w:spacing w:after="0" w:line="360" w:lineRule="auto"/>
        <w:jc w:val="both"/>
        <w:rPr>
          <w:rFonts w:ascii="Arial" w:hAnsi="Arial" w:cs="Arial"/>
          <w:sz w:val="20"/>
          <w:szCs w:val="20"/>
        </w:rPr>
      </w:pPr>
      <w:r>
        <w:rPr>
          <w:rFonts w:ascii="Arial" w:hAnsi="Arial" w:cs="Arial"/>
          <w:sz w:val="20"/>
          <w:szCs w:val="20"/>
        </w:rPr>
        <w:t>Yayılan karışımdaki yanıcı gaz veya buhar yoğunluğu arttıkça boşalma hızı da yükselir.</w:t>
      </w:r>
    </w:p>
    <w:p w:rsidR="006C669F" w:rsidRDefault="006C669F" w:rsidP="00A12E05">
      <w:pPr>
        <w:autoSpaceDE w:val="0"/>
        <w:autoSpaceDN w:val="0"/>
        <w:adjustRightInd w:val="0"/>
        <w:spacing w:after="0" w:line="360" w:lineRule="auto"/>
        <w:jc w:val="both"/>
        <w:rPr>
          <w:rFonts w:ascii="Arial" w:hAnsi="Arial" w:cs="Arial"/>
          <w:sz w:val="20"/>
          <w:szCs w:val="20"/>
        </w:rPr>
      </w:pPr>
      <w:r>
        <w:rPr>
          <w:rFonts w:ascii="Arial" w:hAnsi="Arial" w:cs="Arial"/>
          <w:sz w:val="20"/>
          <w:szCs w:val="20"/>
        </w:rPr>
        <w:t>d) Yanıcı sıvının uçuculuğu</w:t>
      </w:r>
    </w:p>
    <w:p w:rsidR="006C669F" w:rsidRDefault="006C669F" w:rsidP="00A12E05">
      <w:pPr>
        <w:autoSpaceDE w:val="0"/>
        <w:autoSpaceDN w:val="0"/>
        <w:adjustRightInd w:val="0"/>
        <w:spacing w:after="0" w:line="360" w:lineRule="auto"/>
        <w:jc w:val="both"/>
        <w:rPr>
          <w:rFonts w:ascii="Arial" w:hAnsi="Arial" w:cs="Arial"/>
          <w:sz w:val="20"/>
          <w:szCs w:val="20"/>
        </w:rPr>
      </w:pPr>
      <w:r>
        <w:rPr>
          <w:rFonts w:ascii="Arial" w:hAnsi="Arial" w:cs="Arial"/>
          <w:sz w:val="20"/>
          <w:szCs w:val="20"/>
        </w:rPr>
        <w:t>Bu husus esas olarak buhar basıncına ve buharlaşma ısısına (</w:t>
      </w:r>
      <w:proofErr w:type="spellStart"/>
      <w:r>
        <w:rPr>
          <w:rFonts w:ascii="Arial" w:hAnsi="Arial" w:cs="Arial"/>
          <w:sz w:val="20"/>
          <w:szCs w:val="20"/>
        </w:rPr>
        <w:t>entalpi</w:t>
      </w:r>
      <w:proofErr w:type="spellEnd"/>
      <w:r>
        <w:rPr>
          <w:rFonts w:ascii="Arial" w:hAnsi="Arial" w:cs="Arial"/>
          <w:sz w:val="20"/>
          <w:szCs w:val="20"/>
        </w:rPr>
        <w:t>) bağlıdır. Buhar basıncı bilinmiyorsa, kaynama noktası veya parlama noktası rehber olarak alınabilir.</w:t>
      </w:r>
    </w:p>
    <w:p w:rsidR="006C669F" w:rsidRDefault="006C669F" w:rsidP="00A12E05">
      <w:pPr>
        <w:autoSpaceDE w:val="0"/>
        <w:autoSpaceDN w:val="0"/>
        <w:adjustRightInd w:val="0"/>
        <w:spacing w:after="0" w:line="360" w:lineRule="auto"/>
        <w:jc w:val="both"/>
        <w:rPr>
          <w:rFonts w:ascii="Arial" w:hAnsi="Arial" w:cs="Arial"/>
          <w:sz w:val="20"/>
          <w:szCs w:val="20"/>
        </w:rPr>
      </w:pPr>
      <w:r>
        <w:rPr>
          <w:rFonts w:ascii="Arial" w:hAnsi="Arial" w:cs="Arial"/>
          <w:sz w:val="20"/>
          <w:szCs w:val="20"/>
        </w:rPr>
        <w:t>Eğer parlama noktası yanıcı gazın ilgili azami sıcaklığından yüksekse patlayıcı gaz ortamı meydana gelemez. Parlama noktası ne kadar düşük olursa kuşağın yayılma sınırı da o kadar büyük olur. Eğer yanıcı madde buğu oluşturacak şekilde yayılırsa (mesela püskürtme ile) maddenin parlama noktasının altında patlayıcı gaz ortamı oluşabilir.</w:t>
      </w:r>
    </w:p>
    <w:p w:rsidR="006C669F" w:rsidRDefault="006C669F" w:rsidP="00A12E05">
      <w:pPr>
        <w:autoSpaceDE w:val="0"/>
        <w:autoSpaceDN w:val="0"/>
        <w:adjustRightInd w:val="0"/>
        <w:spacing w:after="0" w:line="360" w:lineRule="auto"/>
        <w:jc w:val="both"/>
        <w:rPr>
          <w:rFonts w:ascii="Arial" w:hAnsi="Arial" w:cs="Arial"/>
          <w:sz w:val="20"/>
          <w:szCs w:val="20"/>
        </w:rPr>
      </w:pPr>
    </w:p>
    <w:p w:rsidR="006C669F" w:rsidRDefault="006C669F" w:rsidP="00A12E05">
      <w:pPr>
        <w:autoSpaceDE w:val="0"/>
        <w:autoSpaceDN w:val="0"/>
        <w:adjustRightInd w:val="0"/>
        <w:spacing w:after="0" w:line="360" w:lineRule="auto"/>
        <w:jc w:val="both"/>
        <w:rPr>
          <w:rFonts w:ascii="Arial" w:hAnsi="Arial" w:cs="Arial"/>
          <w:sz w:val="20"/>
          <w:szCs w:val="20"/>
        </w:rPr>
      </w:pPr>
      <w:r>
        <w:rPr>
          <w:rFonts w:ascii="Arial,Bold" w:hAnsi="Arial,Bold" w:cs="Arial,Bold"/>
          <w:b/>
          <w:bCs/>
          <w:sz w:val="20"/>
          <w:szCs w:val="20"/>
        </w:rPr>
        <w:t xml:space="preserve">Not 1 - </w:t>
      </w:r>
      <w:r>
        <w:rPr>
          <w:rFonts w:ascii="Arial" w:hAnsi="Arial" w:cs="Arial"/>
          <w:sz w:val="20"/>
          <w:szCs w:val="20"/>
        </w:rPr>
        <w:t>Yanıcı gazların parlama noktaları, özellikle karışımlar söz konusu olduğunda, kesin fiziksel miktarlar değildir.</w:t>
      </w:r>
    </w:p>
    <w:p w:rsidR="006C669F" w:rsidRDefault="006C669F" w:rsidP="00A12E05">
      <w:pPr>
        <w:autoSpaceDE w:val="0"/>
        <w:autoSpaceDN w:val="0"/>
        <w:adjustRightInd w:val="0"/>
        <w:spacing w:after="0" w:line="360" w:lineRule="auto"/>
        <w:jc w:val="both"/>
        <w:rPr>
          <w:rFonts w:ascii="Arial" w:hAnsi="Arial" w:cs="Arial"/>
          <w:sz w:val="20"/>
          <w:szCs w:val="20"/>
        </w:rPr>
      </w:pPr>
      <w:r>
        <w:rPr>
          <w:rFonts w:ascii="Arial,Bold" w:hAnsi="Arial,Bold" w:cs="Arial,Bold"/>
          <w:b/>
          <w:bCs/>
          <w:sz w:val="20"/>
          <w:szCs w:val="20"/>
        </w:rPr>
        <w:t xml:space="preserve">Not 2 - </w:t>
      </w:r>
      <w:r>
        <w:rPr>
          <w:rFonts w:ascii="Arial" w:hAnsi="Arial" w:cs="Arial"/>
          <w:sz w:val="20"/>
          <w:szCs w:val="20"/>
        </w:rPr>
        <w:t>Bazı sıvılar (örneğin bazı halojenleştirilmiş hidrokarbonlar) patlayıcı gaz ortamı oluşturma kabiliyetine sahip olmakla beraber bir parlama noktasına sahip değildir. Bu gibi durumlarda alt patlayıcılık sınırında doymuş yoğunluğa karşılık gelen sıvı sıcaklığı ile ilgili azami sıcaklığı mukayese edilmelidir.</w:t>
      </w:r>
    </w:p>
    <w:p w:rsidR="006C669F" w:rsidRDefault="006C669F" w:rsidP="00A12E05">
      <w:pPr>
        <w:autoSpaceDE w:val="0"/>
        <w:autoSpaceDN w:val="0"/>
        <w:adjustRightInd w:val="0"/>
        <w:spacing w:after="0" w:line="360" w:lineRule="auto"/>
        <w:jc w:val="both"/>
        <w:rPr>
          <w:rFonts w:ascii="Arial" w:hAnsi="Arial" w:cs="Arial"/>
          <w:sz w:val="20"/>
          <w:szCs w:val="20"/>
        </w:rPr>
      </w:pPr>
    </w:p>
    <w:p w:rsidR="006C669F" w:rsidRDefault="006C669F" w:rsidP="00A12E05">
      <w:pPr>
        <w:autoSpaceDE w:val="0"/>
        <w:autoSpaceDN w:val="0"/>
        <w:adjustRightInd w:val="0"/>
        <w:spacing w:after="0" w:line="360" w:lineRule="auto"/>
        <w:jc w:val="both"/>
        <w:rPr>
          <w:rFonts w:ascii="Arial" w:hAnsi="Arial" w:cs="Arial"/>
          <w:sz w:val="20"/>
          <w:szCs w:val="20"/>
        </w:rPr>
      </w:pPr>
      <w:r>
        <w:rPr>
          <w:rFonts w:ascii="Arial" w:hAnsi="Arial" w:cs="Arial"/>
          <w:sz w:val="20"/>
          <w:szCs w:val="20"/>
        </w:rPr>
        <w:t>e) Sıvı sıcaklığı</w:t>
      </w:r>
    </w:p>
    <w:p w:rsidR="006C669F" w:rsidRDefault="006C669F" w:rsidP="00A12E05">
      <w:pPr>
        <w:autoSpaceDE w:val="0"/>
        <w:autoSpaceDN w:val="0"/>
        <w:adjustRightInd w:val="0"/>
        <w:spacing w:after="0" w:line="360" w:lineRule="auto"/>
        <w:jc w:val="both"/>
        <w:rPr>
          <w:rFonts w:ascii="Arial" w:hAnsi="Arial" w:cs="Arial"/>
          <w:sz w:val="20"/>
          <w:szCs w:val="20"/>
        </w:rPr>
      </w:pPr>
      <w:r>
        <w:rPr>
          <w:rFonts w:ascii="Arial" w:hAnsi="Arial" w:cs="Arial"/>
          <w:sz w:val="20"/>
          <w:szCs w:val="20"/>
        </w:rPr>
        <w:t>Buhar basıncı sıcaklıkla artar, böylece buharlaşmadan dolayı boşalma hızını yükseltir.</w:t>
      </w:r>
    </w:p>
    <w:p w:rsidR="0048349D" w:rsidRDefault="006C669F" w:rsidP="00A12E05">
      <w:pPr>
        <w:autoSpaceDE w:val="0"/>
        <w:autoSpaceDN w:val="0"/>
        <w:adjustRightInd w:val="0"/>
        <w:spacing w:after="0" w:line="360" w:lineRule="auto"/>
        <w:jc w:val="both"/>
        <w:rPr>
          <w:rFonts w:ascii="Arial" w:hAnsi="Arial" w:cs="Arial"/>
          <w:sz w:val="20"/>
          <w:szCs w:val="20"/>
        </w:rPr>
      </w:pPr>
      <w:r>
        <w:rPr>
          <w:rFonts w:ascii="Arial,Bold" w:hAnsi="Arial,Bold" w:cs="Arial,Bold"/>
          <w:b/>
          <w:bCs/>
          <w:sz w:val="20"/>
          <w:szCs w:val="20"/>
        </w:rPr>
        <w:t xml:space="preserve">Not - </w:t>
      </w:r>
      <w:r>
        <w:rPr>
          <w:rFonts w:ascii="Arial" w:hAnsi="Arial" w:cs="Arial"/>
          <w:sz w:val="20"/>
          <w:szCs w:val="20"/>
        </w:rPr>
        <w:t>Sıvının sıcaklığı boşaldıktan sonra sıcak bir yüzey veya yüksek ortam sıcaklığı gibi sebeplerden dolayı yükselebilir.</w:t>
      </w:r>
    </w:p>
    <w:p w:rsidR="007B6082" w:rsidRDefault="007B6082" w:rsidP="00A12E05">
      <w:pPr>
        <w:autoSpaceDE w:val="0"/>
        <w:autoSpaceDN w:val="0"/>
        <w:adjustRightInd w:val="0"/>
        <w:spacing w:after="0" w:line="360" w:lineRule="auto"/>
        <w:jc w:val="both"/>
        <w:rPr>
          <w:rFonts w:ascii="Arial" w:hAnsi="Arial" w:cs="Arial"/>
          <w:sz w:val="20"/>
          <w:szCs w:val="20"/>
        </w:rPr>
      </w:pPr>
    </w:p>
    <w:p w:rsidR="00017790" w:rsidRDefault="00714BC0" w:rsidP="00A12E05">
      <w:pPr>
        <w:autoSpaceDE w:val="0"/>
        <w:autoSpaceDN w:val="0"/>
        <w:adjustRightInd w:val="0"/>
        <w:spacing w:after="0" w:line="360" w:lineRule="auto"/>
        <w:jc w:val="both"/>
        <w:rPr>
          <w:rFonts w:ascii="Arial,Bold" w:hAnsi="Arial,Bold" w:cs="Arial,Bold"/>
          <w:b/>
          <w:bCs/>
        </w:rPr>
      </w:pPr>
      <w:r>
        <w:rPr>
          <w:rFonts w:ascii="Arial,Bold" w:hAnsi="Arial,Bold" w:cs="Arial,Bold"/>
          <w:b/>
          <w:bCs/>
        </w:rPr>
        <w:t>5</w:t>
      </w:r>
      <w:r w:rsidR="00017790">
        <w:rPr>
          <w:rFonts w:ascii="Arial,Bold" w:hAnsi="Arial,Bold" w:cs="Arial,Bold"/>
          <w:b/>
          <w:bCs/>
        </w:rPr>
        <w:t>.4.2 Alt patlayıcılık sınırı (LEL)</w:t>
      </w:r>
    </w:p>
    <w:p w:rsidR="00017790" w:rsidRDefault="00017790" w:rsidP="00A12E05">
      <w:pPr>
        <w:autoSpaceDE w:val="0"/>
        <w:autoSpaceDN w:val="0"/>
        <w:adjustRightInd w:val="0"/>
        <w:spacing w:after="0" w:line="360" w:lineRule="auto"/>
        <w:jc w:val="both"/>
        <w:rPr>
          <w:rFonts w:ascii="Arial" w:hAnsi="Arial" w:cs="Arial"/>
          <w:sz w:val="20"/>
          <w:szCs w:val="20"/>
        </w:rPr>
      </w:pPr>
      <w:r>
        <w:rPr>
          <w:rFonts w:ascii="Arial" w:hAnsi="Arial" w:cs="Arial"/>
          <w:sz w:val="20"/>
          <w:szCs w:val="20"/>
        </w:rPr>
        <w:t>Belirli bir yayılma hacmi için, LEL ne kadar düşük olursa kuşağın yayılma sınırı o kadar büyük olur.</w:t>
      </w:r>
    </w:p>
    <w:p w:rsidR="007B6082" w:rsidRDefault="00017790" w:rsidP="00A12E05">
      <w:pPr>
        <w:autoSpaceDE w:val="0"/>
        <w:autoSpaceDN w:val="0"/>
        <w:adjustRightInd w:val="0"/>
        <w:spacing w:after="0" w:line="360" w:lineRule="auto"/>
        <w:jc w:val="both"/>
        <w:rPr>
          <w:rFonts w:ascii="Arial" w:hAnsi="Arial" w:cs="Arial"/>
          <w:sz w:val="20"/>
          <w:szCs w:val="20"/>
        </w:rPr>
      </w:pPr>
      <w:r>
        <w:rPr>
          <w:rFonts w:ascii="Arial" w:hAnsi="Arial" w:cs="Arial"/>
          <w:sz w:val="20"/>
          <w:szCs w:val="20"/>
        </w:rPr>
        <w:t xml:space="preserve">Not: Tecrübe göstermiştir ki, </w:t>
      </w:r>
      <w:proofErr w:type="spellStart"/>
      <w:r>
        <w:rPr>
          <w:rFonts w:ascii="Arial" w:hAnsi="Arial" w:cs="Arial"/>
          <w:sz w:val="20"/>
          <w:szCs w:val="20"/>
        </w:rPr>
        <w:t>hacmen</w:t>
      </w:r>
      <w:proofErr w:type="spellEnd"/>
      <w:r>
        <w:rPr>
          <w:rFonts w:ascii="Arial" w:hAnsi="Arial" w:cs="Arial"/>
          <w:sz w:val="20"/>
          <w:szCs w:val="20"/>
        </w:rPr>
        <w:t xml:space="preserve"> % 15 LEL değerine sahip amonyak boşalması açık havada hızla dağılır ve bundan dolayı patlayıcı gaz ortamının sınırları ihmal edilebilecek kadar küçük olur.</w:t>
      </w:r>
    </w:p>
    <w:p w:rsidR="004860B3" w:rsidRDefault="004860B3" w:rsidP="00A12E05">
      <w:pPr>
        <w:autoSpaceDE w:val="0"/>
        <w:autoSpaceDN w:val="0"/>
        <w:adjustRightInd w:val="0"/>
        <w:spacing w:after="0" w:line="360" w:lineRule="auto"/>
        <w:jc w:val="both"/>
        <w:rPr>
          <w:rFonts w:ascii="Arial,Bold" w:hAnsi="Arial,Bold" w:cs="Arial,Bold"/>
          <w:b/>
          <w:bCs/>
        </w:rPr>
      </w:pPr>
    </w:p>
    <w:p w:rsidR="000C65BB" w:rsidRDefault="00714BC0" w:rsidP="00A12E05">
      <w:pPr>
        <w:autoSpaceDE w:val="0"/>
        <w:autoSpaceDN w:val="0"/>
        <w:adjustRightInd w:val="0"/>
        <w:spacing w:after="0" w:line="360" w:lineRule="auto"/>
        <w:jc w:val="both"/>
        <w:rPr>
          <w:rFonts w:ascii="Arial,Bold" w:hAnsi="Arial,Bold" w:cs="Arial,Bold"/>
          <w:b/>
          <w:bCs/>
        </w:rPr>
      </w:pPr>
      <w:r>
        <w:rPr>
          <w:rFonts w:ascii="Arial,Bold" w:hAnsi="Arial,Bold" w:cs="Arial,Bold"/>
          <w:b/>
          <w:bCs/>
        </w:rPr>
        <w:t>5</w:t>
      </w:r>
      <w:r w:rsidR="000C65BB">
        <w:rPr>
          <w:rFonts w:ascii="Arial,Bold" w:hAnsi="Arial,Bold" w:cs="Arial,Bold"/>
          <w:b/>
          <w:bCs/>
        </w:rPr>
        <w:t>.4.3 Havalandırma</w:t>
      </w:r>
    </w:p>
    <w:p w:rsidR="000C65BB" w:rsidRDefault="000C65BB" w:rsidP="00A12E05">
      <w:pPr>
        <w:autoSpaceDE w:val="0"/>
        <w:autoSpaceDN w:val="0"/>
        <w:adjustRightInd w:val="0"/>
        <w:spacing w:after="0" w:line="360" w:lineRule="auto"/>
        <w:jc w:val="both"/>
        <w:rPr>
          <w:rFonts w:ascii="Arial" w:hAnsi="Arial" w:cs="Arial"/>
          <w:sz w:val="20"/>
          <w:szCs w:val="20"/>
        </w:rPr>
      </w:pPr>
      <w:r>
        <w:rPr>
          <w:rFonts w:ascii="Arial" w:hAnsi="Arial" w:cs="Arial"/>
          <w:sz w:val="20"/>
          <w:szCs w:val="20"/>
        </w:rPr>
        <w:t>Normal olarak havalandırma arttıkça kuşağın yayılma sınırı küçülür. Havalandırmaya mani olan engeller kuşağın yayılma sınırlarını arttırabilir. Diğer taraftan, setler, duvarlar ve tavanlar gibi bazı engeller kuşağın yayılma sınırlarını kısıtlar.</w:t>
      </w:r>
    </w:p>
    <w:p w:rsidR="00017790" w:rsidRDefault="000C65BB" w:rsidP="00A12E05">
      <w:pPr>
        <w:autoSpaceDE w:val="0"/>
        <w:autoSpaceDN w:val="0"/>
        <w:adjustRightInd w:val="0"/>
        <w:spacing w:after="0" w:line="360" w:lineRule="auto"/>
        <w:jc w:val="both"/>
        <w:rPr>
          <w:rFonts w:ascii="Arial" w:hAnsi="Arial" w:cs="Arial"/>
          <w:sz w:val="20"/>
          <w:szCs w:val="20"/>
        </w:rPr>
      </w:pPr>
      <w:r>
        <w:rPr>
          <w:rFonts w:ascii="Arial" w:hAnsi="Arial" w:cs="Arial"/>
          <w:sz w:val="20"/>
          <w:szCs w:val="20"/>
        </w:rPr>
        <w:t xml:space="preserve"> </w:t>
      </w:r>
      <w:r w:rsidR="00F62B78">
        <w:rPr>
          <w:rFonts w:ascii="Arial" w:hAnsi="Arial" w:cs="Arial"/>
          <w:sz w:val="20"/>
          <w:szCs w:val="20"/>
        </w:rPr>
        <w:t xml:space="preserve">Not 1: </w:t>
      </w:r>
      <w:r>
        <w:rPr>
          <w:rFonts w:ascii="Arial" w:hAnsi="Arial" w:cs="Arial"/>
          <w:sz w:val="20"/>
          <w:szCs w:val="20"/>
        </w:rPr>
        <w:t>Büyük bir tavan vantilatörüne sahip olan ve yan tarafları binanın bütün bölümlerinden havanın serbestçe geçmesine izin verecek şekilde açık olan bir kompresör binası iyi havalandırılmış sayılır ve açık hava alanı olarak ele alınır (“orta” derece ve “iyi” kullanışlılık).</w:t>
      </w:r>
    </w:p>
    <w:p w:rsidR="00F62B78" w:rsidRDefault="00F62B78" w:rsidP="00A12E05">
      <w:pPr>
        <w:autoSpaceDE w:val="0"/>
        <w:autoSpaceDN w:val="0"/>
        <w:adjustRightInd w:val="0"/>
        <w:spacing w:after="0" w:line="360" w:lineRule="auto"/>
        <w:jc w:val="both"/>
        <w:rPr>
          <w:rFonts w:ascii="Arial" w:hAnsi="Arial" w:cs="Arial"/>
          <w:sz w:val="20"/>
          <w:szCs w:val="20"/>
        </w:rPr>
      </w:pPr>
      <w:r>
        <w:rPr>
          <w:rFonts w:ascii="Arial" w:hAnsi="Arial" w:cs="Arial"/>
          <w:sz w:val="20"/>
          <w:szCs w:val="20"/>
        </w:rPr>
        <w:t xml:space="preserve">Not 2: </w:t>
      </w:r>
      <w:r w:rsidRPr="00F62B78">
        <w:rPr>
          <w:rFonts w:ascii="Arial" w:hAnsi="Arial" w:cs="Arial"/>
          <w:sz w:val="20"/>
          <w:szCs w:val="20"/>
        </w:rPr>
        <w:t>Artan hava hareketi</w:t>
      </w:r>
      <w:r w:rsidR="00CA52F2">
        <w:rPr>
          <w:rFonts w:ascii="Arial" w:hAnsi="Arial" w:cs="Arial"/>
          <w:sz w:val="20"/>
          <w:szCs w:val="20"/>
        </w:rPr>
        <w:t>; açık sıvı yüzeyler üzerinde</w:t>
      </w:r>
      <w:r w:rsidR="00CA52F2" w:rsidRPr="00CA52F2">
        <w:rPr>
          <w:rFonts w:ascii="Arial" w:hAnsi="Arial" w:cs="Arial"/>
          <w:sz w:val="20"/>
          <w:szCs w:val="20"/>
        </w:rPr>
        <w:t xml:space="preserve"> buharlaşma</w:t>
      </w:r>
      <w:r w:rsidR="00CA52F2">
        <w:rPr>
          <w:rFonts w:ascii="Arial" w:hAnsi="Arial" w:cs="Arial"/>
          <w:sz w:val="20"/>
          <w:szCs w:val="20"/>
        </w:rPr>
        <w:t xml:space="preserve">yı arttırması nedeniyle </w:t>
      </w:r>
      <w:r w:rsidR="00CA52F2" w:rsidRPr="00CA52F2">
        <w:rPr>
          <w:rFonts w:ascii="Arial" w:hAnsi="Arial" w:cs="Arial"/>
          <w:sz w:val="20"/>
          <w:szCs w:val="20"/>
        </w:rPr>
        <w:t>buharı salım oranını artırabilir</w:t>
      </w:r>
      <w:r w:rsidR="00CA52F2">
        <w:rPr>
          <w:rFonts w:ascii="Arial" w:hAnsi="Arial" w:cs="Arial"/>
          <w:sz w:val="20"/>
          <w:szCs w:val="20"/>
        </w:rPr>
        <w:t>.</w:t>
      </w:r>
    </w:p>
    <w:p w:rsidR="002A0176" w:rsidRDefault="002A0176" w:rsidP="00A12E05">
      <w:pPr>
        <w:autoSpaceDE w:val="0"/>
        <w:autoSpaceDN w:val="0"/>
        <w:adjustRightInd w:val="0"/>
        <w:spacing w:after="0" w:line="360" w:lineRule="auto"/>
        <w:jc w:val="both"/>
        <w:rPr>
          <w:rFonts w:ascii="Arial" w:hAnsi="Arial" w:cs="Arial"/>
          <w:sz w:val="20"/>
          <w:szCs w:val="20"/>
        </w:rPr>
      </w:pPr>
    </w:p>
    <w:p w:rsidR="002D59F8" w:rsidRDefault="00714BC0" w:rsidP="00A12E05">
      <w:pPr>
        <w:autoSpaceDE w:val="0"/>
        <w:autoSpaceDN w:val="0"/>
        <w:adjustRightInd w:val="0"/>
        <w:spacing w:after="0" w:line="360" w:lineRule="auto"/>
        <w:jc w:val="both"/>
        <w:rPr>
          <w:rFonts w:ascii="Arial,Bold" w:hAnsi="Arial,Bold" w:cs="Arial,Bold"/>
          <w:b/>
          <w:bCs/>
        </w:rPr>
      </w:pPr>
      <w:r>
        <w:rPr>
          <w:rFonts w:ascii="Arial,Bold" w:hAnsi="Arial,Bold" w:cs="Arial,Bold"/>
          <w:b/>
          <w:bCs/>
        </w:rPr>
        <w:t>5</w:t>
      </w:r>
      <w:r w:rsidR="002D59F8">
        <w:rPr>
          <w:rFonts w:ascii="Arial,Bold" w:hAnsi="Arial,Bold" w:cs="Arial,Bold"/>
          <w:b/>
          <w:bCs/>
        </w:rPr>
        <w:t>.4.4 Gazın veya buharın boşaldıktan sonraki bağıl yoğunluğu</w:t>
      </w:r>
    </w:p>
    <w:p w:rsidR="002D59F8" w:rsidRDefault="002D59F8" w:rsidP="00A12E05">
      <w:pPr>
        <w:autoSpaceDE w:val="0"/>
        <w:autoSpaceDN w:val="0"/>
        <w:adjustRightInd w:val="0"/>
        <w:spacing w:after="0" w:line="360" w:lineRule="auto"/>
        <w:jc w:val="both"/>
        <w:rPr>
          <w:rFonts w:ascii="Arial" w:hAnsi="Arial" w:cs="Arial"/>
          <w:sz w:val="20"/>
          <w:szCs w:val="20"/>
        </w:rPr>
      </w:pPr>
      <w:r>
        <w:rPr>
          <w:rFonts w:ascii="Arial" w:hAnsi="Arial" w:cs="Arial"/>
          <w:sz w:val="20"/>
          <w:szCs w:val="20"/>
        </w:rPr>
        <w:t>Eğer gaz veya buhar havadan önemli ölçüde hafifse yukarıya doğru hareket eder. Eğer önemli ölçüde ağırsa zemin seviyesinde birikir. Kuşağın yatay yayılma sınırı zemin seviyesinde artan bağıl yoğunlukla artar, kaynağın yukarısında azalan bağıl yoğunlukla artar.</w:t>
      </w:r>
    </w:p>
    <w:p w:rsidR="002D59F8" w:rsidRDefault="002D59F8" w:rsidP="00A12E05">
      <w:pPr>
        <w:autoSpaceDE w:val="0"/>
        <w:autoSpaceDN w:val="0"/>
        <w:adjustRightInd w:val="0"/>
        <w:spacing w:after="0" w:line="360" w:lineRule="auto"/>
        <w:jc w:val="both"/>
        <w:rPr>
          <w:rFonts w:ascii="Arial" w:hAnsi="Arial" w:cs="Arial"/>
          <w:sz w:val="20"/>
          <w:szCs w:val="20"/>
        </w:rPr>
      </w:pPr>
    </w:p>
    <w:p w:rsidR="002D59F8" w:rsidRDefault="002D59F8" w:rsidP="00A12E05">
      <w:pPr>
        <w:autoSpaceDE w:val="0"/>
        <w:autoSpaceDN w:val="0"/>
        <w:adjustRightInd w:val="0"/>
        <w:spacing w:after="0" w:line="360" w:lineRule="auto"/>
        <w:jc w:val="both"/>
        <w:rPr>
          <w:rFonts w:ascii="Arial" w:hAnsi="Arial" w:cs="Arial"/>
          <w:sz w:val="20"/>
          <w:szCs w:val="20"/>
        </w:rPr>
      </w:pPr>
      <w:r>
        <w:rPr>
          <w:rFonts w:ascii="Arial,Bold" w:hAnsi="Arial,Bold" w:cs="Arial,Bold"/>
          <w:b/>
          <w:bCs/>
          <w:sz w:val="20"/>
          <w:szCs w:val="20"/>
        </w:rPr>
        <w:lastRenderedPageBreak/>
        <w:t xml:space="preserve">Not 1 - </w:t>
      </w:r>
      <w:r>
        <w:rPr>
          <w:rFonts w:ascii="Arial" w:hAnsi="Arial" w:cs="Arial"/>
          <w:sz w:val="20"/>
          <w:szCs w:val="20"/>
        </w:rPr>
        <w:t>Pratik uygulamalar için 0,8’den küçük bağıl yoğunluğa sahip gaz veya buharlar havadan hafif sayılır. Bağıl yoğunluğu 1,2’den büyük olanlar ise havadan ağır sayılır. Bu iki değer arasında kalanlar için her iki ihtimal de dikkate alınmalıdır.</w:t>
      </w:r>
    </w:p>
    <w:p w:rsidR="002D59F8" w:rsidRDefault="002D59F8" w:rsidP="00A12E05">
      <w:pPr>
        <w:autoSpaceDE w:val="0"/>
        <w:autoSpaceDN w:val="0"/>
        <w:adjustRightInd w:val="0"/>
        <w:spacing w:after="0" w:line="360" w:lineRule="auto"/>
        <w:jc w:val="both"/>
        <w:rPr>
          <w:rFonts w:ascii="Arial" w:hAnsi="Arial" w:cs="Arial"/>
          <w:sz w:val="20"/>
          <w:szCs w:val="20"/>
        </w:rPr>
      </w:pPr>
      <w:r>
        <w:rPr>
          <w:rFonts w:ascii="Arial,Bold" w:hAnsi="Arial,Bold" w:cs="Arial,Bold"/>
          <w:b/>
          <w:bCs/>
          <w:sz w:val="20"/>
          <w:szCs w:val="20"/>
        </w:rPr>
        <w:t xml:space="preserve">Not 2 - </w:t>
      </w:r>
      <w:r>
        <w:rPr>
          <w:rFonts w:ascii="Arial" w:hAnsi="Arial" w:cs="Arial"/>
          <w:sz w:val="20"/>
          <w:szCs w:val="20"/>
        </w:rPr>
        <w:t>Havadan hafif gazlar ve buharlar için düşük hareket hızındaki kaçaklar hızla yukarıya doğru dağılır. Ancak çatının olması kaçınılmaz bir şekilde altında oluşacak genişlemeyi arttırır. Eğer kaçak serbest jet hareketi ile hızlı bir şekilde meydana gelirse, çekilen havanın gazı veya buharı seyreltmesine rağmen, gaz/hava karışımının alt yanıcılık sınırının üzerinde kaldığı mesafe artar.</w:t>
      </w:r>
      <w:r w:rsidR="008D5EE9" w:rsidRPr="008D5EE9">
        <w:t xml:space="preserve"> </w:t>
      </w:r>
      <w:r w:rsidR="008D5EE9" w:rsidRPr="008D5EE9">
        <w:rPr>
          <w:rFonts w:ascii="Arial" w:hAnsi="Arial" w:cs="Arial"/>
          <w:sz w:val="20"/>
          <w:szCs w:val="20"/>
        </w:rPr>
        <w:t>Havadan daha hafif olan gaz</w:t>
      </w:r>
      <w:r w:rsidR="008D5EE9">
        <w:rPr>
          <w:rFonts w:ascii="Arial" w:hAnsi="Arial" w:cs="Arial"/>
          <w:sz w:val="20"/>
          <w:szCs w:val="20"/>
        </w:rPr>
        <w:t>lar için</w:t>
      </w:r>
      <w:r w:rsidR="00231406">
        <w:rPr>
          <w:rFonts w:ascii="Arial" w:hAnsi="Arial" w:cs="Arial"/>
          <w:sz w:val="20"/>
          <w:szCs w:val="20"/>
        </w:rPr>
        <w:t xml:space="preserve">; </w:t>
      </w:r>
      <w:r w:rsidR="00231406" w:rsidRPr="00231406">
        <w:rPr>
          <w:rFonts w:ascii="Arial" w:hAnsi="Arial" w:cs="Arial"/>
          <w:sz w:val="20"/>
          <w:szCs w:val="20"/>
        </w:rPr>
        <w:t xml:space="preserve">yüksek basınçta bir </w:t>
      </w:r>
      <w:r w:rsidR="00231406">
        <w:rPr>
          <w:rFonts w:ascii="Arial" w:hAnsi="Arial" w:cs="Arial"/>
          <w:sz w:val="20"/>
          <w:szCs w:val="20"/>
        </w:rPr>
        <w:t>boşalma gazı soğutarak bağıl gazın bağıl yoğunluğunu arttırır.</w:t>
      </w:r>
    </w:p>
    <w:p w:rsidR="002D59F8" w:rsidRDefault="002D59F8" w:rsidP="00A12E05">
      <w:pPr>
        <w:autoSpaceDE w:val="0"/>
        <w:autoSpaceDN w:val="0"/>
        <w:adjustRightInd w:val="0"/>
        <w:spacing w:after="0" w:line="360" w:lineRule="auto"/>
        <w:jc w:val="both"/>
        <w:rPr>
          <w:rFonts w:ascii="Arial" w:hAnsi="Arial" w:cs="Arial"/>
          <w:sz w:val="20"/>
          <w:szCs w:val="20"/>
        </w:rPr>
      </w:pPr>
      <w:r>
        <w:rPr>
          <w:rFonts w:ascii="Arial,Bold" w:hAnsi="Arial,Bold" w:cs="Arial,Bold"/>
          <w:b/>
          <w:bCs/>
          <w:sz w:val="20"/>
          <w:szCs w:val="20"/>
        </w:rPr>
        <w:t xml:space="preserve">Not 3 - </w:t>
      </w:r>
      <w:r>
        <w:rPr>
          <w:rFonts w:ascii="Arial" w:hAnsi="Arial" w:cs="Arial"/>
          <w:sz w:val="20"/>
          <w:szCs w:val="20"/>
        </w:rPr>
        <w:t xml:space="preserve">Havadan ağır gazlar ve buharlar için düşük hareket hızındaki kaçaklar aşağıya doğru akma eğilimindedir ve atmosferik difüzyon yoluyla emniyetle dağılmadan önce zemin üzerinde uzak mesafelere kadar gidebilir. Bundan dolayı, değerlendirilmekte olan sahanın </w:t>
      </w:r>
      <w:proofErr w:type="spellStart"/>
      <w:r>
        <w:rPr>
          <w:rFonts w:ascii="Arial" w:hAnsi="Arial" w:cs="Arial"/>
          <w:sz w:val="20"/>
          <w:szCs w:val="20"/>
        </w:rPr>
        <w:t>topografik</w:t>
      </w:r>
      <w:proofErr w:type="spellEnd"/>
      <w:r>
        <w:rPr>
          <w:rFonts w:ascii="Arial" w:hAnsi="Arial" w:cs="Arial"/>
          <w:sz w:val="20"/>
          <w:szCs w:val="20"/>
        </w:rPr>
        <w:t xml:space="preserve"> yapısına özel dikkat sarf edilmeli, gaz ve buharın toplanabileceği oyuklar ve daha aşağı seviyelere giden meyilli yerlerin belirlenmesi için çevredeki arazi dikkatle incelenmelidir. Eğer kaçak serbest jet hareketi ile yüksek hızda meydana gelirse, havanın çekilmesi ile gaz/hava karışımının alt yanıcılık sınırının altına düşmesi düşük hızlı kaçaklara nazaran daha kısa bir mesafede gerçekleşir.</w:t>
      </w:r>
    </w:p>
    <w:p w:rsidR="002A0176" w:rsidRDefault="002D59F8" w:rsidP="00A12E05">
      <w:pPr>
        <w:autoSpaceDE w:val="0"/>
        <w:autoSpaceDN w:val="0"/>
        <w:adjustRightInd w:val="0"/>
        <w:spacing w:after="0" w:line="360" w:lineRule="auto"/>
        <w:jc w:val="both"/>
        <w:rPr>
          <w:rFonts w:ascii="Arial" w:hAnsi="Arial" w:cs="Arial"/>
          <w:sz w:val="20"/>
          <w:szCs w:val="20"/>
        </w:rPr>
      </w:pPr>
      <w:r>
        <w:rPr>
          <w:rFonts w:ascii="Arial,Bold" w:hAnsi="Arial,Bold" w:cs="Arial,Bold"/>
          <w:b/>
          <w:bCs/>
          <w:sz w:val="20"/>
          <w:szCs w:val="20"/>
        </w:rPr>
        <w:t xml:space="preserve">Not 4 - </w:t>
      </w:r>
      <w:proofErr w:type="spellStart"/>
      <w:r>
        <w:rPr>
          <w:rFonts w:ascii="Arial" w:hAnsi="Arial" w:cs="Arial"/>
          <w:sz w:val="20"/>
          <w:szCs w:val="20"/>
        </w:rPr>
        <w:t>Kriyojenik</w:t>
      </w:r>
      <w:proofErr w:type="spellEnd"/>
      <w:r>
        <w:rPr>
          <w:rFonts w:ascii="Arial" w:hAnsi="Arial" w:cs="Arial"/>
          <w:sz w:val="20"/>
          <w:szCs w:val="20"/>
        </w:rPr>
        <w:t xml:space="preserve"> yanıcı gazların (sıvılaştırılmış doğal gaz gibi) bulunduğu bölgelerin sınıflandırması yapılırken dikkatli olunmalıdır. Ortama bırakılan gazlar düşük sıcaklıklarda havadan ağır olurken ortam sıcaklığına yaklaşırken havadan hafif olabilir.</w:t>
      </w:r>
    </w:p>
    <w:p w:rsidR="00967785" w:rsidRDefault="00967785" w:rsidP="00A12E05">
      <w:pPr>
        <w:autoSpaceDE w:val="0"/>
        <w:autoSpaceDN w:val="0"/>
        <w:adjustRightInd w:val="0"/>
        <w:spacing w:after="0" w:line="360" w:lineRule="auto"/>
        <w:jc w:val="both"/>
        <w:rPr>
          <w:rFonts w:ascii="Arial" w:hAnsi="Arial" w:cs="Arial"/>
          <w:sz w:val="20"/>
          <w:szCs w:val="20"/>
        </w:rPr>
      </w:pPr>
    </w:p>
    <w:p w:rsidR="001138C0" w:rsidRDefault="00714BC0" w:rsidP="00A12E05">
      <w:pPr>
        <w:autoSpaceDE w:val="0"/>
        <w:autoSpaceDN w:val="0"/>
        <w:adjustRightInd w:val="0"/>
        <w:spacing w:after="0" w:line="360" w:lineRule="auto"/>
        <w:jc w:val="both"/>
        <w:rPr>
          <w:rFonts w:ascii="Arial,Bold" w:hAnsi="Arial,Bold" w:cs="Arial,Bold"/>
          <w:b/>
          <w:bCs/>
        </w:rPr>
      </w:pPr>
      <w:r>
        <w:rPr>
          <w:rFonts w:ascii="Arial,Bold" w:hAnsi="Arial,Bold" w:cs="Arial,Bold"/>
          <w:b/>
          <w:bCs/>
        </w:rPr>
        <w:t>5</w:t>
      </w:r>
      <w:r w:rsidR="001138C0">
        <w:rPr>
          <w:rFonts w:ascii="Arial,Bold" w:hAnsi="Arial,Bold" w:cs="Arial,Bold"/>
          <w:b/>
          <w:bCs/>
        </w:rPr>
        <w:t>.4.5 Dikkate alınması gereken diğer faktörler</w:t>
      </w:r>
    </w:p>
    <w:p w:rsidR="001138C0" w:rsidRDefault="001138C0" w:rsidP="00A12E05">
      <w:pPr>
        <w:autoSpaceDE w:val="0"/>
        <w:autoSpaceDN w:val="0"/>
        <w:adjustRightInd w:val="0"/>
        <w:spacing w:after="0" w:line="360" w:lineRule="auto"/>
        <w:jc w:val="both"/>
        <w:rPr>
          <w:rFonts w:ascii="Arial" w:hAnsi="Arial" w:cs="Arial"/>
          <w:sz w:val="20"/>
          <w:szCs w:val="20"/>
        </w:rPr>
      </w:pPr>
      <w:r>
        <w:rPr>
          <w:rFonts w:ascii="Arial" w:hAnsi="Arial" w:cs="Arial"/>
          <w:sz w:val="20"/>
          <w:szCs w:val="20"/>
        </w:rPr>
        <w:t>a) İklim şartları</w:t>
      </w:r>
    </w:p>
    <w:p w:rsidR="001138C0" w:rsidRDefault="001138C0" w:rsidP="00A12E05">
      <w:pPr>
        <w:autoSpaceDE w:val="0"/>
        <w:autoSpaceDN w:val="0"/>
        <w:adjustRightInd w:val="0"/>
        <w:spacing w:after="0" w:line="360" w:lineRule="auto"/>
        <w:jc w:val="both"/>
        <w:rPr>
          <w:rFonts w:ascii="Arial" w:hAnsi="Arial" w:cs="Arial"/>
          <w:sz w:val="20"/>
          <w:szCs w:val="20"/>
        </w:rPr>
      </w:pPr>
      <w:r>
        <w:rPr>
          <w:rFonts w:ascii="Arial" w:hAnsi="Arial" w:cs="Arial"/>
          <w:sz w:val="20"/>
          <w:szCs w:val="20"/>
        </w:rPr>
        <w:t xml:space="preserve">Gaz veya buharın atmosferde dağılma hızı rüzgâr hızıyla doğru orantılı olarak artar, fakat </w:t>
      </w:r>
      <w:proofErr w:type="gramStart"/>
      <w:r>
        <w:rPr>
          <w:rFonts w:ascii="Arial" w:hAnsi="Arial" w:cs="Arial"/>
          <w:sz w:val="20"/>
          <w:szCs w:val="20"/>
        </w:rPr>
        <w:t>türbülans</w:t>
      </w:r>
      <w:proofErr w:type="gramEnd"/>
      <w:r>
        <w:rPr>
          <w:rFonts w:ascii="Arial" w:hAnsi="Arial" w:cs="Arial"/>
          <w:sz w:val="20"/>
          <w:szCs w:val="20"/>
        </w:rPr>
        <w:t xml:space="preserve"> difüzyonunu başlatmak için 2 ila 3 m/s asgari hıza ihtiyaç vardır. Bu hızın altında gaz veya buhar tabakalaşır ve emniyetli dağılma mesafesi büyük ölçüde artar. Büyük kaplar ve yapılarla korunmuş olan tesis alanlarında havanın hızı rüzgâr hızından önemli ölçüde düşük olabilir, ancak hava hareketinin teçhizat tarafından engellenmesi düşük rüzgâr hızlarında bile </w:t>
      </w:r>
      <w:proofErr w:type="gramStart"/>
      <w:r>
        <w:rPr>
          <w:rFonts w:ascii="Arial" w:hAnsi="Arial" w:cs="Arial"/>
          <w:sz w:val="20"/>
          <w:szCs w:val="20"/>
        </w:rPr>
        <w:t>türbülansın</w:t>
      </w:r>
      <w:proofErr w:type="gramEnd"/>
      <w:r>
        <w:rPr>
          <w:rFonts w:ascii="Arial" w:hAnsi="Arial" w:cs="Arial"/>
          <w:sz w:val="20"/>
          <w:szCs w:val="20"/>
        </w:rPr>
        <w:t xml:space="preserve"> sürdürülmesini sağlar.</w:t>
      </w:r>
    </w:p>
    <w:p w:rsidR="001138C0" w:rsidRDefault="001138C0" w:rsidP="00A12E05">
      <w:pPr>
        <w:autoSpaceDE w:val="0"/>
        <w:autoSpaceDN w:val="0"/>
        <w:adjustRightInd w:val="0"/>
        <w:spacing w:after="0" w:line="360" w:lineRule="auto"/>
        <w:jc w:val="both"/>
        <w:rPr>
          <w:rFonts w:ascii="Arial" w:hAnsi="Arial" w:cs="Arial"/>
          <w:sz w:val="20"/>
          <w:szCs w:val="20"/>
        </w:rPr>
      </w:pPr>
      <w:r>
        <w:rPr>
          <w:rFonts w:ascii="Arial,Bold" w:hAnsi="Arial,Bold" w:cs="Arial,Bold"/>
          <w:b/>
          <w:bCs/>
          <w:sz w:val="20"/>
          <w:szCs w:val="20"/>
        </w:rPr>
        <w:t xml:space="preserve">Not 1 - </w:t>
      </w:r>
      <w:r>
        <w:rPr>
          <w:rFonts w:ascii="Arial" w:hAnsi="Arial" w:cs="Arial"/>
          <w:sz w:val="20"/>
          <w:szCs w:val="20"/>
        </w:rPr>
        <w:t xml:space="preserve">Ek B’de (Madde B.4), havalandırmanın açık havada yanıcı madde yayılmasını seyreltme hızını belirlemek için 0,5 m/s rüzgâr hızının uygun olduğu belirtilmiştir. Bu düşük rüzgâr hızı, tabakalaşma eğilimini hesaplamayı karmaşık hale getirse de, </w:t>
      </w:r>
      <w:proofErr w:type="gramStart"/>
      <w:r>
        <w:rPr>
          <w:rFonts w:ascii="Arial" w:hAnsi="Arial" w:cs="Arial"/>
          <w:sz w:val="20"/>
          <w:szCs w:val="20"/>
        </w:rPr>
        <w:t>muhafazakar</w:t>
      </w:r>
      <w:proofErr w:type="gramEnd"/>
      <w:r>
        <w:rPr>
          <w:rFonts w:ascii="Arial" w:hAnsi="Arial" w:cs="Arial"/>
          <w:sz w:val="20"/>
          <w:szCs w:val="20"/>
        </w:rPr>
        <w:t xml:space="preserve"> bir yaklaşımı korumak üzere, bu maksat için uygundur.</w:t>
      </w:r>
    </w:p>
    <w:p w:rsidR="001138C0" w:rsidRDefault="001138C0" w:rsidP="00A12E05">
      <w:pPr>
        <w:autoSpaceDE w:val="0"/>
        <w:autoSpaceDN w:val="0"/>
        <w:adjustRightInd w:val="0"/>
        <w:spacing w:after="0" w:line="360" w:lineRule="auto"/>
        <w:jc w:val="both"/>
        <w:rPr>
          <w:rFonts w:ascii="Arial" w:hAnsi="Arial" w:cs="Arial"/>
          <w:sz w:val="20"/>
          <w:szCs w:val="20"/>
        </w:rPr>
      </w:pPr>
      <w:r>
        <w:rPr>
          <w:rFonts w:ascii="Arial,Bold" w:hAnsi="Arial,Bold" w:cs="Arial,Bold"/>
          <w:b/>
          <w:bCs/>
          <w:sz w:val="20"/>
          <w:szCs w:val="20"/>
        </w:rPr>
        <w:t xml:space="preserve">Not 2 - </w:t>
      </w:r>
      <w:r>
        <w:rPr>
          <w:rFonts w:ascii="Arial" w:hAnsi="Arial" w:cs="Arial"/>
          <w:sz w:val="20"/>
          <w:szCs w:val="20"/>
        </w:rPr>
        <w:t>Normal uygulamada bölge sınıflandırmasında tabakalaşma eğilimi dikkate alınmaz, zira bu eğilime yol açan şartlar nadiren oluşur ve sadece kısa sürelerle meydana gelir. Ancak, belirli şartlar için uzun süreli düşük rüzgâr hızları bekleniyorsa, kuşağın yayılma sınırı hesaplanırken dağılmayı sağlamak için gereken ilave mesafe dikkate alınmalıdır.</w:t>
      </w:r>
    </w:p>
    <w:p w:rsidR="001138C0" w:rsidRDefault="001138C0" w:rsidP="00A12E05">
      <w:pPr>
        <w:autoSpaceDE w:val="0"/>
        <w:autoSpaceDN w:val="0"/>
        <w:adjustRightInd w:val="0"/>
        <w:spacing w:after="0" w:line="360" w:lineRule="auto"/>
        <w:jc w:val="both"/>
        <w:rPr>
          <w:rFonts w:ascii="Arial" w:hAnsi="Arial" w:cs="Arial"/>
          <w:sz w:val="20"/>
          <w:szCs w:val="20"/>
        </w:rPr>
      </w:pPr>
      <w:r>
        <w:rPr>
          <w:rFonts w:ascii="Arial" w:hAnsi="Arial" w:cs="Arial"/>
          <w:sz w:val="20"/>
          <w:szCs w:val="20"/>
        </w:rPr>
        <w:t>b) Topografya</w:t>
      </w:r>
    </w:p>
    <w:p w:rsidR="001138C0" w:rsidRDefault="001138C0" w:rsidP="00A12E05">
      <w:pPr>
        <w:autoSpaceDE w:val="0"/>
        <w:autoSpaceDN w:val="0"/>
        <w:adjustRightInd w:val="0"/>
        <w:spacing w:after="0" w:line="360" w:lineRule="auto"/>
        <w:jc w:val="both"/>
        <w:rPr>
          <w:rFonts w:ascii="Arial" w:hAnsi="Arial" w:cs="Arial"/>
          <w:sz w:val="20"/>
          <w:szCs w:val="20"/>
        </w:rPr>
      </w:pPr>
      <w:r>
        <w:rPr>
          <w:rFonts w:ascii="Arial" w:hAnsi="Arial" w:cs="Arial"/>
          <w:sz w:val="20"/>
          <w:szCs w:val="20"/>
        </w:rPr>
        <w:t>Bazı sıvılar havadan daha az yoğundur ve suyla kolay karışmaz. Bu gibi sıvı</w:t>
      </w:r>
      <w:r w:rsidR="00F5399D">
        <w:rPr>
          <w:rFonts w:ascii="Arial" w:hAnsi="Arial" w:cs="Arial"/>
          <w:sz w:val="20"/>
          <w:szCs w:val="20"/>
        </w:rPr>
        <w:t xml:space="preserve">lar suyun yüzeyine </w:t>
      </w:r>
      <w:r>
        <w:rPr>
          <w:rFonts w:ascii="Arial" w:hAnsi="Arial" w:cs="Arial"/>
          <w:sz w:val="20"/>
          <w:szCs w:val="20"/>
        </w:rPr>
        <w:t>yayı</w:t>
      </w:r>
      <w:r w:rsidR="00F5399D">
        <w:rPr>
          <w:rFonts w:ascii="Arial" w:hAnsi="Arial" w:cs="Arial"/>
          <w:sz w:val="20"/>
          <w:szCs w:val="20"/>
        </w:rPr>
        <w:t xml:space="preserve">labilir </w:t>
      </w:r>
      <w:r>
        <w:rPr>
          <w:rFonts w:ascii="Arial" w:hAnsi="Arial" w:cs="Arial"/>
          <w:sz w:val="20"/>
          <w:szCs w:val="20"/>
        </w:rPr>
        <w:t>(zeminin üzerinde, tesis drenaj borularında veya boru hendeklerinde) ve orijinal dökülme noktası</w:t>
      </w:r>
      <w:r w:rsidR="00F5399D">
        <w:rPr>
          <w:rFonts w:ascii="Arial" w:hAnsi="Arial" w:cs="Arial"/>
          <w:sz w:val="20"/>
          <w:szCs w:val="20"/>
        </w:rPr>
        <w:t xml:space="preserve">ndan </w:t>
      </w:r>
      <w:r>
        <w:rPr>
          <w:rFonts w:ascii="Arial" w:hAnsi="Arial" w:cs="Arial"/>
          <w:sz w:val="20"/>
          <w:szCs w:val="20"/>
        </w:rPr>
        <w:t>uzak bir yerde ateş alabilir. Böylece tesisin daha büyük bir bölümünü tehlikeye atabilir.</w:t>
      </w:r>
    </w:p>
    <w:p w:rsidR="00967785" w:rsidRDefault="001138C0" w:rsidP="00A12E05">
      <w:pPr>
        <w:autoSpaceDE w:val="0"/>
        <w:autoSpaceDN w:val="0"/>
        <w:adjustRightInd w:val="0"/>
        <w:spacing w:after="0" w:line="360" w:lineRule="auto"/>
        <w:jc w:val="both"/>
        <w:rPr>
          <w:rFonts w:ascii="Arial" w:hAnsi="Arial" w:cs="Arial"/>
          <w:sz w:val="20"/>
          <w:szCs w:val="20"/>
        </w:rPr>
      </w:pPr>
      <w:r>
        <w:rPr>
          <w:rFonts w:ascii="Arial" w:hAnsi="Arial" w:cs="Arial"/>
          <w:sz w:val="20"/>
          <w:szCs w:val="20"/>
        </w:rPr>
        <w:t xml:space="preserve">Tesisi yerleşimi, mümkünse patlayıcı gaz ortamlarının hızla dağılmasına </w:t>
      </w:r>
      <w:proofErr w:type="gramStart"/>
      <w:r>
        <w:rPr>
          <w:rFonts w:ascii="Arial" w:hAnsi="Arial" w:cs="Arial"/>
          <w:sz w:val="20"/>
          <w:szCs w:val="20"/>
        </w:rPr>
        <w:t>imkan</w:t>
      </w:r>
      <w:proofErr w:type="gramEnd"/>
      <w:r>
        <w:rPr>
          <w:rFonts w:ascii="Arial" w:hAnsi="Arial" w:cs="Arial"/>
          <w:sz w:val="20"/>
          <w:szCs w:val="20"/>
        </w:rPr>
        <w:t xml:space="preserve"> verecek ş</w:t>
      </w:r>
      <w:r w:rsidR="00F5399D">
        <w:rPr>
          <w:rFonts w:ascii="Arial" w:hAnsi="Arial" w:cs="Arial"/>
          <w:sz w:val="20"/>
          <w:szCs w:val="20"/>
        </w:rPr>
        <w:t xml:space="preserve">ekilde </w:t>
      </w:r>
      <w:r>
        <w:rPr>
          <w:rFonts w:ascii="Arial" w:hAnsi="Arial" w:cs="Arial"/>
          <w:sz w:val="20"/>
          <w:szCs w:val="20"/>
        </w:rPr>
        <w:t>tasarlanmalıdır. Normal olarak Kuşak 2 olarak sınıflandırılacak olan kısıtlı havalandırmaya sahip alanlar</w:t>
      </w:r>
      <w:r w:rsidR="004860B3">
        <w:rPr>
          <w:rFonts w:ascii="Arial" w:hAnsi="Arial" w:cs="Arial"/>
          <w:sz w:val="20"/>
          <w:szCs w:val="20"/>
        </w:rPr>
        <w:t xml:space="preserve"> </w:t>
      </w:r>
      <w:r>
        <w:rPr>
          <w:rFonts w:ascii="Arial" w:hAnsi="Arial" w:cs="Arial"/>
          <w:sz w:val="20"/>
          <w:szCs w:val="20"/>
        </w:rPr>
        <w:t>(çukurlar ve hendekler gibi) Kuşak 2 olarak sınıflandırılmalıdır. Diğer taraftan pompalama tesisleri için</w:t>
      </w:r>
      <w:r w:rsidR="004860B3">
        <w:rPr>
          <w:rFonts w:ascii="Arial" w:hAnsi="Arial" w:cs="Arial"/>
          <w:sz w:val="20"/>
          <w:szCs w:val="20"/>
        </w:rPr>
        <w:t xml:space="preserve"> </w:t>
      </w:r>
      <w:r>
        <w:rPr>
          <w:rFonts w:ascii="Arial" w:hAnsi="Arial" w:cs="Arial"/>
          <w:sz w:val="20"/>
          <w:szCs w:val="20"/>
        </w:rPr>
        <w:t>kullanılan geniş alçak sahalar ve boru sahalarının bu kadar sıkı ele alınmasına gerek yoktur.</w:t>
      </w:r>
    </w:p>
    <w:p w:rsidR="00014F15" w:rsidRDefault="00014F15" w:rsidP="00A12E05">
      <w:pPr>
        <w:autoSpaceDE w:val="0"/>
        <w:autoSpaceDN w:val="0"/>
        <w:adjustRightInd w:val="0"/>
        <w:spacing w:after="0" w:line="360" w:lineRule="auto"/>
        <w:jc w:val="both"/>
        <w:rPr>
          <w:rFonts w:ascii="Arial" w:hAnsi="Arial" w:cs="Arial"/>
          <w:sz w:val="20"/>
          <w:szCs w:val="20"/>
        </w:rPr>
      </w:pPr>
    </w:p>
    <w:p w:rsidR="004860B3" w:rsidRDefault="004860B3" w:rsidP="00A12E05">
      <w:pPr>
        <w:autoSpaceDE w:val="0"/>
        <w:autoSpaceDN w:val="0"/>
        <w:adjustRightInd w:val="0"/>
        <w:spacing w:after="0" w:line="360" w:lineRule="auto"/>
        <w:jc w:val="both"/>
        <w:rPr>
          <w:rFonts w:ascii="Arial" w:hAnsi="Arial" w:cs="Arial"/>
          <w:sz w:val="20"/>
          <w:szCs w:val="20"/>
        </w:rPr>
      </w:pPr>
    </w:p>
    <w:p w:rsidR="004860B3" w:rsidRDefault="004860B3" w:rsidP="00A12E05">
      <w:pPr>
        <w:autoSpaceDE w:val="0"/>
        <w:autoSpaceDN w:val="0"/>
        <w:adjustRightInd w:val="0"/>
        <w:spacing w:after="0" w:line="360" w:lineRule="auto"/>
        <w:jc w:val="both"/>
        <w:rPr>
          <w:rFonts w:ascii="Arial" w:hAnsi="Arial" w:cs="Arial"/>
          <w:sz w:val="20"/>
          <w:szCs w:val="20"/>
        </w:rPr>
      </w:pPr>
    </w:p>
    <w:p w:rsidR="004860B3" w:rsidRDefault="004860B3" w:rsidP="00A12E05">
      <w:pPr>
        <w:autoSpaceDE w:val="0"/>
        <w:autoSpaceDN w:val="0"/>
        <w:adjustRightInd w:val="0"/>
        <w:spacing w:after="0" w:line="360" w:lineRule="auto"/>
        <w:jc w:val="both"/>
        <w:rPr>
          <w:rFonts w:ascii="Arial" w:hAnsi="Arial" w:cs="Arial"/>
          <w:sz w:val="20"/>
          <w:szCs w:val="20"/>
        </w:rPr>
      </w:pPr>
    </w:p>
    <w:p w:rsidR="00014F15" w:rsidRDefault="00714BC0" w:rsidP="00A12E05">
      <w:pPr>
        <w:autoSpaceDE w:val="0"/>
        <w:autoSpaceDN w:val="0"/>
        <w:adjustRightInd w:val="0"/>
        <w:spacing w:after="0" w:line="360" w:lineRule="auto"/>
        <w:jc w:val="both"/>
        <w:rPr>
          <w:rFonts w:ascii="Arial,Bold" w:hAnsi="Arial,Bold" w:cs="Arial,Bold"/>
          <w:b/>
          <w:bCs/>
        </w:rPr>
      </w:pPr>
      <w:r>
        <w:rPr>
          <w:rFonts w:ascii="Arial,Bold" w:hAnsi="Arial,Bold" w:cs="Arial,Bold"/>
          <w:b/>
          <w:bCs/>
        </w:rPr>
        <w:lastRenderedPageBreak/>
        <w:t>5</w:t>
      </w:r>
      <w:r w:rsidR="00014F15">
        <w:rPr>
          <w:rFonts w:ascii="Arial,Bold" w:hAnsi="Arial,Bold" w:cs="Arial,Bold"/>
          <w:b/>
          <w:bCs/>
        </w:rPr>
        <w:t>.4.6 Açıklayıcı örnekler</w:t>
      </w:r>
    </w:p>
    <w:p w:rsidR="00014F15" w:rsidRDefault="00014F15" w:rsidP="00A12E05">
      <w:pPr>
        <w:autoSpaceDE w:val="0"/>
        <w:autoSpaceDN w:val="0"/>
        <w:adjustRightInd w:val="0"/>
        <w:spacing w:after="0" w:line="360" w:lineRule="auto"/>
        <w:jc w:val="both"/>
        <w:rPr>
          <w:rFonts w:ascii="Arial" w:hAnsi="Arial" w:cs="Arial"/>
          <w:sz w:val="20"/>
          <w:szCs w:val="20"/>
        </w:rPr>
      </w:pPr>
      <w:r w:rsidRPr="00014F15">
        <w:rPr>
          <w:rFonts w:ascii="Arial" w:hAnsi="Arial" w:cs="Arial"/>
          <w:sz w:val="20"/>
          <w:szCs w:val="20"/>
        </w:rPr>
        <w:t>Ek C</w:t>
      </w:r>
      <w:r>
        <w:rPr>
          <w:rFonts w:ascii="Arial" w:hAnsi="Arial" w:cs="Arial"/>
          <w:sz w:val="20"/>
          <w:szCs w:val="20"/>
        </w:rPr>
        <w:t>’de t</w:t>
      </w:r>
      <w:r w:rsidRPr="00014F15">
        <w:rPr>
          <w:rFonts w:ascii="Arial" w:hAnsi="Arial" w:cs="Arial"/>
          <w:sz w:val="20"/>
          <w:szCs w:val="20"/>
        </w:rPr>
        <w:t xml:space="preserve">ehlikeli bölge sınıflandırma prensiplerini göstermek için örnekler </w:t>
      </w:r>
      <w:r>
        <w:rPr>
          <w:rFonts w:ascii="Arial" w:hAnsi="Arial" w:cs="Arial"/>
          <w:sz w:val="20"/>
          <w:szCs w:val="20"/>
        </w:rPr>
        <w:t>sunulmuştur.</w:t>
      </w:r>
      <w:r w:rsidR="004860B3">
        <w:rPr>
          <w:rFonts w:ascii="Arial" w:hAnsi="Arial" w:cs="Arial"/>
          <w:sz w:val="20"/>
          <w:szCs w:val="20"/>
        </w:rPr>
        <w:t xml:space="preserve"> </w:t>
      </w:r>
      <w:r>
        <w:rPr>
          <w:rFonts w:ascii="Arial" w:hAnsi="Arial" w:cs="Arial"/>
          <w:sz w:val="20"/>
          <w:szCs w:val="20"/>
        </w:rPr>
        <w:t>Kısımların etkilenme derecelerine göre boşalma</w:t>
      </w:r>
      <w:r w:rsidRPr="00014F15">
        <w:rPr>
          <w:rFonts w:ascii="Arial" w:hAnsi="Arial" w:cs="Arial"/>
          <w:sz w:val="20"/>
          <w:szCs w:val="20"/>
        </w:rPr>
        <w:t xml:space="preserve"> oranını etkileyen faktörler</w:t>
      </w:r>
      <w:r>
        <w:rPr>
          <w:rFonts w:ascii="Arial" w:hAnsi="Arial" w:cs="Arial"/>
          <w:sz w:val="20"/>
          <w:szCs w:val="20"/>
        </w:rPr>
        <w:t xml:space="preserve"> a</w:t>
      </w:r>
      <w:r w:rsidRPr="00014F15">
        <w:rPr>
          <w:rFonts w:ascii="Arial" w:hAnsi="Arial" w:cs="Arial"/>
          <w:sz w:val="20"/>
          <w:szCs w:val="20"/>
        </w:rPr>
        <w:t xml:space="preserve">şağıdaki senaryolar </w:t>
      </w:r>
      <w:r>
        <w:rPr>
          <w:rFonts w:ascii="Arial" w:hAnsi="Arial" w:cs="Arial"/>
          <w:sz w:val="20"/>
          <w:szCs w:val="20"/>
        </w:rPr>
        <w:t>da</w:t>
      </w:r>
      <w:r w:rsidRPr="00014F15">
        <w:rPr>
          <w:rFonts w:ascii="Arial" w:hAnsi="Arial" w:cs="Arial"/>
          <w:sz w:val="20"/>
          <w:szCs w:val="20"/>
        </w:rPr>
        <w:t xml:space="preserve"> gösterildiği gibidir</w:t>
      </w:r>
      <w:r>
        <w:rPr>
          <w:rFonts w:ascii="Arial" w:hAnsi="Arial" w:cs="Arial"/>
          <w:sz w:val="20"/>
          <w:szCs w:val="20"/>
        </w:rPr>
        <w:t>:</w:t>
      </w:r>
    </w:p>
    <w:p w:rsidR="00014F15" w:rsidRDefault="00014F15" w:rsidP="00A12E05">
      <w:pPr>
        <w:autoSpaceDE w:val="0"/>
        <w:autoSpaceDN w:val="0"/>
        <w:adjustRightInd w:val="0"/>
        <w:spacing w:after="0" w:line="360" w:lineRule="auto"/>
        <w:jc w:val="both"/>
        <w:rPr>
          <w:rFonts w:ascii="Arial" w:hAnsi="Arial" w:cs="Arial"/>
          <w:sz w:val="20"/>
          <w:szCs w:val="20"/>
        </w:rPr>
      </w:pPr>
    </w:p>
    <w:p w:rsidR="00014F15" w:rsidRDefault="00014F15" w:rsidP="00A12E05">
      <w:pPr>
        <w:autoSpaceDE w:val="0"/>
        <w:autoSpaceDN w:val="0"/>
        <w:adjustRightInd w:val="0"/>
        <w:spacing w:after="0" w:line="360" w:lineRule="auto"/>
        <w:jc w:val="both"/>
        <w:rPr>
          <w:rFonts w:ascii="Arial" w:hAnsi="Arial" w:cs="Arial"/>
          <w:sz w:val="20"/>
          <w:szCs w:val="20"/>
        </w:rPr>
      </w:pPr>
      <w:r>
        <w:rPr>
          <w:rFonts w:ascii="Arial" w:hAnsi="Arial" w:cs="Arial"/>
          <w:sz w:val="20"/>
          <w:szCs w:val="20"/>
        </w:rPr>
        <w:t>a) Boşalma kaynağı: Sıvının açık yüzeyi</w:t>
      </w:r>
    </w:p>
    <w:p w:rsidR="00014F15" w:rsidRDefault="00014F15" w:rsidP="00A12E05">
      <w:pPr>
        <w:autoSpaceDE w:val="0"/>
        <w:autoSpaceDN w:val="0"/>
        <w:adjustRightInd w:val="0"/>
        <w:spacing w:after="0" w:line="360" w:lineRule="auto"/>
        <w:jc w:val="both"/>
        <w:rPr>
          <w:rFonts w:ascii="Arial" w:hAnsi="Arial" w:cs="Arial"/>
          <w:sz w:val="20"/>
          <w:szCs w:val="20"/>
        </w:rPr>
      </w:pPr>
      <w:r>
        <w:rPr>
          <w:rFonts w:ascii="Arial" w:hAnsi="Arial" w:cs="Arial"/>
          <w:sz w:val="20"/>
          <w:szCs w:val="20"/>
        </w:rPr>
        <w:t>Çoğu durumda sıvı sıcaklığı kaynama noktasının altında olur ve buhar boşalma hızı esas olarak aşağıdaki parametrelere bağlıdır:</w:t>
      </w:r>
    </w:p>
    <w:p w:rsidR="00014F15" w:rsidRDefault="00014F15" w:rsidP="00A12E05">
      <w:pPr>
        <w:autoSpaceDE w:val="0"/>
        <w:autoSpaceDN w:val="0"/>
        <w:adjustRightInd w:val="0"/>
        <w:spacing w:after="0" w:line="360" w:lineRule="auto"/>
        <w:jc w:val="both"/>
        <w:rPr>
          <w:rFonts w:ascii="Arial" w:hAnsi="Arial" w:cs="Arial"/>
          <w:sz w:val="20"/>
          <w:szCs w:val="20"/>
        </w:rPr>
      </w:pPr>
    </w:p>
    <w:p w:rsidR="00014F15" w:rsidRDefault="00014F15" w:rsidP="00A12E05">
      <w:pPr>
        <w:autoSpaceDE w:val="0"/>
        <w:autoSpaceDN w:val="0"/>
        <w:adjustRightInd w:val="0"/>
        <w:spacing w:after="0" w:line="360" w:lineRule="auto"/>
        <w:jc w:val="both"/>
        <w:rPr>
          <w:rFonts w:ascii="Arial" w:hAnsi="Arial" w:cs="Arial"/>
          <w:sz w:val="20"/>
          <w:szCs w:val="20"/>
        </w:rPr>
      </w:pPr>
      <w:r>
        <w:rPr>
          <w:rFonts w:ascii="Arial" w:hAnsi="Arial" w:cs="Arial"/>
          <w:sz w:val="20"/>
          <w:szCs w:val="20"/>
        </w:rPr>
        <w:t>- Sıvı sıcaklığı,</w:t>
      </w:r>
    </w:p>
    <w:p w:rsidR="00014F15" w:rsidRDefault="00014F15" w:rsidP="00A12E05">
      <w:pPr>
        <w:autoSpaceDE w:val="0"/>
        <w:autoSpaceDN w:val="0"/>
        <w:adjustRightInd w:val="0"/>
        <w:spacing w:after="0" w:line="360" w:lineRule="auto"/>
        <w:jc w:val="both"/>
        <w:rPr>
          <w:rFonts w:ascii="Arial" w:hAnsi="Arial" w:cs="Arial"/>
          <w:sz w:val="20"/>
          <w:szCs w:val="20"/>
        </w:rPr>
      </w:pPr>
      <w:r>
        <w:rPr>
          <w:rFonts w:ascii="Arial" w:hAnsi="Arial" w:cs="Arial"/>
          <w:sz w:val="20"/>
          <w:szCs w:val="20"/>
        </w:rPr>
        <w:t>- Sıvının yüzey sıcaklığında buhar basıncı,</w:t>
      </w:r>
    </w:p>
    <w:p w:rsidR="00014F15" w:rsidRDefault="00014F15" w:rsidP="00A12E05">
      <w:pPr>
        <w:autoSpaceDE w:val="0"/>
        <w:autoSpaceDN w:val="0"/>
        <w:adjustRightInd w:val="0"/>
        <w:spacing w:after="0" w:line="360" w:lineRule="auto"/>
        <w:jc w:val="both"/>
        <w:rPr>
          <w:rFonts w:ascii="Arial" w:hAnsi="Arial" w:cs="Arial"/>
          <w:sz w:val="20"/>
          <w:szCs w:val="20"/>
        </w:rPr>
      </w:pPr>
      <w:r>
        <w:rPr>
          <w:rFonts w:ascii="Arial" w:hAnsi="Arial" w:cs="Arial"/>
          <w:sz w:val="20"/>
          <w:szCs w:val="20"/>
        </w:rPr>
        <w:t>- Buharlaşma yüzeyinin boyutları,</w:t>
      </w:r>
    </w:p>
    <w:p w:rsidR="00014F15" w:rsidRDefault="00014F15" w:rsidP="00A12E05">
      <w:pPr>
        <w:autoSpaceDE w:val="0"/>
        <w:autoSpaceDN w:val="0"/>
        <w:adjustRightInd w:val="0"/>
        <w:spacing w:after="0" w:line="360" w:lineRule="auto"/>
        <w:jc w:val="both"/>
        <w:rPr>
          <w:rFonts w:ascii="Arial" w:hAnsi="Arial" w:cs="Arial"/>
          <w:sz w:val="20"/>
          <w:szCs w:val="20"/>
        </w:rPr>
      </w:pPr>
      <w:r>
        <w:rPr>
          <w:rFonts w:ascii="Arial" w:hAnsi="Arial" w:cs="Arial"/>
          <w:sz w:val="20"/>
          <w:szCs w:val="20"/>
        </w:rPr>
        <w:t>- Havalandırma.</w:t>
      </w:r>
    </w:p>
    <w:p w:rsidR="00014F15" w:rsidRDefault="00014F15" w:rsidP="00A12E05">
      <w:pPr>
        <w:autoSpaceDE w:val="0"/>
        <w:autoSpaceDN w:val="0"/>
        <w:adjustRightInd w:val="0"/>
        <w:spacing w:after="0" w:line="360" w:lineRule="auto"/>
        <w:jc w:val="both"/>
        <w:rPr>
          <w:rFonts w:ascii="Arial" w:hAnsi="Arial" w:cs="Arial"/>
          <w:sz w:val="20"/>
          <w:szCs w:val="20"/>
        </w:rPr>
      </w:pPr>
    </w:p>
    <w:p w:rsidR="00014F15" w:rsidRDefault="00014F15" w:rsidP="00A12E05">
      <w:pPr>
        <w:autoSpaceDE w:val="0"/>
        <w:autoSpaceDN w:val="0"/>
        <w:adjustRightInd w:val="0"/>
        <w:spacing w:after="0" w:line="360" w:lineRule="auto"/>
        <w:jc w:val="both"/>
        <w:rPr>
          <w:rFonts w:ascii="Arial" w:hAnsi="Arial" w:cs="Arial"/>
          <w:sz w:val="20"/>
          <w:szCs w:val="20"/>
        </w:rPr>
      </w:pPr>
      <w:r>
        <w:rPr>
          <w:rFonts w:ascii="Arial" w:hAnsi="Arial" w:cs="Arial"/>
          <w:sz w:val="20"/>
          <w:szCs w:val="20"/>
        </w:rPr>
        <w:t>b) Boşalma kaynağı: Sıvının fiilen anında buharlaşması (jet veya püskürtme gibi)</w:t>
      </w:r>
    </w:p>
    <w:p w:rsidR="00014F15" w:rsidRDefault="00014F15" w:rsidP="00A12E05">
      <w:pPr>
        <w:autoSpaceDE w:val="0"/>
        <w:autoSpaceDN w:val="0"/>
        <w:adjustRightInd w:val="0"/>
        <w:spacing w:after="0" w:line="360" w:lineRule="auto"/>
        <w:jc w:val="both"/>
        <w:rPr>
          <w:rFonts w:ascii="Arial" w:hAnsi="Arial" w:cs="Arial"/>
          <w:sz w:val="20"/>
          <w:szCs w:val="20"/>
        </w:rPr>
      </w:pPr>
      <w:r>
        <w:rPr>
          <w:rFonts w:ascii="Arial" w:hAnsi="Arial" w:cs="Arial"/>
          <w:sz w:val="20"/>
          <w:szCs w:val="20"/>
        </w:rPr>
        <w:t>Boşalan sıvı anında buharlaştığı için buhar boşalma hızı sıvı akış hızına eşittir ve bu da aşağıdaki parametrelere bağlıdır:</w:t>
      </w:r>
    </w:p>
    <w:p w:rsidR="00014F15" w:rsidRDefault="00014F15" w:rsidP="00A12E05">
      <w:pPr>
        <w:autoSpaceDE w:val="0"/>
        <w:autoSpaceDN w:val="0"/>
        <w:adjustRightInd w:val="0"/>
        <w:spacing w:after="0" w:line="360" w:lineRule="auto"/>
        <w:jc w:val="both"/>
        <w:rPr>
          <w:rFonts w:ascii="Arial" w:hAnsi="Arial" w:cs="Arial"/>
          <w:sz w:val="20"/>
          <w:szCs w:val="20"/>
        </w:rPr>
      </w:pPr>
    </w:p>
    <w:p w:rsidR="00014F15" w:rsidRDefault="00014F15" w:rsidP="00A12E05">
      <w:pPr>
        <w:autoSpaceDE w:val="0"/>
        <w:autoSpaceDN w:val="0"/>
        <w:adjustRightInd w:val="0"/>
        <w:spacing w:after="0" w:line="360" w:lineRule="auto"/>
        <w:jc w:val="both"/>
        <w:rPr>
          <w:rFonts w:ascii="Arial" w:hAnsi="Arial" w:cs="Arial"/>
          <w:sz w:val="20"/>
          <w:szCs w:val="20"/>
        </w:rPr>
      </w:pPr>
      <w:r>
        <w:rPr>
          <w:rFonts w:ascii="Arial" w:hAnsi="Arial" w:cs="Arial"/>
          <w:sz w:val="20"/>
          <w:szCs w:val="20"/>
        </w:rPr>
        <w:t>- Sıvı basıncı,</w:t>
      </w:r>
    </w:p>
    <w:p w:rsidR="00014F15" w:rsidRDefault="00014F15" w:rsidP="00A12E05">
      <w:pPr>
        <w:autoSpaceDE w:val="0"/>
        <w:autoSpaceDN w:val="0"/>
        <w:adjustRightInd w:val="0"/>
        <w:spacing w:after="0" w:line="360" w:lineRule="auto"/>
        <w:jc w:val="both"/>
        <w:rPr>
          <w:rFonts w:ascii="Arial" w:hAnsi="Arial" w:cs="Arial"/>
          <w:sz w:val="20"/>
          <w:szCs w:val="20"/>
        </w:rPr>
      </w:pPr>
      <w:r>
        <w:rPr>
          <w:rFonts w:ascii="Arial" w:hAnsi="Arial" w:cs="Arial"/>
          <w:sz w:val="20"/>
          <w:szCs w:val="20"/>
        </w:rPr>
        <w:t>- Boşalma kaynağının geometrik şekli.</w:t>
      </w:r>
    </w:p>
    <w:p w:rsidR="00014F15" w:rsidRDefault="00014F15" w:rsidP="00A12E05">
      <w:pPr>
        <w:autoSpaceDE w:val="0"/>
        <w:autoSpaceDN w:val="0"/>
        <w:adjustRightInd w:val="0"/>
        <w:spacing w:after="0" w:line="360" w:lineRule="auto"/>
        <w:jc w:val="both"/>
        <w:rPr>
          <w:rFonts w:ascii="Arial" w:hAnsi="Arial" w:cs="Arial"/>
          <w:sz w:val="20"/>
          <w:szCs w:val="20"/>
        </w:rPr>
      </w:pPr>
    </w:p>
    <w:p w:rsidR="00014F15" w:rsidRDefault="00014F15" w:rsidP="00A12E05">
      <w:pPr>
        <w:autoSpaceDE w:val="0"/>
        <w:autoSpaceDN w:val="0"/>
        <w:adjustRightInd w:val="0"/>
        <w:spacing w:after="0" w:line="360" w:lineRule="auto"/>
        <w:jc w:val="both"/>
        <w:rPr>
          <w:rFonts w:ascii="Arial" w:hAnsi="Arial" w:cs="Arial"/>
          <w:sz w:val="20"/>
          <w:szCs w:val="20"/>
        </w:rPr>
      </w:pPr>
      <w:r>
        <w:rPr>
          <w:rFonts w:ascii="Arial" w:hAnsi="Arial" w:cs="Arial"/>
          <w:sz w:val="20"/>
          <w:szCs w:val="20"/>
        </w:rPr>
        <w:t>Sıvının anında buharlaşmadığı durumlarda durum karmaşıklaşır, zira damlacıklar, sıvı jetleri ve gölcükleri ayrı boşalma kaynakları oluşturabilir.</w:t>
      </w:r>
    </w:p>
    <w:p w:rsidR="00014F15" w:rsidRDefault="00014F15" w:rsidP="00A12E05">
      <w:pPr>
        <w:autoSpaceDE w:val="0"/>
        <w:autoSpaceDN w:val="0"/>
        <w:adjustRightInd w:val="0"/>
        <w:spacing w:after="0" w:line="360" w:lineRule="auto"/>
        <w:jc w:val="both"/>
        <w:rPr>
          <w:rFonts w:ascii="Arial" w:hAnsi="Arial" w:cs="Arial"/>
          <w:sz w:val="20"/>
          <w:szCs w:val="20"/>
        </w:rPr>
      </w:pPr>
    </w:p>
    <w:p w:rsidR="00014F15" w:rsidRDefault="00014F15" w:rsidP="00A12E05">
      <w:pPr>
        <w:autoSpaceDE w:val="0"/>
        <w:autoSpaceDN w:val="0"/>
        <w:adjustRightInd w:val="0"/>
        <w:spacing w:after="0" w:line="360" w:lineRule="auto"/>
        <w:jc w:val="both"/>
        <w:rPr>
          <w:rFonts w:ascii="Arial" w:hAnsi="Arial" w:cs="Arial"/>
          <w:sz w:val="20"/>
          <w:szCs w:val="20"/>
        </w:rPr>
      </w:pPr>
      <w:r>
        <w:rPr>
          <w:rFonts w:ascii="Arial" w:hAnsi="Arial" w:cs="Arial"/>
          <w:sz w:val="20"/>
          <w:szCs w:val="20"/>
        </w:rPr>
        <w:t>c) Boşalma kaynağı: Gaz karışımı kaçağı</w:t>
      </w:r>
    </w:p>
    <w:p w:rsidR="00014F15" w:rsidRDefault="00014F15" w:rsidP="00A12E05">
      <w:pPr>
        <w:autoSpaceDE w:val="0"/>
        <w:autoSpaceDN w:val="0"/>
        <w:adjustRightInd w:val="0"/>
        <w:spacing w:after="0" w:line="360" w:lineRule="auto"/>
        <w:jc w:val="both"/>
        <w:rPr>
          <w:rFonts w:ascii="Arial" w:hAnsi="Arial" w:cs="Arial"/>
          <w:sz w:val="20"/>
          <w:szCs w:val="20"/>
        </w:rPr>
      </w:pPr>
      <w:r>
        <w:rPr>
          <w:rFonts w:ascii="Arial" w:hAnsi="Arial" w:cs="Arial"/>
          <w:sz w:val="20"/>
          <w:szCs w:val="20"/>
        </w:rPr>
        <w:t>Gaz boşalma hızı aşağıdaki parametrelerden etkilenir:</w:t>
      </w:r>
    </w:p>
    <w:p w:rsidR="00567CCE" w:rsidRDefault="00567CCE" w:rsidP="00A12E05">
      <w:pPr>
        <w:autoSpaceDE w:val="0"/>
        <w:autoSpaceDN w:val="0"/>
        <w:adjustRightInd w:val="0"/>
        <w:spacing w:after="0" w:line="360" w:lineRule="auto"/>
        <w:jc w:val="both"/>
        <w:rPr>
          <w:rFonts w:ascii="Arial" w:hAnsi="Arial" w:cs="Arial"/>
          <w:sz w:val="20"/>
          <w:szCs w:val="20"/>
        </w:rPr>
      </w:pPr>
    </w:p>
    <w:p w:rsidR="00014F15" w:rsidRDefault="00014F15" w:rsidP="00A12E05">
      <w:pPr>
        <w:autoSpaceDE w:val="0"/>
        <w:autoSpaceDN w:val="0"/>
        <w:adjustRightInd w:val="0"/>
        <w:spacing w:after="0" w:line="360" w:lineRule="auto"/>
        <w:jc w:val="both"/>
        <w:rPr>
          <w:rFonts w:ascii="Arial" w:hAnsi="Arial" w:cs="Arial"/>
          <w:sz w:val="20"/>
          <w:szCs w:val="20"/>
        </w:rPr>
      </w:pPr>
      <w:r>
        <w:rPr>
          <w:rFonts w:ascii="Arial" w:hAnsi="Arial" w:cs="Arial"/>
          <w:sz w:val="20"/>
          <w:szCs w:val="20"/>
        </w:rPr>
        <w:t>- Gazı ihtiva eden teçhizatın içindeki basınç,</w:t>
      </w:r>
    </w:p>
    <w:p w:rsidR="00014F15" w:rsidRDefault="00014F15" w:rsidP="00A12E05">
      <w:pPr>
        <w:autoSpaceDE w:val="0"/>
        <w:autoSpaceDN w:val="0"/>
        <w:adjustRightInd w:val="0"/>
        <w:spacing w:after="0" w:line="360" w:lineRule="auto"/>
        <w:jc w:val="both"/>
        <w:rPr>
          <w:rFonts w:ascii="Arial" w:hAnsi="Arial" w:cs="Arial"/>
          <w:sz w:val="20"/>
          <w:szCs w:val="20"/>
        </w:rPr>
      </w:pPr>
      <w:r>
        <w:rPr>
          <w:rFonts w:ascii="Arial" w:hAnsi="Arial" w:cs="Arial"/>
          <w:sz w:val="20"/>
          <w:szCs w:val="20"/>
        </w:rPr>
        <w:t>- Boşalma kaynağının geometrik şekli,</w:t>
      </w:r>
    </w:p>
    <w:p w:rsidR="00014F15" w:rsidRDefault="00014F15" w:rsidP="00A12E05">
      <w:pPr>
        <w:autoSpaceDE w:val="0"/>
        <w:autoSpaceDN w:val="0"/>
        <w:adjustRightInd w:val="0"/>
        <w:spacing w:after="0" w:line="360" w:lineRule="auto"/>
        <w:jc w:val="both"/>
        <w:rPr>
          <w:rFonts w:ascii="Arial" w:hAnsi="Arial" w:cs="Arial"/>
          <w:sz w:val="20"/>
          <w:szCs w:val="20"/>
        </w:rPr>
      </w:pPr>
      <w:r>
        <w:rPr>
          <w:rFonts w:ascii="Arial" w:hAnsi="Arial" w:cs="Arial"/>
          <w:sz w:val="20"/>
          <w:szCs w:val="20"/>
        </w:rPr>
        <w:t>- Boşalan karışımdaki yanıcı gazın yoğunluğu.</w:t>
      </w:r>
    </w:p>
    <w:p w:rsidR="00567CCE" w:rsidRDefault="00567CCE" w:rsidP="00A12E05">
      <w:pPr>
        <w:autoSpaceDE w:val="0"/>
        <w:autoSpaceDN w:val="0"/>
        <w:adjustRightInd w:val="0"/>
        <w:spacing w:after="0" w:line="360" w:lineRule="auto"/>
        <w:jc w:val="both"/>
        <w:rPr>
          <w:rFonts w:ascii="Arial" w:hAnsi="Arial" w:cs="Arial"/>
          <w:sz w:val="20"/>
          <w:szCs w:val="20"/>
        </w:rPr>
      </w:pPr>
    </w:p>
    <w:p w:rsidR="00014F15" w:rsidRDefault="00014F15" w:rsidP="00A12E05">
      <w:pPr>
        <w:autoSpaceDE w:val="0"/>
        <w:autoSpaceDN w:val="0"/>
        <w:adjustRightInd w:val="0"/>
        <w:spacing w:after="0" w:line="360" w:lineRule="auto"/>
        <w:jc w:val="both"/>
        <w:rPr>
          <w:rFonts w:ascii="Arial" w:hAnsi="Arial" w:cs="Arial"/>
          <w:sz w:val="20"/>
          <w:szCs w:val="20"/>
        </w:rPr>
      </w:pPr>
      <w:r>
        <w:rPr>
          <w:rFonts w:ascii="Arial" w:hAnsi="Arial" w:cs="Arial"/>
          <w:sz w:val="20"/>
          <w:szCs w:val="20"/>
        </w:rPr>
        <w:t>Örnekler için Madde A.2’ye bakılmalıdır.</w:t>
      </w:r>
    </w:p>
    <w:p w:rsidR="00567CCE" w:rsidRDefault="00567CCE" w:rsidP="00A12E05">
      <w:pPr>
        <w:autoSpaceDE w:val="0"/>
        <w:autoSpaceDN w:val="0"/>
        <w:adjustRightInd w:val="0"/>
        <w:spacing w:after="0" w:line="360" w:lineRule="auto"/>
        <w:jc w:val="both"/>
        <w:rPr>
          <w:rFonts w:ascii="Arial" w:hAnsi="Arial" w:cs="Arial"/>
          <w:sz w:val="20"/>
          <w:szCs w:val="20"/>
        </w:rPr>
      </w:pPr>
    </w:p>
    <w:p w:rsidR="00F27823" w:rsidRDefault="00714BC0" w:rsidP="00A12E05">
      <w:pPr>
        <w:autoSpaceDE w:val="0"/>
        <w:autoSpaceDN w:val="0"/>
        <w:adjustRightInd w:val="0"/>
        <w:spacing w:after="0" w:line="360" w:lineRule="auto"/>
        <w:jc w:val="both"/>
        <w:rPr>
          <w:rFonts w:ascii="Arial,Bold" w:hAnsi="Arial,Bold" w:cs="Arial,Bold"/>
          <w:b/>
          <w:bCs/>
          <w:sz w:val="28"/>
          <w:szCs w:val="28"/>
        </w:rPr>
      </w:pPr>
      <w:r>
        <w:rPr>
          <w:rFonts w:ascii="Arial,Bold" w:hAnsi="Arial,Bold" w:cs="Arial,Bold"/>
          <w:b/>
          <w:bCs/>
          <w:sz w:val="28"/>
          <w:szCs w:val="28"/>
        </w:rPr>
        <w:t>6</w:t>
      </w:r>
      <w:r w:rsidR="00F27823">
        <w:rPr>
          <w:rFonts w:ascii="Arial,Bold" w:hAnsi="Arial,Bold" w:cs="Arial,Bold"/>
          <w:b/>
          <w:bCs/>
          <w:sz w:val="28"/>
          <w:szCs w:val="28"/>
        </w:rPr>
        <w:t xml:space="preserve"> Havalandırma</w:t>
      </w:r>
    </w:p>
    <w:p w:rsidR="00F27823" w:rsidRDefault="00714BC0" w:rsidP="00A12E05">
      <w:pPr>
        <w:autoSpaceDE w:val="0"/>
        <w:autoSpaceDN w:val="0"/>
        <w:adjustRightInd w:val="0"/>
        <w:spacing w:after="0" w:line="360" w:lineRule="auto"/>
        <w:jc w:val="both"/>
        <w:rPr>
          <w:rFonts w:ascii="Arial,Bold" w:hAnsi="Arial,Bold" w:cs="Arial,Bold"/>
          <w:b/>
          <w:bCs/>
          <w:sz w:val="24"/>
          <w:szCs w:val="24"/>
        </w:rPr>
      </w:pPr>
      <w:r>
        <w:rPr>
          <w:rFonts w:ascii="Arial,Bold" w:hAnsi="Arial,Bold" w:cs="Arial,Bold"/>
          <w:b/>
          <w:bCs/>
          <w:sz w:val="24"/>
          <w:szCs w:val="24"/>
        </w:rPr>
        <w:t>6</w:t>
      </w:r>
      <w:r w:rsidR="00F27823">
        <w:rPr>
          <w:rFonts w:ascii="Arial,Bold" w:hAnsi="Arial,Bold" w:cs="Arial,Bold"/>
          <w:b/>
          <w:bCs/>
          <w:sz w:val="24"/>
          <w:szCs w:val="24"/>
        </w:rPr>
        <w:t>.1 Genel</w:t>
      </w:r>
    </w:p>
    <w:p w:rsidR="00F27823" w:rsidRDefault="00F27823" w:rsidP="00A12E05">
      <w:pPr>
        <w:autoSpaceDE w:val="0"/>
        <w:autoSpaceDN w:val="0"/>
        <w:adjustRightInd w:val="0"/>
        <w:spacing w:after="0" w:line="360" w:lineRule="auto"/>
        <w:jc w:val="both"/>
        <w:rPr>
          <w:rFonts w:ascii="Arial" w:hAnsi="Arial" w:cs="Arial"/>
          <w:sz w:val="20"/>
          <w:szCs w:val="20"/>
        </w:rPr>
      </w:pPr>
      <w:r>
        <w:rPr>
          <w:rFonts w:ascii="Arial" w:hAnsi="Arial" w:cs="Arial"/>
          <w:sz w:val="20"/>
          <w:szCs w:val="20"/>
        </w:rPr>
        <w:t>Atmosfere salınan gaz veya buhar dağılma ve difüzyon yoluyla havada seyrelerek yoğunluğu alt patlayıcılı</w:t>
      </w:r>
      <w:r w:rsidR="004A33E2">
        <w:rPr>
          <w:rFonts w:ascii="Arial" w:hAnsi="Arial" w:cs="Arial"/>
          <w:sz w:val="20"/>
          <w:szCs w:val="20"/>
        </w:rPr>
        <w:t xml:space="preserve">k </w:t>
      </w:r>
      <w:r>
        <w:rPr>
          <w:rFonts w:ascii="Arial" w:hAnsi="Arial" w:cs="Arial"/>
          <w:sz w:val="20"/>
          <w:szCs w:val="20"/>
        </w:rPr>
        <w:t>sınırının altına düşer. Havalandırma, yani boşalma kaynağının etrafındaki varsayı</w:t>
      </w:r>
      <w:r w:rsidR="004A33E2">
        <w:rPr>
          <w:rFonts w:ascii="Arial" w:hAnsi="Arial" w:cs="Arial"/>
          <w:sz w:val="20"/>
          <w:szCs w:val="20"/>
        </w:rPr>
        <w:t xml:space="preserve">lan hacimde bulunan </w:t>
      </w:r>
      <w:r>
        <w:rPr>
          <w:rFonts w:ascii="Arial" w:hAnsi="Arial" w:cs="Arial"/>
          <w:sz w:val="20"/>
          <w:szCs w:val="20"/>
        </w:rPr>
        <w:t>atmosferin temiz hava ile yer değiştirmesini sağlayan hava hareketi dağılmayı hızlandırı</w:t>
      </w:r>
      <w:r w:rsidR="004A33E2">
        <w:rPr>
          <w:rFonts w:ascii="Arial" w:hAnsi="Arial" w:cs="Arial"/>
          <w:sz w:val="20"/>
          <w:szCs w:val="20"/>
        </w:rPr>
        <w:t xml:space="preserve">r. Uygun </w:t>
      </w:r>
      <w:r>
        <w:rPr>
          <w:rFonts w:ascii="Arial" w:hAnsi="Arial" w:cs="Arial"/>
          <w:sz w:val="20"/>
          <w:szCs w:val="20"/>
        </w:rPr>
        <w:t>havalandırma hızları aynı zamanda patlayıcı gaz ortamının kalıcılığına mani olarak kuşağın tipini de etkiler.</w:t>
      </w:r>
    </w:p>
    <w:p w:rsidR="00F27823" w:rsidRDefault="00714BC0" w:rsidP="00A12E05">
      <w:pPr>
        <w:autoSpaceDE w:val="0"/>
        <w:autoSpaceDN w:val="0"/>
        <w:adjustRightInd w:val="0"/>
        <w:spacing w:after="0" w:line="360" w:lineRule="auto"/>
        <w:jc w:val="both"/>
        <w:rPr>
          <w:rFonts w:ascii="Arial,Bold" w:hAnsi="Arial,Bold" w:cs="Arial,Bold"/>
          <w:b/>
          <w:bCs/>
          <w:sz w:val="24"/>
          <w:szCs w:val="24"/>
        </w:rPr>
      </w:pPr>
      <w:r>
        <w:rPr>
          <w:rFonts w:ascii="Arial,Bold" w:hAnsi="Arial,Bold" w:cs="Arial,Bold"/>
          <w:b/>
          <w:bCs/>
          <w:sz w:val="24"/>
          <w:szCs w:val="24"/>
        </w:rPr>
        <w:t>6</w:t>
      </w:r>
      <w:r w:rsidR="00F27823">
        <w:rPr>
          <w:rFonts w:ascii="Arial,Bold" w:hAnsi="Arial,Bold" w:cs="Arial,Bold"/>
          <w:b/>
          <w:bCs/>
          <w:sz w:val="24"/>
          <w:szCs w:val="24"/>
        </w:rPr>
        <w:t>.2 Temel havalandırma tipleri</w:t>
      </w:r>
    </w:p>
    <w:p w:rsidR="00F27823" w:rsidRDefault="00F27823" w:rsidP="00A12E05">
      <w:pPr>
        <w:autoSpaceDE w:val="0"/>
        <w:autoSpaceDN w:val="0"/>
        <w:adjustRightInd w:val="0"/>
        <w:spacing w:after="0" w:line="360" w:lineRule="auto"/>
        <w:jc w:val="both"/>
        <w:rPr>
          <w:rFonts w:ascii="Arial" w:hAnsi="Arial" w:cs="Arial"/>
          <w:sz w:val="20"/>
          <w:szCs w:val="20"/>
        </w:rPr>
      </w:pPr>
      <w:r>
        <w:rPr>
          <w:rFonts w:ascii="Arial" w:hAnsi="Arial" w:cs="Arial"/>
          <w:sz w:val="20"/>
          <w:szCs w:val="20"/>
        </w:rPr>
        <w:t>Havalandırma, havanın rüzgârla ve/veya sıcaklık farklılıklarıyla veya vantilatör gibi suni yollarla hareket ettirilmesiyle elde edilir. Bundan dolayı, iki temel havalandırma tipi vardır:</w:t>
      </w:r>
    </w:p>
    <w:p w:rsidR="00F27823" w:rsidRDefault="00F27823" w:rsidP="00A12E05">
      <w:pPr>
        <w:autoSpaceDE w:val="0"/>
        <w:autoSpaceDN w:val="0"/>
        <w:adjustRightInd w:val="0"/>
        <w:spacing w:after="0" w:line="360" w:lineRule="auto"/>
        <w:jc w:val="both"/>
        <w:rPr>
          <w:rFonts w:ascii="Arial" w:hAnsi="Arial" w:cs="Arial"/>
          <w:sz w:val="20"/>
          <w:szCs w:val="20"/>
        </w:rPr>
      </w:pPr>
      <w:r>
        <w:rPr>
          <w:rFonts w:ascii="Arial" w:hAnsi="Arial" w:cs="Arial"/>
          <w:sz w:val="20"/>
          <w:szCs w:val="20"/>
        </w:rPr>
        <w:t>a) Tabii havalandırma,</w:t>
      </w:r>
    </w:p>
    <w:p w:rsidR="00F27823" w:rsidRDefault="00F27823" w:rsidP="00A12E05">
      <w:pPr>
        <w:autoSpaceDE w:val="0"/>
        <w:autoSpaceDN w:val="0"/>
        <w:adjustRightInd w:val="0"/>
        <w:spacing w:after="0" w:line="360" w:lineRule="auto"/>
        <w:jc w:val="both"/>
        <w:rPr>
          <w:rFonts w:ascii="Arial" w:hAnsi="Arial" w:cs="Arial"/>
          <w:sz w:val="20"/>
          <w:szCs w:val="20"/>
        </w:rPr>
      </w:pPr>
      <w:r>
        <w:rPr>
          <w:rFonts w:ascii="Arial" w:hAnsi="Arial" w:cs="Arial"/>
          <w:sz w:val="20"/>
          <w:szCs w:val="20"/>
        </w:rPr>
        <w:t>b) Suni havalandırma (genel veya mahalli).</w:t>
      </w:r>
    </w:p>
    <w:p w:rsidR="00F27823" w:rsidRDefault="00F27823" w:rsidP="00A12E05">
      <w:pPr>
        <w:autoSpaceDE w:val="0"/>
        <w:autoSpaceDN w:val="0"/>
        <w:adjustRightInd w:val="0"/>
        <w:spacing w:after="0" w:line="360" w:lineRule="auto"/>
        <w:jc w:val="both"/>
        <w:rPr>
          <w:rFonts w:ascii="Arial" w:hAnsi="Arial" w:cs="Arial"/>
          <w:sz w:val="20"/>
          <w:szCs w:val="20"/>
        </w:rPr>
      </w:pPr>
    </w:p>
    <w:p w:rsidR="00F27823" w:rsidRDefault="00714BC0" w:rsidP="00A12E05">
      <w:pPr>
        <w:autoSpaceDE w:val="0"/>
        <w:autoSpaceDN w:val="0"/>
        <w:adjustRightInd w:val="0"/>
        <w:spacing w:after="0" w:line="360" w:lineRule="auto"/>
        <w:jc w:val="both"/>
        <w:rPr>
          <w:rFonts w:ascii="Arial,Bold" w:hAnsi="Arial,Bold" w:cs="Arial,Bold"/>
          <w:b/>
          <w:bCs/>
          <w:sz w:val="24"/>
          <w:szCs w:val="24"/>
        </w:rPr>
      </w:pPr>
      <w:r>
        <w:rPr>
          <w:rFonts w:ascii="Arial,Bold" w:hAnsi="Arial,Bold" w:cs="Arial,Bold"/>
          <w:b/>
          <w:bCs/>
          <w:sz w:val="24"/>
          <w:szCs w:val="24"/>
        </w:rPr>
        <w:lastRenderedPageBreak/>
        <w:t>6</w:t>
      </w:r>
      <w:r w:rsidR="00F27823">
        <w:rPr>
          <w:rFonts w:ascii="Arial,Bold" w:hAnsi="Arial,Bold" w:cs="Arial,Bold"/>
          <w:b/>
          <w:bCs/>
          <w:sz w:val="24"/>
          <w:szCs w:val="24"/>
        </w:rPr>
        <w:t>.3 Havalandırma derecesi</w:t>
      </w:r>
    </w:p>
    <w:p w:rsidR="00F27823" w:rsidRDefault="00F27823" w:rsidP="00A12E05">
      <w:pPr>
        <w:autoSpaceDE w:val="0"/>
        <w:autoSpaceDN w:val="0"/>
        <w:adjustRightInd w:val="0"/>
        <w:spacing w:after="0" w:line="360" w:lineRule="auto"/>
        <w:jc w:val="both"/>
        <w:rPr>
          <w:rFonts w:ascii="Arial" w:hAnsi="Arial" w:cs="Arial"/>
          <w:sz w:val="20"/>
          <w:szCs w:val="20"/>
        </w:rPr>
      </w:pPr>
      <w:r>
        <w:rPr>
          <w:rFonts w:ascii="Arial" w:hAnsi="Arial" w:cs="Arial"/>
          <w:sz w:val="20"/>
          <w:szCs w:val="20"/>
        </w:rPr>
        <w:t>En önemli faktör, havalandırmanın derecesinin veya miktarının doğrudan doğruya boşalma kaynaklarının tipiyle ve bunlara karşılık gelen boşalma hızlarıyla ilgili olmasıdır. Bu husus, ister rüzgâr hızı ister birim zamanda hava değişimi olsun, havalandırmanın tipinden bağımsızdır. Böylece, tehlikeli bölgede en uygun havalandırma şartları elde edilebilir. Muhtemel boşalma hızlarına göre havalandırma miktarı ne kadar fazla olursa kuşakların (tehlikeli bölgelerin) yayılma sınırları o kadar küçük olur. Bazen bu sınırlar ihmal edilebilecek kadar küçülür (tehlikesiz bölge).</w:t>
      </w:r>
    </w:p>
    <w:p w:rsidR="00F27823" w:rsidRDefault="00F27823" w:rsidP="00A12E05">
      <w:pPr>
        <w:autoSpaceDE w:val="0"/>
        <w:autoSpaceDN w:val="0"/>
        <w:adjustRightInd w:val="0"/>
        <w:spacing w:after="0" w:line="360" w:lineRule="auto"/>
        <w:jc w:val="both"/>
        <w:rPr>
          <w:rFonts w:ascii="Arial" w:hAnsi="Arial" w:cs="Arial"/>
          <w:sz w:val="20"/>
          <w:szCs w:val="20"/>
        </w:rPr>
      </w:pPr>
      <w:r>
        <w:rPr>
          <w:rFonts w:ascii="Arial" w:hAnsi="Arial" w:cs="Arial"/>
          <w:sz w:val="20"/>
          <w:szCs w:val="20"/>
        </w:rPr>
        <w:t>Havalandırma derecesine ilişkin pratik örnekler Ek B’de verilmiştir.</w:t>
      </w:r>
    </w:p>
    <w:p w:rsidR="00F27823" w:rsidRDefault="00714BC0" w:rsidP="00A12E05">
      <w:pPr>
        <w:autoSpaceDE w:val="0"/>
        <w:autoSpaceDN w:val="0"/>
        <w:adjustRightInd w:val="0"/>
        <w:spacing w:after="0" w:line="360" w:lineRule="auto"/>
        <w:jc w:val="both"/>
        <w:rPr>
          <w:rFonts w:ascii="Arial,Bold" w:hAnsi="Arial,Bold" w:cs="Arial,Bold"/>
          <w:b/>
          <w:bCs/>
          <w:sz w:val="24"/>
          <w:szCs w:val="24"/>
        </w:rPr>
      </w:pPr>
      <w:r>
        <w:rPr>
          <w:rFonts w:ascii="Arial,Bold" w:hAnsi="Arial,Bold" w:cs="Arial,Bold"/>
          <w:b/>
          <w:bCs/>
          <w:sz w:val="24"/>
          <w:szCs w:val="24"/>
        </w:rPr>
        <w:t>6</w:t>
      </w:r>
      <w:r w:rsidR="00F27823">
        <w:rPr>
          <w:rFonts w:ascii="Arial,Bold" w:hAnsi="Arial,Bold" w:cs="Arial,Bold"/>
          <w:b/>
          <w:bCs/>
          <w:sz w:val="24"/>
          <w:szCs w:val="24"/>
        </w:rPr>
        <w:t>.4 Havalandırmanın kullanılabilirliği</w:t>
      </w:r>
    </w:p>
    <w:p w:rsidR="00F27823" w:rsidRDefault="00F27823" w:rsidP="00A12E05">
      <w:pPr>
        <w:autoSpaceDE w:val="0"/>
        <w:autoSpaceDN w:val="0"/>
        <w:adjustRightInd w:val="0"/>
        <w:spacing w:after="0" w:line="360" w:lineRule="auto"/>
        <w:jc w:val="both"/>
        <w:rPr>
          <w:rFonts w:ascii="Arial" w:hAnsi="Arial" w:cs="Arial"/>
          <w:sz w:val="20"/>
          <w:szCs w:val="20"/>
        </w:rPr>
      </w:pPr>
      <w:r>
        <w:rPr>
          <w:rFonts w:ascii="Arial" w:hAnsi="Arial" w:cs="Arial"/>
          <w:sz w:val="20"/>
          <w:szCs w:val="20"/>
        </w:rPr>
        <w:t>Havalandırmanın kullanılabilirliğinin patlayıcı gaz ortamının varlığı veya oluşumu, bundan dolayı kuş</w:t>
      </w:r>
      <w:r w:rsidR="00851D1A">
        <w:rPr>
          <w:rFonts w:ascii="Arial" w:hAnsi="Arial" w:cs="Arial"/>
          <w:sz w:val="20"/>
          <w:szCs w:val="20"/>
        </w:rPr>
        <w:t xml:space="preserve">ak tipi </w:t>
      </w:r>
      <w:r>
        <w:rPr>
          <w:rFonts w:ascii="Arial" w:hAnsi="Arial" w:cs="Arial"/>
          <w:sz w:val="20"/>
          <w:szCs w:val="20"/>
        </w:rPr>
        <w:t>üzerinde etkisi vardır.</w:t>
      </w:r>
      <w:r w:rsidR="00CE53C3">
        <w:rPr>
          <w:rFonts w:ascii="Arial" w:hAnsi="Arial" w:cs="Arial"/>
          <w:sz w:val="20"/>
          <w:szCs w:val="20"/>
        </w:rPr>
        <w:t xml:space="preserve"> Havalandırmanın geçerliliğini veya </w:t>
      </w:r>
      <w:proofErr w:type="gramStart"/>
      <w:r w:rsidR="00CE53C3">
        <w:rPr>
          <w:rFonts w:ascii="Arial" w:hAnsi="Arial" w:cs="Arial"/>
          <w:sz w:val="20"/>
          <w:szCs w:val="20"/>
        </w:rPr>
        <w:t xml:space="preserve">güvenilirliği </w:t>
      </w:r>
      <w:r w:rsidR="00CE53C3" w:rsidRPr="00CE53C3">
        <w:rPr>
          <w:rFonts w:ascii="Arial" w:hAnsi="Arial" w:cs="Arial"/>
          <w:sz w:val="20"/>
          <w:szCs w:val="20"/>
        </w:rPr>
        <w:t xml:space="preserve"> azaldıkça</w:t>
      </w:r>
      <w:proofErr w:type="gramEnd"/>
      <w:r w:rsidR="00CE53C3" w:rsidRPr="00CE53C3">
        <w:rPr>
          <w:rFonts w:ascii="Arial" w:hAnsi="Arial" w:cs="Arial"/>
          <w:sz w:val="20"/>
          <w:szCs w:val="20"/>
        </w:rPr>
        <w:t xml:space="preserve"> bölge tipi normal olarak artar.</w:t>
      </w:r>
      <w:r w:rsidR="00CE53C3">
        <w:rPr>
          <w:rFonts w:ascii="Arial" w:hAnsi="Arial" w:cs="Arial"/>
          <w:sz w:val="20"/>
          <w:szCs w:val="20"/>
        </w:rPr>
        <w:t xml:space="preserve"> </w:t>
      </w:r>
      <w:r>
        <w:rPr>
          <w:rFonts w:ascii="Arial" w:hAnsi="Arial" w:cs="Arial"/>
          <w:sz w:val="20"/>
          <w:szCs w:val="20"/>
        </w:rPr>
        <w:t>Kullanılabilirlik hakkında rehberlik bilgileri Ek B’de verilmiştir.</w:t>
      </w:r>
    </w:p>
    <w:p w:rsidR="00567CCE" w:rsidRDefault="00F27823" w:rsidP="00A12E05">
      <w:pPr>
        <w:autoSpaceDE w:val="0"/>
        <w:autoSpaceDN w:val="0"/>
        <w:adjustRightInd w:val="0"/>
        <w:spacing w:after="0" w:line="360" w:lineRule="auto"/>
        <w:jc w:val="both"/>
        <w:rPr>
          <w:rFonts w:ascii="Arial" w:hAnsi="Arial" w:cs="Arial"/>
          <w:sz w:val="20"/>
          <w:szCs w:val="20"/>
        </w:rPr>
      </w:pPr>
      <w:r>
        <w:rPr>
          <w:rFonts w:ascii="Arial,Bold" w:hAnsi="Arial,Bold" w:cs="Arial,Bold"/>
          <w:b/>
          <w:bCs/>
          <w:sz w:val="20"/>
          <w:szCs w:val="20"/>
        </w:rPr>
        <w:t xml:space="preserve">Not - </w:t>
      </w:r>
      <w:r>
        <w:rPr>
          <w:rFonts w:ascii="Arial" w:hAnsi="Arial" w:cs="Arial"/>
          <w:sz w:val="20"/>
          <w:szCs w:val="20"/>
        </w:rPr>
        <w:t>Havalandırma derecesi ve kullanılabilirlik seviyesi kavramlarını birleştirilmesi ile kuş</w:t>
      </w:r>
      <w:r w:rsidR="004A33E2">
        <w:rPr>
          <w:rFonts w:ascii="Arial" w:hAnsi="Arial" w:cs="Arial"/>
          <w:sz w:val="20"/>
          <w:szCs w:val="20"/>
        </w:rPr>
        <w:t xml:space="preserve">ak </w:t>
      </w:r>
      <w:r>
        <w:rPr>
          <w:rFonts w:ascii="Arial" w:hAnsi="Arial" w:cs="Arial"/>
          <w:sz w:val="20"/>
          <w:szCs w:val="20"/>
        </w:rPr>
        <w:t>değerlendirmesi için nicelikli bir model elde edilir (Ek B).</w:t>
      </w:r>
    </w:p>
    <w:p w:rsidR="00CC522B" w:rsidRDefault="00714BC0" w:rsidP="00A12E05">
      <w:pPr>
        <w:autoSpaceDE w:val="0"/>
        <w:autoSpaceDN w:val="0"/>
        <w:adjustRightInd w:val="0"/>
        <w:spacing w:after="0" w:line="360" w:lineRule="auto"/>
        <w:jc w:val="both"/>
        <w:rPr>
          <w:rFonts w:ascii="Arial,Bold" w:hAnsi="Arial,Bold" w:cs="Arial,Bold"/>
          <w:b/>
          <w:bCs/>
          <w:sz w:val="28"/>
          <w:szCs w:val="28"/>
        </w:rPr>
      </w:pPr>
      <w:r>
        <w:rPr>
          <w:rFonts w:ascii="Arial,Bold" w:hAnsi="Arial,Bold" w:cs="Arial,Bold"/>
          <w:b/>
          <w:bCs/>
          <w:sz w:val="28"/>
          <w:szCs w:val="28"/>
        </w:rPr>
        <w:t>7</w:t>
      </w:r>
      <w:r w:rsidR="00CC522B">
        <w:rPr>
          <w:rFonts w:ascii="Arial,Bold" w:hAnsi="Arial,Bold" w:cs="Arial,Bold"/>
          <w:b/>
          <w:bCs/>
          <w:sz w:val="28"/>
          <w:szCs w:val="28"/>
        </w:rPr>
        <w:t xml:space="preserve"> Dokümantasyon</w:t>
      </w:r>
    </w:p>
    <w:p w:rsidR="00CC522B" w:rsidRDefault="00714BC0" w:rsidP="00A12E05">
      <w:pPr>
        <w:autoSpaceDE w:val="0"/>
        <w:autoSpaceDN w:val="0"/>
        <w:adjustRightInd w:val="0"/>
        <w:spacing w:after="0" w:line="360" w:lineRule="auto"/>
        <w:jc w:val="both"/>
        <w:rPr>
          <w:rFonts w:ascii="Arial,Bold" w:hAnsi="Arial,Bold" w:cs="Arial,Bold"/>
          <w:b/>
          <w:bCs/>
          <w:sz w:val="24"/>
          <w:szCs w:val="24"/>
        </w:rPr>
      </w:pPr>
      <w:r>
        <w:rPr>
          <w:rFonts w:ascii="Arial,Bold" w:hAnsi="Arial,Bold" w:cs="Arial,Bold"/>
          <w:b/>
          <w:bCs/>
          <w:sz w:val="24"/>
          <w:szCs w:val="24"/>
        </w:rPr>
        <w:t>7</w:t>
      </w:r>
      <w:r w:rsidR="00CC522B">
        <w:rPr>
          <w:rFonts w:ascii="Arial,Bold" w:hAnsi="Arial,Bold" w:cs="Arial,Bold"/>
          <w:b/>
          <w:bCs/>
          <w:sz w:val="24"/>
          <w:szCs w:val="24"/>
        </w:rPr>
        <w:t>.1 Genel</w:t>
      </w:r>
    </w:p>
    <w:p w:rsidR="00CC522B" w:rsidRDefault="00CC522B" w:rsidP="00A12E05">
      <w:pPr>
        <w:autoSpaceDE w:val="0"/>
        <w:autoSpaceDN w:val="0"/>
        <w:adjustRightInd w:val="0"/>
        <w:spacing w:after="0" w:line="360" w:lineRule="auto"/>
        <w:jc w:val="both"/>
        <w:rPr>
          <w:rFonts w:ascii="Arial" w:hAnsi="Arial" w:cs="Arial"/>
          <w:sz w:val="20"/>
          <w:szCs w:val="20"/>
        </w:rPr>
      </w:pPr>
      <w:r>
        <w:rPr>
          <w:rFonts w:ascii="Arial" w:hAnsi="Arial" w:cs="Arial"/>
          <w:sz w:val="20"/>
          <w:szCs w:val="20"/>
        </w:rPr>
        <w:t xml:space="preserve">Bölge sınıflandırmasının nihai karara götüren bütün adımlar uygun biçimde </w:t>
      </w:r>
      <w:proofErr w:type="spellStart"/>
      <w:r>
        <w:rPr>
          <w:rFonts w:ascii="Arial" w:hAnsi="Arial" w:cs="Arial"/>
          <w:sz w:val="20"/>
          <w:szCs w:val="20"/>
        </w:rPr>
        <w:t>dokümante</w:t>
      </w:r>
      <w:proofErr w:type="spellEnd"/>
      <w:r>
        <w:rPr>
          <w:rFonts w:ascii="Arial" w:hAnsi="Arial" w:cs="Arial"/>
          <w:sz w:val="20"/>
          <w:szCs w:val="20"/>
        </w:rPr>
        <w:t xml:space="preserve"> edilecek şekilde yapılması tavsiye edilir.</w:t>
      </w:r>
    </w:p>
    <w:p w:rsidR="00CC522B" w:rsidRDefault="00CC522B" w:rsidP="00A12E05">
      <w:pPr>
        <w:autoSpaceDE w:val="0"/>
        <w:autoSpaceDN w:val="0"/>
        <w:adjustRightInd w:val="0"/>
        <w:spacing w:after="0" w:line="360" w:lineRule="auto"/>
        <w:jc w:val="both"/>
        <w:rPr>
          <w:rFonts w:ascii="Arial" w:hAnsi="Arial" w:cs="Arial"/>
          <w:sz w:val="20"/>
          <w:szCs w:val="20"/>
        </w:rPr>
      </w:pPr>
      <w:r>
        <w:rPr>
          <w:rFonts w:ascii="Arial" w:hAnsi="Arial" w:cs="Arial"/>
          <w:sz w:val="20"/>
          <w:szCs w:val="20"/>
        </w:rPr>
        <w:t>Kullanılan bütün ilgili bilgilere atıf yapılmalıdır. Bu kabil kullanılan bilgi veya metotlara örnek olarak</w:t>
      </w:r>
    </w:p>
    <w:p w:rsidR="00CC522B" w:rsidRDefault="00CC522B" w:rsidP="00A12E05">
      <w:pPr>
        <w:autoSpaceDE w:val="0"/>
        <w:autoSpaceDN w:val="0"/>
        <w:adjustRightInd w:val="0"/>
        <w:spacing w:after="0" w:line="360" w:lineRule="auto"/>
        <w:jc w:val="both"/>
        <w:rPr>
          <w:rFonts w:ascii="Arial" w:hAnsi="Arial" w:cs="Arial"/>
          <w:sz w:val="20"/>
          <w:szCs w:val="20"/>
        </w:rPr>
      </w:pPr>
      <w:r>
        <w:rPr>
          <w:rFonts w:ascii="Arial" w:hAnsi="Arial" w:cs="Arial"/>
          <w:sz w:val="20"/>
          <w:szCs w:val="20"/>
        </w:rPr>
        <w:t>aşağıdakiler verilebilir:</w:t>
      </w:r>
    </w:p>
    <w:p w:rsidR="00CC522B" w:rsidRDefault="00CC522B" w:rsidP="00A12E05">
      <w:pPr>
        <w:autoSpaceDE w:val="0"/>
        <w:autoSpaceDN w:val="0"/>
        <w:adjustRightInd w:val="0"/>
        <w:spacing w:after="0" w:line="360" w:lineRule="auto"/>
        <w:jc w:val="both"/>
        <w:rPr>
          <w:rFonts w:ascii="Arial" w:hAnsi="Arial" w:cs="Arial"/>
          <w:sz w:val="20"/>
          <w:szCs w:val="20"/>
        </w:rPr>
      </w:pPr>
      <w:r>
        <w:rPr>
          <w:rFonts w:ascii="Arial" w:hAnsi="Arial" w:cs="Arial"/>
          <w:sz w:val="20"/>
          <w:szCs w:val="20"/>
        </w:rPr>
        <w:t xml:space="preserve">a) İlgili kurallardan ve </w:t>
      </w:r>
      <w:r w:rsidR="00A12E05">
        <w:rPr>
          <w:rFonts w:ascii="Arial" w:hAnsi="Arial" w:cs="Arial"/>
          <w:sz w:val="20"/>
          <w:szCs w:val="20"/>
        </w:rPr>
        <w:t>standart</w:t>
      </w:r>
      <w:r>
        <w:rPr>
          <w:rFonts w:ascii="Arial" w:hAnsi="Arial" w:cs="Arial"/>
          <w:sz w:val="20"/>
          <w:szCs w:val="20"/>
        </w:rPr>
        <w:t>lardan alınan tavsiyeler,</w:t>
      </w:r>
    </w:p>
    <w:p w:rsidR="00CC522B" w:rsidRDefault="00CC522B" w:rsidP="00A12E05">
      <w:pPr>
        <w:autoSpaceDE w:val="0"/>
        <w:autoSpaceDN w:val="0"/>
        <w:adjustRightInd w:val="0"/>
        <w:spacing w:after="0" w:line="360" w:lineRule="auto"/>
        <w:jc w:val="both"/>
        <w:rPr>
          <w:rFonts w:ascii="Arial" w:hAnsi="Arial" w:cs="Arial"/>
          <w:sz w:val="20"/>
          <w:szCs w:val="20"/>
        </w:rPr>
      </w:pPr>
      <w:r>
        <w:rPr>
          <w:rFonts w:ascii="Arial" w:hAnsi="Arial" w:cs="Arial"/>
          <w:sz w:val="20"/>
          <w:szCs w:val="20"/>
        </w:rPr>
        <w:t>b) Gaz ve buhar dağılma karakteristikleri ve hesaplamaları,</w:t>
      </w:r>
    </w:p>
    <w:p w:rsidR="00CC522B" w:rsidRDefault="00CC522B" w:rsidP="00A12E05">
      <w:pPr>
        <w:autoSpaceDE w:val="0"/>
        <w:autoSpaceDN w:val="0"/>
        <w:adjustRightInd w:val="0"/>
        <w:spacing w:after="0" w:line="360" w:lineRule="auto"/>
        <w:jc w:val="both"/>
        <w:rPr>
          <w:rFonts w:ascii="Arial" w:hAnsi="Arial" w:cs="Arial"/>
          <w:sz w:val="20"/>
          <w:szCs w:val="20"/>
        </w:rPr>
      </w:pPr>
      <w:r>
        <w:rPr>
          <w:rFonts w:ascii="Arial" w:hAnsi="Arial" w:cs="Arial"/>
          <w:sz w:val="20"/>
          <w:szCs w:val="20"/>
        </w:rPr>
        <w:t xml:space="preserve">c) Havalandırmanın etkinliğinin değerlendirilebilmesine </w:t>
      </w:r>
      <w:proofErr w:type="gramStart"/>
      <w:r>
        <w:rPr>
          <w:rFonts w:ascii="Arial" w:hAnsi="Arial" w:cs="Arial"/>
          <w:sz w:val="20"/>
          <w:szCs w:val="20"/>
        </w:rPr>
        <w:t>imkan</w:t>
      </w:r>
      <w:proofErr w:type="gramEnd"/>
      <w:r>
        <w:rPr>
          <w:rFonts w:ascii="Arial" w:hAnsi="Arial" w:cs="Arial"/>
          <w:sz w:val="20"/>
          <w:szCs w:val="20"/>
        </w:rPr>
        <w:t xml:space="preserve"> sağlayacak şekilde, yanıcı madde boşalma parametreleriyle ilişkili olarak havalandırma karakteristiklerinin etüdü.</w:t>
      </w:r>
    </w:p>
    <w:p w:rsidR="00CC522B" w:rsidRDefault="00CC522B" w:rsidP="00A12E05">
      <w:pPr>
        <w:autoSpaceDE w:val="0"/>
        <w:autoSpaceDN w:val="0"/>
        <w:adjustRightInd w:val="0"/>
        <w:spacing w:after="0" w:line="360" w:lineRule="auto"/>
        <w:jc w:val="both"/>
        <w:rPr>
          <w:rFonts w:ascii="Arial" w:hAnsi="Arial" w:cs="Arial"/>
          <w:sz w:val="20"/>
          <w:szCs w:val="20"/>
        </w:rPr>
      </w:pPr>
      <w:r>
        <w:rPr>
          <w:rFonts w:ascii="Arial" w:hAnsi="Arial" w:cs="Arial"/>
          <w:sz w:val="20"/>
          <w:szCs w:val="20"/>
        </w:rPr>
        <w:t xml:space="preserve">Tesiste kullanılan bütün </w:t>
      </w:r>
      <w:proofErr w:type="gramStart"/>
      <w:r>
        <w:rPr>
          <w:rFonts w:ascii="Arial" w:hAnsi="Arial" w:cs="Arial"/>
          <w:sz w:val="20"/>
          <w:szCs w:val="20"/>
        </w:rPr>
        <w:t>proses</w:t>
      </w:r>
      <w:proofErr w:type="gramEnd"/>
      <w:r>
        <w:rPr>
          <w:rFonts w:ascii="Arial" w:hAnsi="Arial" w:cs="Arial"/>
          <w:sz w:val="20"/>
          <w:szCs w:val="20"/>
        </w:rPr>
        <w:t xml:space="preserve"> teçhizatının bölge sınıflandırmasıyla ilgili olan bu özellikler listelenmeli ve bu özellikler molekül ağırlığı, parlama noktası, kaynama noktası, ateş alma sıcaklığı, buhar basıncı, buhar yoğunluğu, patlayıcılık sınırları, gaz grubu ve sıcaklık sınırını (IEC 60079-20) içermelidir. Malzemeler için tavsiye edilen bir format Çizelge C.1’de verilmiştir.</w:t>
      </w:r>
    </w:p>
    <w:p w:rsidR="00F27823" w:rsidRDefault="00CC522B" w:rsidP="00A12E05">
      <w:pPr>
        <w:autoSpaceDE w:val="0"/>
        <w:autoSpaceDN w:val="0"/>
        <w:adjustRightInd w:val="0"/>
        <w:spacing w:after="0" w:line="360" w:lineRule="auto"/>
        <w:jc w:val="both"/>
        <w:rPr>
          <w:rFonts w:ascii="Arial" w:hAnsi="Arial" w:cs="Arial"/>
          <w:sz w:val="20"/>
          <w:szCs w:val="20"/>
        </w:rPr>
      </w:pPr>
      <w:r>
        <w:rPr>
          <w:rFonts w:ascii="Arial" w:hAnsi="Arial" w:cs="Arial"/>
          <w:sz w:val="20"/>
          <w:szCs w:val="20"/>
        </w:rPr>
        <w:t>Bölge sınıflandırma çalışmasının sonuçları ve bunun üzerinde sonradan yapılan değişiklikler kayıt altına alınmalıdır. Tavsiye edilen bir format Çizelge C.2’de verilmiştir.</w:t>
      </w:r>
    </w:p>
    <w:p w:rsidR="00347C1E" w:rsidRDefault="00714BC0" w:rsidP="00A12E05">
      <w:pPr>
        <w:autoSpaceDE w:val="0"/>
        <w:autoSpaceDN w:val="0"/>
        <w:adjustRightInd w:val="0"/>
        <w:spacing w:after="0" w:line="360" w:lineRule="auto"/>
        <w:jc w:val="both"/>
        <w:rPr>
          <w:rFonts w:ascii="Arial,Bold" w:hAnsi="Arial,Bold" w:cs="Arial,Bold"/>
          <w:b/>
          <w:bCs/>
          <w:sz w:val="24"/>
          <w:szCs w:val="24"/>
        </w:rPr>
      </w:pPr>
      <w:r>
        <w:rPr>
          <w:rFonts w:ascii="Arial,Bold" w:hAnsi="Arial,Bold" w:cs="Arial,Bold"/>
          <w:b/>
          <w:bCs/>
          <w:sz w:val="24"/>
          <w:szCs w:val="24"/>
        </w:rPr>
        <w:t>7</w:t>
      </w:r>
      <w:r w:rsidR="00347C1E">
        <w:rPr>
          <w:rFonts w:ascii="Arial,Bold" w:hAnsi="Arial,Bold" w:cs="Arial,Bold"/>
          <w:b/>
          <w:bCs/>
          <w:sz w:val="24"/>
          <w:szCs w:val="24"/>
        </w:rPr>
        <w:t>.2 Çizimler, veri föyleri ve çizelgeler</w:t>
      </w:r>
    </w:p>
    <w:p w:rsidR="00347C1E" w:rsidRDefault="00347C1E" w:rsidP="00A12E05">
      <w:pPr>
        <w:autoSpaceDE w:val="0"/>
        <w:autoSpaceDN w:val="0"/>
        <w:adjustRightInd w:val="0"/>
        <w:spacing w:after="0" w:line="360" w:lineRule="auto"/>
        <w:jc w:val="both"/>
        <w:rPr>
          <w:rFonts w:ascii="Arial" w:hAnsi="Arial" w:cs="Arial"/>
          <w:sz w:val="20"/>
          <w:szCs w:val="20"/>
        </w:rPr>
      </w:pPr>
      <w:r>
        <w:rPr>
          <w:rFonts w:ascii="Arial" w:hAnsi="Arial" w:cs="Arial"/>
          <w:sz w:val="20"/>
          <w:szCs w:val="20"/>
        </w:rPr>
        <w:t>Bölge sınıflandırma dokümanları, kuşakların tiplerini ve yayılma sınırlarını, duruma göre ateş alma</w:t>
      </w:r>
      <w:r w:rsidR="004860B3">
        <w:rPr>
          <w:rFonts w:ascii="Arial" w:hAnsi="Arial" w:cs="Arial"/>
          <w:sz w:val="20"/>
          <w:szCs w:val="20"/>
        </w:rPr>
        <w:t xml:space="preserve"> </w:t>
      </w:r>
      <w:r>
        <w:rPr>
          <w:rFonts w:ascii="Arial" w:hAnsi="Arial" w:cs="Arial"/>
          <w:sz w:val="20"/>
          <w:szCs w:val="20"/>
        </w:rPr>
        <w:t>sıcaklıklarını ve dolayısıyla sıcaklık gruplarını ve gaz grubunu göstere</w:t>
      </w:r>
      <w:r w:rsidR="004860B3">
        <w:rPr>
          <w:rFonts w:ascii="Arial" w:hAnsi="Arial" w:cs="Arial"/>
          <w:sz w:val="20"/>
          <w:szCs w:val="20"/>
        </w:rPr>
        <w:t>n planları basılı veya elektronik</w:t>
      </w:r>
      <w:r>
        <w:rPr>
          <w:rFonts w:ascii="Arial" w:hAnsi="Arial" w:cs="Arial"/>
          <w:sz w:val="20"/>
          <w:szCs w:val="20"/>
        </w:rPr>
        <w:t xml:space="preserve"> formda olmalı ve</w:t>
      </w:r>
      <w:r w:rsidR="003E2CF5">
        <w:rPr>
          <w:rFonts w:ascii="Arial" w:hAnsi="Arial" w:cs="Arial"/>
          <w:sz w:val="20"/>
          <w:szCs w:val="20"/>
        </w:rPr>
        <w:t xml:space="preserve"> uygun yükseltili ya da üç boyutlu model şeklinde</w:t>
      </w:r>
      <w:r>
        <w:rPr>
          <w:rFonts w:ascii="Arial" w:hAnsi="Arial" w:cs="Arial"/>
          <w:sz w:val="20"/>
          <w:szCs w:val="20"/>
        </w:rPr>
        <w:t xml:space="preserve"> </w:t>
      </w:r>
      <w:proofErr w:type="gramStart"/>
      <w:r>
        <w:rPr>
          <w:rFonts w:ascii="Arial" w:hAnsi="Arial" w:cs="Arial"/>
          <w:sz w:val="20"/>
          <w:szCs w:val="20"/>
        </w:rPr>
        <w:t>profilleri</w:t>
      </w:r>
      <w:proofErr w:type="gramEnd"/>
      <w:r>
        <w:rPr>
          <w:rFonts w:ascii="Arial" w:hAnsi="Arial" w:cs="Arial"/>
          <w:sz w:val="20"/>
          <w:szCs w:val="20"/>
        </w:rPr>
        <w:t xml:space="preserve"> içermelidir.</w:t>
      </w:r>
    </w:p>
    <w:p w:rsidR="00347C1E" w:rsidRDefault="00347C1E" w:rsidP="00A12E05">
      <w:pPr>
        <w:autoSpaceDE w:val="0"/>
        <w:autoSpaceDN w:val="0"/>
        <w:adjustRightInd w:val="0"/>
        <w:spacing w:after="0" w:line="360" w:lineRule="auto"/>
        <w:jc w:val="both"/>
        <w:rPr>
          <w:rFonts w:ascii="Arial" w:hAnsi="Arial" w:cs="Arial"/>
          <w:sz w:val="20"/>
          <w:szCs w:val="20"/>
        </w:rPr>
      </w:pPr>
      <w:r>
        <w:rPr>
          <w:rFonts w:ascii="Arial" w:hAnsi="Arial" w:cs="Arial"/>
          <w:sz w:val="20"/>
          <w:szCs w:val="20"/>
        </w:rPr>
        <w:t xml:space="preserve">Bir bölgenin </w:t>
      </w:r>
      <w:proofErr w:type="spellStart"/>
      <w:r>
        <w:rPr>
          <w:rFonts w:ascii="Arial" w:hAnsi="Arial" w:cs="Arial"/>
          <w:sz w:val="20"/>
          <w:szCs w:val="20"/>
        </w:rPr>
        <w:t>topografik</w:t>
      </w:r>
      <w:proofErr w:type="spellEnd"/>
      <w:r>
        <w:rPr>
          <w:rFonts w:ascii="Arial" w:hAnsi="Arial" w:cs="Arial"/>
          <w:sz w:val="20"/>
          <w:szCs w:val="20"/>
        </w:rPr>
        <w:t xml:space="preserve"> yapısı kuşakların yayılma sınırlarını etkilerse bu husus dokümante edilmelidir.</w:t>
      </w:r>
    </w:p>
    <w:p w:rsidR="00347C1E" w:rsidRDefault="00347C1E" w:rsidP="00A12E05">
      <w:pPr>
        <w:autoSpaceDE w:val="0"/>
        <w:autoSpaceDN w:val="0"/>
        <w:adjustRightInd w:val="0"/>
        <w:spacing w:after="0" w:line="360" w:lineRule="auto"/>
        <w:jc w:val="both"/>
        <w:rPr>
          <w:rFonts w:ascii="Arial" w:hAnsi="Arial" w:cs="Arial"/>
          <w:sz w:val="20"/>
          <w:szCs w:val="20"/>
        </w:rPr>
      </w:pPr>
      <w:r>
        <w:rPr>
          <w:rFonts w:ascii="Arial" w:hAnsi="Arial" w:cs="Arial"/>
          <w:sz w:val="20"/>
          <w:szCs w:val="20"/>
        </w:rPr>
        <w:t>Dokümanlar ayrıca aşağıdakilere benzer diğer ilgili bilgileri de içermelidir:</w:t>
      </w:r>
    </w:p>
    <w:p w:rsidR="00347C1E" w:rsidRDefault="00347C1E" w:rsidP="00A12E05">
      <w:pPr>
        <w:autoSpaceDE w:val="0"/>
        <w:autoSpaceDN w:val="0"/>
        <w:adjustRightInd w:val="0"/>
        <w:spacing w:after="0" w:line="360" w:lineRule="auto"/>
        <w:jc w:val="both"/>
        <w:rPr>
          <w:rFonts w:ascii="Arial" w:hAnsi="Arial" w:cs="Arial"/>
          <w:sz w:val="20"/>
          <w:szCs w:val="20"/>
        </w:rPr>
      </w:pPr>
      <w:r>
        <w:rPr>
          <w:rFonts w:ascii="Arial" w:hAnsi="Arial" w:cs="Arial"/>
          <w:sz w:val="20"/>
          <w:szCs w:val="20"/>
        </w:rPr>
        <w:t xml:space="preserve">a) Boşalma kaynaklarının yerleri ve kimlikleri. Büyük ve karmaşık tesisler veya </w:t>
      </w:r>
      <w:proofErr w:type="gramStart"/>
      <w:r>
        <w:rPr>
          <w:rFonts w:ascii="Arial" w:hAnsi="Arial" w:cs="Arial"/>
          <w:sz w:val="20"/>
          <w:szCs w:val="20"/>
        </w:rPr>
        <w:t>proses</w:t>
      </w:r>
      <w:proofErr w:type="gramEnd"/>
      <w:r>
        <w:rPr>
          <w:rFonts w:ascii="Arial" w:hAnsi="Arial" w:cs="Arial"/>
          <w:sz w:val="20"/>
          <w:szCs w:val="20"/>
        </w:rPr>
        <w:t xml:space="preserve"> alanları için boşalma kaynaklarını listelemek ve numaralandırmak faydalı olabilir. Böylece bölge sınıflandırma veri föyleri ile çizimler arasında çapraz referans yapılabilir.</w:t>
      </w:r>
    </w:p>
    <w:p w:rsidR="00347C1E" w:rsidRDefault="00347C1E" w:rsidP="00A12E05">
      <w:pPr>
        <w:autoSpaceDE w:val="0"/>
        <w:autoSpaceDN w:val="0"/>
        <w:adjustRightInd w:val="0"/>
        <w:spacing w:after="0" w:line="360" w:lineRule="auto"/>
        <w:jc w:val="both"/>
        <w:rPr>
          <w:rFonts w:ascii="Arial" w:hAnsi="Arial" w:cs="Arial"/>
          <w:sz w:val="20"/>
          <w:szCs w:val="20"/>
        </w:rPr>
      </w:pPr>
      <w:r>
        <w:rPr>
          <w:rFonts w:ascii="Arial" w:hAnsi="Arial" w:cs="Arial"/>
          <w:sz w:val="20"/>
          <w:szCs w:val="20"/>
        </w:rPr>
        <w:t>b) Binalardaki açıklıkların konumları (kapılar, pencereler, havalandırma giriş ve çıkış noktaları gibi).</w:t>
      </w:r>
    </w:p>
    <w:p w:rsidR="004D6284" w:rsidRDefault="004D6284" w:rsidP="00A12E05">
      <w:pPr>
        <w:autoSpaceDE w:val="0"/>
        <w:autoSpaceDN w:val="0"/>
        <w:adjustRightInd w:val="0"/>
        <w:spacing w:after="0" w:line="360" w:lineRule="auto"/>
        <w:jc w:val="both"/>
        <w:rPr>
          <w:rFonts w:ascii="Arial" w:hAnsi="Arial" w:cs="Arial"/>
          <w:sz w:val="20"/>
          <w:szCs w:val="20"/>
        </w:rPr>
      </w:pPr>
    </w:p>
    <w:p w:rsidR="004A33E2" w:rsidRDefault="00347C1E" w:rsidP="00A12E05">
      <w:pPr>
        <w:autoSpaceDE w:val="0"/>
        <w:autoSpaceDN w:val="0"/>
        <w:adjustRightInd w:val="0"/>
        <w:spacing w:after="0" w:line="360" w:lineRule="auto"/>
        <w:jc w:val="both"/>
        <w:rPr>
          <w:rFonts w:ascii="Arial" w:hAnsi="Arial" w:cs="Arial"/>
          <w:sz w:val="20"/>
          <w:szCs w:val="20"/>
        </w:rPr>
      </w:pPr>
      <w:r>
        <w:rPr>
          <w:rFonts w:ascii="Arial" w:hAnsi="Arial" w:cs="Arial"/>
          <w:sz w:val="20"/>
          <w:szCs w:val="20"/>
        </w:rPr>
        <w:t>Şekil C.1’de gösterilen bölge sınıflandırma sembolleri tercih edilen sembollerdir. Her çizimde bir sembol anahtarı verilmelidir. Aynı kuşak tipi içinde birden fazla cihaz grubu ve/veya sıcaklık sınıfının gerekli olması hâlinde (2 IIC T1 ve 2 IIA T3 kuşakları gibi) farklı sembollerin kullanılması gerekebilir.</w:t>
      </w:r>
    </w:p>
    <w:p w:rsidR="004D6284" w:rsidRDefault="004D6284" w:rsidP="004860B3">
      <w:pPr>
        <w:autoSpaceDE w:val="0"/>
        <w:autoSpaceDN w:val="0"/>
        <w:adjustRightInd w:val="0"/>
        <w:spacing w:after="0" w:line="360" w:lineRule="auto"/>
        <w:jc w:val="center"/>
        <w:rPr>
          <w:rFonts w:ascii="Arial,Bold" w:hAnsi="Arial,Bold" w:cs="Arial,Bold"/>
          <w:b/>
          <w:bCs/>
          <w:sz w:val="28"/>
          <w:szCs w:val="28"/>
        </w:rPr>
      </w:pPr>
      <w:r>
        <w:rPr>
          <w:rFonts w:ascii="Arial,Bold" w:hAnsi="Arial,Bold" w:cs="Arial,Bold"/>
          <w:b/>
          <w:bCs/>
          <w:sz w:val="28"/>
          <w:szCs w:val="28"/>
        </w:rPr>
        <w:lastRenderedPageBreak/>
        <w:t>Ek A</w:t>
      </w:r>
    </w:p>
    <w:p w:rsidR="004D6284" w:rsidRDefault="004D6284" w:rsidP="004860B3">
      <w:pPr>
        <w:autoSpaceDE w:val="0"/>
        <w:autoSpaceDN w:val="0"/>
        <w:adjustRightInd w:val="0"/>
        <w:spacing w:after="0" w:line="360" w:lineRule="auto"/>
        <w:jc w:val="center"/>
        <w:rPr>
          <w:rFonts w:ascii="Arial,Bold" w:hAnsi="Arial,Bold" w:cs="Arial,Bold"/>
          <w:b/>
          <w:bCs/>
          <w:sz w:val="28"/>
          <w:szCs w:val="28"/>
        </w:rPr>
      </w:pPr>
      <w:r>
        <w:rPr>
          <w:rFonts w:ascii="Arial,Bold" w:hAnsi="Arial,Bold" w:cs="Arial,Bold"/>
          <w:b/>
          <w:bCs/>
          <w:sz w:val="28"/>
          <w:szCs w:val="28"/>
        </w:rPr>
        <w:t>(Bilgi için)</w:t>
      </w:r>
    </w:p>
    <w:p w:rsidR="004D6284" w:rsidRDefault="004D6284" w:rsidP="004860B3">
      <w:pPr>
        <w:autoSpaceDE w:val="0"/>
        <w:autoSpaceDN w:val="0"/>
        <w:adjustRightInd w:val="0"/>
        <w:spacing w:after="0" w:line="360" w:lineRule="auto"/>
        <w:jc w:val="center"/>
        <w:rPr>
          <w:rFonts w:ascii="Arial,Bold" w:hAnsi="Arial,Bold" w:cs="Arial,Bold"/>
          <w:b/>
          <w:bCs/>
          <w:sz w:val="28"/>
          <w:szCs w:val="28"/>
        </w:rPr>
      </w:pPr>
      <w:r>
        <w:rPr>
          <w:rFonts w:ascii="Arial,Bold" w:hAnsi="Arial,Bold" w:cs="Arial,Bold"/>
          <w:b/>
          <w:bCs/>
          <w:sz w:val="28"/>
          <w:szCs w:val="28"/>
        </w:rPr>
        <w:t>Boşalma kaynağı örnekleri</w:t>
      </w:r>
    </w:p>
    <w:p w:rsidR="004D6284" w:rsidRDefault="004D6284" w:rsidP="00A12E05">
      <w:pPr>
        <w:autoSpaceDE w:val="0"/>
        <w:autoSpaceDN w:val="0"/>
        <w:adjustRightInd w:val="0"/>
        <w:spacing w:after="0" w:line="360" w:lineRule="auto"/>
        <w:jc w:val="both"/>
        <w:rPr>
          <w:rFonts w:ascii="Arial,Bold" w:hAnsi="Arial,Bold" w:cs="Arial,Bold"/>
          <w:b/>
          <w:bCs/>
          <w:sz w:val="24"/>
          <w:szCs w:val="24"/>
        </w:rPr>
      </w:pPr>
      <w:r>
        <w:rPr>
          <w:rFonts w:ascii="Arial,Bold" w:hAnsi="Arial,Bold" w:cs="Arial,Bold"/>
          <w:b/>
          <w:bCs/>
          <w:sz w:val="24"/>
          <w:szCs w:val="24"/>
        </w:rPr>
        <w:t>A.1 Proses tesisi</w:t>
      </w:r>
    </w:p>
    <w:p w:rsidR="004D6284" w:rsidRDefault="004D6284" w:rsidP="00A12E05">
      <w:pPr>
        <w:autoSpaceDE w:val="0"/>
        <w:autoSpaceDN w:val="0"/>
        <w:adjustRightInd w:val="0"/>
        <w:spacing w:after="0" w:line="360" w:lineRule="auto"/>
        <w:jc w:val="both"/>
        <w:rPr>
          <w:rFonts w:ascii="Arial" w:hAnsi="Arial" w:cs="Arial"/>
          <w:sz w:val="20"/>
          <w:szCs w:val="20"/>
        </w:rPr>
      </w:pPr>
      <w:r>
        <w:rPr>
          <w:rFonts w:ascii="Arial" w:hAnsi="Arial" w:cs="Arial"/>
          <w:sz w:val="20"/>
          <w:szCs w:val="20"/>
        </w:rPr>
        <w:t xml:space="preserve">Aşağıdaki örnekler aynen uygulanmak üzere verilmiş değildir ve farklı </w:t>
      </w:r>
      <w:proofErr w:type="gramStart"/>
      <w:r>
        <w:rPr>
          <w:rFonts w:ascii="Arial" w:hAnsi="Arial" w:cs="Arial"/>
          <w:sz w:val="20"/>
          <w:szCs w:val="20"/>
        </w:rPr>
        <w:t>proses</w:t>
      </w:r>
      <w:proofErr w:type="gramEnd"/>
      <w:r>
        <w:rPr>
          <w:rFonts w:ascii="Arial" w:hAnsi="Arial" w:cs="Arial"/>
          <w:sz w:val="20"/>
          <w:szCs w:val="20"/>
        </w:rPr>
        <w:t xml:space="preserve"> teçhizatına ve durumlarına göre uyarlanmaları gerekebilir. B</w:t>
      </w:r>
      <w:r w:rsidRPr="004D6284">
        <w:rPr>
          <w:rFonts w:ascii="Arial" w:hAnsi="Arial" w:cs="Arial"/>
          <w:sz w:val="20"/>
          <w:szCs w:val="20"/>
        </w:rPr>
        <w:t xml:space="preserve">azı </w:t>
      </w:r>
      <w:proofErr w:type="gramStart"/>
      <w:r w:rsidRPr="004D6284">
        <w:rPr>
          <w:rFonts w:ascii="Arial" w:hAnsi="Arial" w:cs="Arial"/>
          <w:sz w:val="20"/>
          <w:szCs w:val="20"/>
        </w:rPr>
        <w:t>ekipmanlar</w:t>
      </w:r>
      <w:r>
        <w:rPr>
          <w:rFonts w:ascii="Arial" w:hAnsi="Arial" w:cs="Arial"/>
          <w:sz w:val="20"/>
          <w:szCs w:val="20"/>
        </w:rPr>
        <w:t>ın</w:t>
      </w:r>
      <w:proofErr w:type="gramEnd"/>
      <w:r>
        <w:rPr>
          <w:rFonts w:ascii="Arial" w:hAnsi="Arial" w:cs="Arial"/>
          <w:sz w:val="20"/>
          <w:szCs w:val="20"/>
        </w:rPr>
        <w:t xml:space="preserve"> birden fazla boşalma sınıfında varlık gösterebileceğinin unutulmaması gerekmektedir.</w:t>
      </w:r>
    </w:p>
    <w:p w:rsidR="004D6284" w:rsidRDefault="004D6284" w:rsidP="00A12E05">
      <w:pPr>
        <w:autoSpaceDE w:val="0"/>
        <w:autoSpaceDN w:val="0"/>
        <w:adjustRightInd w:val="0"/>
        <w:spacing w:after="0" w:line="360" w:lineRule="auto"/>
        <w:jc w:val="both"/>
        <w:rPr>
          <w:rFonts w:ascii="Arial" w:hAnsi="Arial" w:cs="Arial"/>
          <w:sz w:val="20"/>
          <w:szCs w:val="20"/>
        </w:rPr>
      </w:pPr>
    </w:p>
    <w:p w:rsidR="004D6284" w:rsidRDefault="004D6284" w:rsidP="00A12E05">
      <w:pPr>
        <w:autoSpaceDE w:val="0"/>
        <w:autoSpaceDN w:val="0"/>
        <w:adjustRightInd w:val="0"/>
        <w:spacing w:after="0" w:line="360" w:lineRule="auto"/>
        <w:jc w:val="both"/>
        <w:rPr>
          <w:rFonts w:ascii="Arial,Bold" w:hAnsi="Arial,Bold" w:cs="Arial,Bold"/>
          <w:b/>
          <w:bCs/>
        </w:rPr>
      </w:pPr>
      <w:r>
        <w:rPr>
          <w:rFonts w:ascii="Arial,Bold" w:hAnsi="Arial,Bold" w:cs="Arial,Bold"/>
          <w:b/>
          <w:bCs/>
        </w:rPr>
        <w:t>A.</w:t>
      </w:r>
      <w:proofErr w:type="gramStart"/>
      <w:r>
        <w:rPr>
          <w:rFonts w:ascii="Arial,Bold" w:hAnsi="Arial,Bold" w:cs="Arial,Bold"/>
          <w:b/>
          <w:bCs/>
        </w:rPr>
        <w:t>1.1</w:t>
      </w:r>
      <w:proofErr w:type="gramEnd"/>
      <w:r>
        <w:rPr>
          <w:rFonts w:ascii="Arial,Bold" w:hAnsi="Arial,Bold" w:cs="Arial,Bold"/>
          <w:b/>
          <w:bCs/>
        </w:rPr>
        <w:t xml:space="preserve"> Sürekli boşalma derecesi veren kaynaklar</w:t>
      </w:r>
    </w:p>
    <w:p w:rsidR="004D6284" w:rsidRDefault="004D6284" w:rsidP="00A12E05">
      <w:pPr>
        <w:autoSpaceDE w:val="0"/>
        <w:autoSpaceDN w:val="0"/>
        <w:adjustRightInd w:val="0"/>
        <w:spacing w:after="0" w:line="360" w:lineRule="auto"/>
        <w:jc w:val="both"/>
        <w:rPr>
          <w:rFonts w:ascii="Arial,Bold" w:hAnsi="Arial,Bold" w:cs="Arial,Bold"/>
          <w:b/>
          <w:bCs/>
        </w:rPr>
      </w:pPr>
    </w:p>
    <w:p w:rsidR="004D6284" w:rsidRDefault="004D6284" w:rsidP="00A12E05">
      <w:pPr>
        <w:autoSpaceDE w:val="0"/>
        <w:autoSpaceDN w:val="0"/>
        <w:adjustRightInd w:val="0"/>
        <w:spacing w:after="0" w:line="360" w:lineRule="auto"/>
        <w:jc w:val="both"/>
        <w:rPr>
          <w:rFonts w:ascii="Arial" w:hAnsi="Arial" w:cs="Arial"/>
          <w:sz w:val="20"/>
          <w:szCs w:val="20"/>
        </w:rPr>
      </w:pPr>
      <w:r>
        <w:rPr>
          <w:rFonts w:ascii="Arial" w:hAnsi="Arial" w:cs="Arial"/>
          <w:sz w:val="20"/>
          <w:szCs w:val="20"/>
        </w:rPr>
        <w:t>a) Sabit bir çatı tankında bulunan ve atmosfere kalıcı havalandırması olan yanıcı bir sıvının yüzeyi,</w:t>
      </w:r>
    </w:p>
    <w:p w:rsidR="004D6284" w:rsidRDefault="004D6284" w:rsidP="00A12E05">
      <w:pPr>
        <w:autoSpaceDE w:val="0"/>
        <w:autoSpaceDN w:val="0"/>
        <w:adjustRightInd w:val="0"/>
        <w:spacing w:after="0" w:line="360" w:lineRule="auto"/>
        <w:jc w:val="both"/>
        <w:rPr>
          <w:rFonts w:ascii="Arial" w:hAnsi="Arial" w:cs="Arial"/>
          <w:sz w:val="20"/>
          <w:szCs w:val="20"/>
        </w:rPr>
      </w:pPr>
      <w:r>
        <w:rPr>
          <w:rFonts w:ascii="Arial" w:hAnsi="Arial" w:cs="Arial"/>
          <w:sz w:val="20"/>
          <w:szCs w:val="20"/>
        </w:rPr>
        <w:t>b) Atmosfere devamlı olarak veya uzun sürelerle açık olan yanıcı bir sıvının yüzeyi (su/yağ ayırıcısı gibi).</w:t>
      </w:r>
    </w:p>
    <w:p w:rsidR="004D6284" w:rsidRDefault="004D6284" w:rsidP="00A12E05">
      <w:pPr>
        <w:autoSpaceDE w:val="0"/>
        <w:autoSpaceDN w:val="0"/>
        <w:adjustRightInd w:val="0"/>
        <w:spacing w:after="0" w:line="360" w:lineRule="auto"/>
        <w:jc w:val="both"/>
        <w:rPr>
          <w:rFonts w:ascii="Arial" w:hAnsi="Arial" w:cs="Arial"/>
          <w:sz w:val="20"/>
          <w:szCs w:val="20"/>
        </w:rPr>
      </w:pPr>
    </w:p>
    <w:p w:rsidR="004D6284" w:rsidRDefault="004D6284" w:rsidP="00A12E05">
      <w:pPr>
        <w:autoSpaceDE w:val="0"/>
        <w:autoSpaceDN w:val="0"/>
        <w:adjustRightInd w:val="0"/>
        <w:spacing w:after="0" w:line="360" w:lineRule="auto"/>
        <w:jc w:val="both"/>
        <w:rPr>
          <w:rFonts w:ascii="Arial,Bold" w:hAnsi="Arial,Bold" w:cs="Arial,Bold"/>
          <w:b/>
          <w:bCs/>
        </w:rPr>
      </w:pPr>
      <w:r>
        <w:rPr>
          <w:rFonts w:ascii="Arial,Bold" w:hAnsi="Arial,Bold" w:cs="Arial,Bold"/>
          <w:b/>
          <w:bCs/>
        </w:rPr>
        <w:t>A.</w:t>
      </w:r>
      <w:proofErr w:type="gramStart"/>
      <w:r>
        <w:rPr>
          <w:rFonts w:ascii="Arial,Bold" w:hAnsi="Arial,Bold" w:cs="Arial,Bold"/>
          <w:b/>
          <w:bCs/>
        </w:rPr>
        <w:t>1.2</w:t>
      </w:r>
      <w:proofErr w:type="gramEnd"/>
      <w:r>
        <w:rPr>
          <w:rFonts w:ascii="Arial,Bold" w:hAnsi="Arial,Bold" w:cs="Arial,Bold"/>
          <w:b/>
          <w:bCs/>
        </w:rPr>
        <w:t xml:space="preserve"> Ana boşalma derecesi veren kaynaklar</w:t>
      </w:r>
    </w:p>
    <w:p w:rsidR="004D6284" w:rsidRDefault="004D6284" w:rsidP="00A12E05">
      <w:pPr>
        <w:autoSpaceDE w:val="0"/>
        <w:autoSpaceDN w:val="0"/>
        <w:adjustRightInd w:val="0"/>
        <w:spacing w:after="0" w:line="360" w:lineRule="auto"/>
        <w:jc w:val="both"/>
        <w:rPr>
          <w:rFonts w:ascii="Arial,Bold" w:hAnsi="Arial,Bold" w:cs="Arial,Bold"/>
          <w:b/>
          <w:bCs/>
        </w:rPr>
      </w:pPr>
    </w:p>
    <w:p w:rsidR="004D6284" w:rsidRDefault="004D6284" w:rsidP="00A12E05">
      <w:pPr>
        <w:autoSpaceDE w:val="0"/>
        <w:autoSpaceDN w:val="0"/>
        <w:adjustRightInd w:val="0"/>
        <w:spacing w:after="0" w:line="360" w:lineRule="auto"/>
        <w:jc w:val="both"/>
        <w:rPr>
          <w:rFonts w:ascii="Arial" w:hAnsi="Arial" w:cs="Arial"/>
          <w:sz w:val="20"/>
          <w:szCs w:val="20"/>
        </w:rPr>
      </w:pPr>
      <w:r>
        <w:rPr>
          <w:rFonts w:ascii="Arial" w:hAnsi="Arial" w:cs="Arial"/>
          <w:sz w:val="20"/>
          <w:szCs w:val="20"/>
        </w:rPr>
        <w:t>a) Normal çalışmada yanıcı madde yayması beklenen pompa, kompresör ve vana keçeleri,</w:t>
      </w:r>
    </w:p>
    <w:p w:rsidR="004D6284" w:rsidRDefault="004D6284" w:rsidP="00A12E05">
      <w:pPr>
        <w:autoSpaceDE w:val="0"/>
        <w:autoSpaceDN w:val="0"/>
        <w:adjustRightInd w:val="0"/>
        <w:spacing w:after="0" w:line="360" w:lineRule="auto"/>
        <w:jc w:val="both"/>
        <w:rPr>
          <w:rFonts w:ascii="Arial" w:hAnsi="Arial" w:cs="Arial"/>
          <w:sz w:val="20"/>
          <w:szCs w:val="20"/>
        </w:rPr>
      </w:pPr>
      <w:r>
        <w:rPr>
          <w:rFonts w:ascii="Arial" w:hAnsi="Arial" w:cs="Arial"/>
          <w:sz w:val="20"/>
          <w:szCs w:val="20"/>
        </w:rPr>
        <w:t>b) Kaplarda bulunan ve normal çalışmada su tahliye edilirken atmosfere yanıcı madde yayması mümkün olan su tahliye noktaları,</w:t>
      </w:r>
    </w:p>
    <w:p w:rsidR="004D6284" w:rsidRDefault="004D6284" w:rsidP="00A12E05">
      <w:pPr>
        <w:autoSpaceDE w:val="0"/>
        <w:autoSpaceDN w:val="0"/>
        <w:adjustRightInd w:val="0"/>
        <w:spacing w:after="0" w:line="360" w:lineRule="auto"/>
        <w:jc w:val="both"/>
        <w:rPr>
          <w:rFonts w:ascii="Arial" w:hAnsi="Arial" w:cs="Arial"/>
          <w:sz w:val="20"/>
          <w:szCs w:val="20"/>
        </w:rPr>
      </w:pPr>
      <w:r>
        <w:rPr>
          <w:rFonts w:ascii="Arial" w:hAnsi="Arial" w:cs="Arial"/>
          <w:sz w:val="20"/>
          <w:szCs w:val="20"/>
        </w:rPr>
        <w:t>c) Normal çalışmada atmosfere yanıcı madde yayması beklenen numune alma noktaları,</w:t>
      </w:r>
    </w:p>
    <w:p w:rsidR="004D6284" w:rsidRDefault="004D6284" w:rsidP="00A12E05">
      <w:pPr>
        <w:autoSpaceDE w:val="0"/>
        <w:autoSpaceDN w:val="0"/>
        <w:adjustRightInd w:val="0"/>
        <w:spacing w:after="0" w:line="360" w:lineRule="auto"/>
        <w:jc w:val="both"/>
        <w:rPr>
          <w:rFonts w:ascii="Arial" w:hAnsi="Arial" w:cs="Arial"/>
          <w:sz w:val="20"/>
          <w:szCs w:val="20"/>
        </w:rPr>
      </w:pPr>
      <w:r>
        <w:rPr>
          <w:rFonts w:ascii="Arial" w:hAnsi="Arial" w:cs="Arial"/>
          <w:sz w:val="20"/>
          <w:szCs w:val="20"/>
        </w:rPr>
        <w:t>d) Normal çalışmada atmosfere yanıcı madde yayması beklenen tahliye vanaları, havalandırma vanaları ve diğer açıklıklar.</w:t>
      </w:r>
    </w:p>
    <w:p w:rsidR="004D6284" w:rsidRDefault="004D6284" w:rsidP="00A12E05">
      <w:pPr>
        <w:autoSpaceDE w:val="0"/>
        <w:autoSpaceDN w:val="0"/>
        <w:adjustRightInd w:val="0"/>
        <w:spacing w:after="0" w:line="360" w:lineRule="auto"/>
        <w:jc w:val="both"/>
        <w:rPr>
          <w:rFonts w:ascii="Arial" w:hAnsi="Arial" w:cs="Arial"/>
          <w:sz w:val="20"/>
          <w:szCs w:val="20"/>
        </w:rPr>
      </w:pPr>
    </w:p>
    <w:p w:rsidR="004D6284" w:rsidRDefault="004D6284" w:rsidP="00A12E05">
      <w:pPr>
        <w:autoSpaceDE w:val="0"/>
        <w:autoSpaceDN w:val="0"/>
        <w:adjustRightInd w:val="0"/>
        <w:spacing w:after="0" w:line="360" w:lineRule="auto"/>
        <w:jc w:val="both"/>
        <w:rPr>
          <w:rFonts w:ascii="Arial,Bold" w:hAnsi="Arial,Bold" w:cs="Arial,Bold"/>
          <w:b/>
          <w:bCs/>
        </w:rPr>
      </w:pPr>
      <w:r>
        <w:rPr>
          <w:rFonts w:ascii="Arial,Bold" w:hAnsi="Arial,Bold" w:cs="Arial,Bold"/>
          <w:b/>
          <w:bCs/>
        </w:rPr>
        <w:t>A.</w:t>
      </w:r>
      <w:proofErr w:type="gramStart"/>
      <w:r>
        <w:rPr>
          <w:rFonts w:ascii="Arial,Bold" w:hAnsi="Arial,Bold" w:cs="Arial,Bold"/>
          <w:b/>
          <w:bCs/>
        </w:rPr>
        <w:t>1.3</w:t>
      </w:r>
      <w:proofErr w:type="gramEnd"/>
      <w:r>
        <w:rPr>
          <w:rFonts w:ascii="Arial,Bold" w:hAnsi="Arial,Bold" w:cs="Arial,Bold"/>
          <w:b/>
          <w:bCs/>
        </w:rPr>
        <w:t xml:space="preserve"> Tali boşalma derecesi veren kaynaklar</w:t>
      </w:r>
    </w:p>
    <w:p w:rsidR="004D6284" w:rsidRDefault="004D6284" w:rsidP="00A12E05">
      <w:pPr>
        <w:autoSpaceDE w:val="0"/>
        <w:autoSpaceDN w:val="0"/>
        <w:adjustRightInd w:val="0"/>
        <w:spacing w:after="0" w:line="360" w:lineRule="auto"/>
        <w:jc w:val="both"/>
        <w:rPr>
          <w:rFonts w:ascii="Arial" w:hAnsi="Arial" w:cs="Arial"/>
          <w:sz w:val="20"/>
          <w:szCs w:val="20"/>
        </w:rPr>
      </w:pPr>
      <w:r>
        <w:rPr>
          <w:rFonts w:ascii="Arial" w:hAnsi="Arial" w:cs="Arial"/>
          <w:sz w:val="20"/>
          <w:szCs w:val="20"/>
        </w:rPr>
        <w:t>a) Normal çalışmada yanıcı madde yayması beklenmeyen pompa, kompresör ve vana keçeleri,</w:t>
      </w:r>
    </w:p>
    <w:p w:rsidR="004D6284" w:rsidRDefault="004D6284" w:rsidP="00A12E05">
      <w:pPr>
        <w:autoSpaceDE w:val="0"/>
        <w:autoSpaceDN w:val="0"/>
        <w:adjustRightInd w:val="0"/>
        <w:spacing w:after="0" w:line="360" w:lineRule="auto"/>
        <w:jc w:val="both"/>
        <w:rPr>
          <w:rFonts w:ascii="Arial" w:hAnsi="Arial" w:cs="Arial"/>
          <w:sz w:val="20"/>
          <w:szCs w:val="20"/>
        </w:rPr>
      </w:pPr>
      <w:r>
        <w:rPr>
          <w:rFonts w:ascii="Arial" w:hAnsi="Arial" w:cs="Arial"/>
          <w:sz w:val="20"/>
          <w:szCs w:val="20"/>
        </w:rPr>
        <w:t xml:space="preserve">b) Normal çalışmada yanıcı madde yayması beklenmeyen </w:t>
      </w:r>
      <w:proofErr w:type="spellStart"/>
      <w:r>
        <w:rPr>
          <w:rFonts w:ascii="Arial" w:hAnsi="Arial" w:cs="Arial"/>
          <w:sz w:val="20"/>
          <w:szCs w:val="20"/>
        </w:rPr>
        <w:t>flanşlar</w:t>
      </w:r>
      <w:proofErr w:type="spellEnd"/>
      <w:r>
        <w:rPr>
          <w:rFonts w:ascii="Arial" w:hAnsi="Arial" w:cs="Arial"/>
          <w:sz w:val="20"/>
          <w:szCs w:val="20"/>
        </w:rPr>
        <w:t>, bağlantılar ve boru bağlantı parçaları,</w:t>
      </w:r>
    </w:p>
    <w:p w:rsidR="004D6284" w:rsidRDefault="004D6284" w:rsidP="00A12E05">
      <w:pPr>
        <w:autoSpaceDE w:val="0"/>
        <w:autoSpaceDN w:val="0"/>
        <w:adjustRightInd w:val="0"/>
        <w:spacing w:after="0" w:line="360" w:lineRule="auto"/>
        <w:jc w:val="both"/>
        <w:rPr>
          <w:rFonts w:ascii="Arial" w:hAnsi="Arial" w:cs="Arial"/>
          <w:sz w:val="20"/>
          <w:szCs w:val="20"/>
        </w:rPr>
      </w:pPr>
      <w:r>
        <w:rPr>
          <w:rFonts w:ascii="Arial" w:hAnsi="Arial" w:cs="Arial"/>
          <w:sz w:val="20"/>
          <w:szCs w:val="20"/>
        </w:rPr>
        <w:t>c) Normal çalışmada atmosfere yanıcı madde yayması beklenmeyen numune alma noktaları,</w:t>
      </w:r>
    </w:p>
    <w:p w:rsidR="004D6284" w:rsidRDefault="004D6284" w:rsidP="00A12E05">
      <w:pPr>
        <w:autoSpaceDE w:val="0"/>
        <w:autoSpaceDN w:val="0"/>
        <w:adjustRightInd w:val="0"/>
        <w:spacing w:after="0" w:line="360" w:lineRule="auto"/>
        <w:jc w:val="both"/>
        <w:rPr>
          <w:rFonts w:ascii="Arial" w:hAnsi="Arial" w:cs="Arial"/>
          <w:sz w:val="20"/>
          <w:szCs w:val="20"/>
        </w:rPr>
      </w:pPr>
      <w:r>
        <w:rPr>
          <w:rFonts w:ascii="Arial" w:hAnsi="Arial" w:cs="Arial"/>
          <w:sz w:val="20"/>
          <w:szCs w:val="20"/>
        </w:rPr>
        <w:t>d) Normal çalışmada atmosfere yanıcı madde yayması beklenmeyen tahliye vanaları, havalandırma vanaları ve diğer açıklıklar.</w:t>
      </w:r>
    </w:p>
    <w:p w:rsidR="004D6284" w:rsidRDefault="004D6284" w:rsidP="00A12E05">
      <w:pPr>
        <w:autoSpaceDE w:val="0"/>
        <w:autoSpaceDN w:val="0"/>
        <w:adjustRightInd w:val="0"/>
        <w:spacing w:after="0" w:line="360" w:lineRule="auto"/>
        <w:jc w:val="both"/>
        <w:rPr>
          <w:rFonts w:ascii="Arial" w:hAnsi="Arial" w:cs="Arial"/>
          <w:sz w:val="20"/>
          <w:szCs w:val="20"/>
        </w:rPr>
      </w:pPr>
    </w:p>
    <w:p w:rsidR="004D6284" w:rsidRDefault="004D6284" w:rsidP="00A12E05">
      <w:pPr>
        <w:autoSpaceDE w:val="0"/>
        <w:autoSpaceDN w:val="0"/>
        <w:adjustRightInd w:val="0"/>
        <w:spacing w:after="0" w:line="360" w:lineRule="auto"/>
        <w:jc w:val="both"/>
        <w:rPr>
          <w:rFonts w:ascii="Arial,Bold" w:hAnsi="Arial,Bold" w:cs="Arial,Bold"/>
          <w:b/>
          <w:bCs/>
          <w:sz w:val="24"/>
          <w:szCs w:val="24"/>
        </w:rPr>
      </w:pPr>
      <w:r>
        <w:rPr>
          <w:rFonts w:ascii="Arial,Bold" w:hAnsi="Arial,Bold" w:cs="Arial,Bold"/>
          <w:b/>
          <w:bCs/>
          <w:sz w:val="24"/>
          <w:szCs w:val="24"/>
        </w:rPr>
        <w:t>A.2 Açıklıklar</w:t>
      </w:r>
    </w:p>
    <w:p w:rsidR="004D6284" w:rsidRDefault="004D6284" w:rsidP="00A12E05">
      <w:pPr>
        <w:autoSpaceDE w:val="0"/>
        <w:autoSpaceDN w:val="0"/>
        <w:adjustRightInd w:val="0"/>
        <w:spacing w:after="0" w:line="360" w:lineRule="auto"/>
        <w:jc w:val="both"/>
        <w:rPr>
          <w:rFonts w:ascii="Arial" w:hAnsi="Arial" w:cs="Arial"/>
          <w:sz w:val="20"/>
          <w:szCs w:val="20"/>
        </w:rPr>
      </w:pPr>
      <w:r>
        <w:rPr>
          <w:rFonts w:ascii="Arial" w:hAnsi="Arial" w:cs="Arial"/>
          <w:sz w:val="20"/>
          <w:szCs w:val="20"/>
        </w:rPr>
        <w:t xml:space="preserve">Aşağıdaki örnekler aynen uygulanmak üzere verilmiş değildir ve farklı </w:t>
      </w:r>
      <w:proofErr w:type="gramStart"/>
      <w:r>
        <w:rPr>
          <w:rFonts w:ascii="Arial" w:hAnsi="Arial" w:cs="Arial"/>
          <w:sz w:val="20"/>
          <w:szCs w:val="20"/>
        </w:rPr>
        <w:t>proses</w:t>
      </w:r>
      <w:proofErr w:type="gramEnd"/>
      <w:r>
        <w:rPr>
          <w:rFonts w:ascii="Arial" w:hAnsi="Arial" w:cs="Arial"/>
          <w:sz w:val="20"/>
          <w:szCs w:val="20"/>
        </w:rPr>
        <w:t xml:space="preserve"> teçhizatına ve durumlarına göre uyarlanmaları gerekebilir.</w:t>
      </w:r>
    </w:p>
    <w:p w:rsidR="004D6284" w:rsidRDefault="004D6284" w:rsidP="00A12E05">
      <w:pPr>
        <w:autoSpaceDE w:val="0"/>
        <w:autoSpaceDN w:val="0"/>
        <w:adjustRightInd w:val="0"/>
        <w:spacing w:after="0" w:line="360" w:lineRule="auto"/>
        <w:jc w:val="both"/>
        <w:rPr>
          <w:rFonts w:ascii="Arial" w:hAnsi="Arial" w:cs="Arial"/>
          <w:sz w:val="20"/>
          <w:szCs w:val="20"/>
        </w:rPr>
      </w:pPr>
    </w:p>
    <w:p w:rsidR="004D6284" w:rsidRDefault="004D6284" w:rsidP="00A12E05">
      <w:pPr>
        <w:autoSpaceDE w:val="0"/>
        <w:autoSpaceDN w:val="0"/>
        <w:adjustRightInd w:val="0"/>
        <w:spacing w:after="0" w:line="360" w:lineRule="auto"/>
        <w:jc w:val="both"/>
        <w:rPr>
          <w:rFonts w:ascii="Arial,Bold" w:hAnsi="Arial,Bold" w:cs="Arial,Bold"/>
          <w:b/>
          <w:bCs/>
        </w:rPr>
      </w:pPr>
      <w:r>
        <w:rPr>
          <w:rFonts w:ascii="Arial,Bold" w:hAnsi="Arial,Bold" w:cs="Arial,Bold"/>
          <w:b/>
          <w:bCs/>
        </w:rPr>
        <w:t>A.</w:t>
      </w:r>
      <w:proofErr w:type="gramStart"/>
      <w:r>
        <w:rPr>
          <w:rFonts w:ascii="Arial,Bold" w:hAnsi="Arial,Bold" w:cs="Arial,Bold"/>
          <w:b/>
          <w:bCs/>
        </w:rPr>
        <w:t>2.1</w:t>
      </w:r>
      <w:proofErr w:type="gramEnd"/>
      <w:r>
        <w:rPr>
          <w:rFonts w:ascii="Arial,Bold" w:hAnsi="Arial,Bold" w:cs="Arial,Bold"/>
          <w:b/>
          <w:bCs/>
        </w:rPr>
        <w:t xml:space="preserve"> Muhtemel boşalma kaynağı olan açıklıklar</w:t>
      </w:r>
    </w:p>
    <w:p w:rsidR="004D6284" w:rsidRDefault="004D6284" w:rsidP="00A12E05">
      <w:pPr>
        <w:autoSpaceDE w:val="0"/>
        <w:autoSpaceDN w:val="0"/>
        <w:adjustRightInd w:val="0"/>
        <w:spacing w:after="0" w:line="360" w:lineRule="auto"/>
        <w:jc w:val="both"/>
        <w:rPr>
          <w:rFonts w:ascii="Arial" w:hAnsi="Arial" w:cs="Arial"/>
          <w:sz w:val="20"/>
          <w:szCs w:val="20"/>
        </w:rPr>
      </w:pPr>
      <w:r>
        <w:rPr>
          <w:rFonts w:ascii="Arial" w:hAnsi="Arial" w:cs="Arial"/>
          <w:sz w:val="20"/>
          <w:szCs w:val="20"/>
        </w:rPr>
        <w:t>Bölgeler arasındaki açıklıklar muhtemel boşalma kaynağı olarak görülmeleridir. Yayılmanın derecesi aşağıdakilere bağlıdır:</w:t>
      </w:r>
    </w:p>
    <w:p w:rsidR="004D6284" w:rsidRDefault="004D6284" w:rsidP="00A12E05">
      <w:pPr>
        <w:autoSpaceDE w:val="0"/>
        <w:autoSpaceDN w:val="0"/>
        <w:adjustRightInd w:val="0"/>
        <w:spacing w:after="0" w:line="360" w:lineRule="auto"/>
        <w:jc w:val="both"/>
        <w:rPr>
          <w:rFonts w:ascii="Arial" w:hAnsi="Arial" w:cs="Arial"/>
          <w:sz w:val="20"/>
          <w:szCs w:val="20"/>
        </w:rPr>
      </w:pPr>
    </w:p>
    <w:p w:rsidR="004D6284" w:rsidRDefault="004D6284" w:rsidP="00A12E05">
      <w:pPr>
        <w:autoSpaceDE w:val="0"/>
        <w:autoSpaceDN w:val="0"/>
        <w:adjustRightInd w:val="0"/>
        <w:spacing w:after="0" w:line="360" w:lineRule="auto"/>
        <w:jc w:val="both"/>
        <w:rPr>
          <w:rFonts w:ascii="Arial" w:hAnsi="Arial" w:cs="Arial"/>
          <w:sz w:val="20"/>
          <w:szCs w:val="20"/>
        </w:rPr>
      </w:pPr>
      <w:r>
        <w:rPr>
          <w:rFonts w:ascii="Arial" w:hAnsi="Arial" w:cs="Arial"/>
          <w:sz w:val="20"/>
          <w:szCs w:val="20"/>
        </w:rPr>
        <w:t>- Bitişik bölgenin kuşak tipi,</w:t>
      </w:r>
    </w:p>
    <w:p w:rsidR="004D6284" w:rsidRDefault="004D6284" w:rsidP="00A12E05">
      <w:pPr>
        <w:autoSpaceDE w:val="0"/>
        <w:autoSpaceDN w:val="0"/>
        <w:adjustRightInd w:val="0"/>
        <w:spacing w:after="0" w:line="360" w:lineRule="auto"/>
        <w:jc w:val="both"/>
        <w:rPr>
          <w:rFonts w:ascii="Arial" w:hAnsi="Arial" w:cs="Arial"/>
          <w:sz w:val="20"/>
          <w:szCs w:val="20"/>
        </w:rPr>
      </w:pPr>
      <w:r>
        <w:rPr>
          <w:rFonts w:ascii="Arial" w:hAnsi="Arial" w:cs="Arial"/>
          <w:sz w:val="20"/>
          <w:szCs w:val="20"/>
        </w:rPr>
        <w:t xml:space="preserve">- Açılma </w:t>
      </w:r>
      <w:proofErr w:type="gramStart"/>
      <w:r>
        <w:rPr>
          <w:rFonts w:ascii="Arial" w:hAnsi="Arial" w:cs="Arial"/>
          <w:sz w:val="20"/>
          <w:szCs w:val="20"/>
        </w:rPr>
        <w:t>periyotlarının</w:t>
      </w:r>
      <w:proofErr w:type="gramEnd"/>
      <w:r>
        <w:rPr>
          <w:rFonts w:ascii="Arial" w:hAnsi="Arial" w:cs="Arial"/>
          <w:sz w:val="20"/>
          <w:szCs w:val="20"/>
        </w:rPr>
        <w:t xml:space="preserve"> sıklığı ve süresi,</w:t>
      </w:r>
    </w:p>
    <w:p w:rsidR="004D6284" w:rsidRDefault="004D6284" w:rsidP="00A12E05">
      <w:pPr>
        <w:autoSpaceDE w:val="0"/>
        <w:autoSpaceDN w:val="0"/>
        <w:adjustRightInd w:val="0"/>
        <w:spacing w:after="0" w:line="360" w:lineRule="auto"/>
        <w:jc w:val="both"/>
        <w:rPr>
          <w:rFonts w:ascii="Arial" w:hAnsi="Arial" w:cs="Arial"/>
          <w:sz w:val="20"/>
          <w:szCs w:val="20"/>
        </w:rPr>
      </w:pPr>
      <w:r>
        <w:rPr>
          <w:rFonts w:ascii="Arial" w:hAnsi="Arial" w:cs="Arial"/>
          <w:sz w:val="20"/>
          <w:szCs w:val="20"/>
        </w:rPr>
        <w:t>- Keçelerin ve ek yerlerinin etkinliği,</w:t>
      </w:r>
    </w:p>
    <w:p w:rsidR="004D6284" w:rsidRDefault="004D6284" w:rsidP="00A12E05">
      <w:pPr>
        <w:autoSpaceDE w:val="0"/>
        <w:autoSpaceDN w:val="0"/>
        <w:adjustRightInd w:val="0"/>
        <w:spacing w:after="0" w:line="360" w:lineRule="auto"/>
        <w:jc w:val="both"/>
        <w:rPr>
          <w:rFonts w:ascii="Arial" w:hAnsi="Arial" w:cs="Arial"/>
          <w:sz w:val="20"/>
          <w:szCs w:val="20"/>
        </w:rPr>
      </w:pPr>
      <w:r>
        <w:rPr>
          <w:rFonts w:ascii="Arial" w:hAnsi="Arial" w:cs="Arial"/>
          <w:sz w:val="20"/>
          <w:szCs w:val="20"/>
        </w:rPr>
        <w:t>- İlgili bölgeler arasındaki basınç farkı.</w:t>
      </w:r>
    </w:p>
    <w:p w:rsidR="004D6284" w:rsidRDefault="004D6284" w:rsidP="00A12E05">
      <w:pPr>
        <w:autoSpaceDE w:val="0"/>
        <w:autoSpaceDN w:val="0"/>
        <w:adjustRightInd w:val="0"/>
        <w:spacing w:after="0" w:line="360" w:lineRule="auto"/>
        <w:jc w:val="both"/>
        <w:rPr>
          <w:rFonts w:ascii="Arial" w:hAnsi="Arial" w:cs="Arial"/>
          <w:sz w:val="20"/>
          <w:szCs w:val="20"/>
        </w:rPr>
      </w:pPr>
    </w:p>
    <w:p w:rsidR="004860B3" w:rsidRDefault="004860B3" w:rsidP="00A12E05">
      <w:pPr>
        <w:autoSpaceDE w:val="0"/>
        <w:autoSpaceDN w:val="0"/>
        <w:adjustRightInd w:val="0"/>
        <w:spacing w:after="0" w:line="360" w:lineRule="auto"/>
        <w:jc w:val="both"/>
        <w:rPr>
          <w:rFonts w:ascii="Arial" w:hAnsi="Arial" w:cs="Arial"/>
          <w:sz w:val="20"/>
          <w:szCs w:val="20"/>
        </w:rPr>
      </w:pPr>
    </w:p>
    <w:p w:rsidR="004D6284" w:rsidRDefault="004D6284" w:rsidP="00A12E05">
      <w:pPr>
        <w:autoSpaceDE w:val="0"/>
        <w:autoSpaceDN w:val="0"/>
        <w:adjustRightInd w:val="0"/>
        <w:spacing w:after="0" w:line="360" w:lineRule="auto"/>
        <w:jc w:val="both"/>
        <w:rPr>
          <w:rFonts w:ascii="Arial,Bold" w:hAnsi="Arial,Bold" w:cs="Arial,Bold"/>
          <w:b/>
          <w:bCs/>
        </w:rPr>
      </w:pPr>
      <w:r>
        <w:rPr>
          <w:rFonts w:ascii="Arial,Bold" w:hAnsi="Arial,Bold" w:cs="Arial,Bold"/>
          <w:b/>
          <w:bCs/>
        </w:rPr>
        <w:lastRenderedPageBreak/>
        <w:t>A.</w:t>
      </w:r>
      <w:proofErr w:type="gramStart"/>
      <w:r>
        <w:rPr>
          <w:rFonts w:ascii="Arial,Bold" w:hAnsi="Arial,Bold" w:cs="Arial,Bold"/>
          <w:b/>
          <w:bCs/>
        </w:rPr>
        <w:t>2.2</w:t>
      </w:r>
      <w:proofErr w:type="gramEnd"/>
      <w:r>
        <w:rPr>
          <w:rFonts w:ascii="Arial,Bold" w:hAnsi="Arial,Bold" w:cs="Arial,Bold"/>
          <w:b/>
          <w:bCs/>
        </w:rPr>
        <w:t xml:space="preserve"> Açıklıkların sınıflandırılması</w:t>
      </w:r>
    </w:p>
    <w:p w:rsidR="004D6284" w:rsidRDefault="004D6284" w:rsidP="00A12E05">
      <w:pPr>
        <w:autoSpaceDE w:val="0"/>
        <w:autoSpaceDN w:val="0"/>
        <w:adjustRightInd w:val="0"/>
        <w:spacing w:after="0" w:line="360" w:lineRule="auto"/>
        <w:jc w:val="both"/>
        <w:rPr>
          <w:rFonts w:ascii="Arial" w:hAnsi="Arial" w:cs="Arial"/>
          <w:sz w:val="20"/>
          <w:szCs w:val="20"/>
        </w:rPr>
      </w:pPr>
      <w:r>
        <w:rPr>
          <w:rFonts w:ascii="Arial" w:hAnsi="Arial" w:cs="Arial"/>
          <w:sz w:val="20"/>
          <w:szCs w:val="20"/>
        </w:rPr>
        <w:t>Açıklıklar aşağıdaki özelliklere göre A, B, C veya D olarak sınıflandırılır:</w:t>
      </w:r>
    </w:p>
    <w:p w:rsidR="004D6284" w:rsidRDefault="004D6284" w:rsidP="00A12E05">
      <w:pPr>
        <w:autoSpaceDE w:val="0"/>
        <w:autoSpaceDN w:val="0"/>
        <w:adjustRightInd w:val="0"/>
        <w:spacing w:after="0" w:line="360" w:lineRule="auto"/>
        <w:jc w:val="both"/>
        <w:rPr>
          <w:rFonts w:ascii="Arial" w:hAnsi="Arial" w:cs="Arial"/>
          <w:sz w:val="20"/>
          <w:szCs w:val="20"/>
        </w:rPr>
      </w:pPr>
      <w:r>
        <w:rPr>
          <w:rFonts w:ascii="Arial,Bold" w:hAnsi="Arial,Bold" w:cs="Arial,Bold"/>
          <w:b/>
          <w:bCs/>
        </w:rPr>
        <w:t xml:space="preserve">A.2.2.1 </w:t>
      </w:r>
      <w:r>
        <w:rPr>
          <w:rFonts w:ascii="Arial" w:hAnsi="Arial" w:cs="Arial"/>
          <w:sz w:val="20"/>
          <w:szCs w:val="20"/>
        </w:rPr>
        <w:t>Tip A – B, C veya D tipleri için belirtilen özelliklere uymayan açıklıklar.</w:t>
      </w:r>
    </w:p>
    <w:p w:rsidR="004D6284" w:rsidRDefault="004D6284" w:rsidP="00A12E05">
      <w:pPr>
        <w:autoSpaceDE w:val="0"/>
        <w:autoSpaceDN w:val="0"/>
        <w:adjustRightInd w:val="0"/>
        <w:spacing w:after="0" w:line="360" w:lineRule="auto"/>
        <w:jc w:val="both"/>
        <w:rPr>
          <w:rFonts w:ascii="Arial,Bold" w:hAnsi="Arial,Bold" w:cs="Arial,Bold"/>
          <w:b/>
          <w:bCs/>
          <w:sz w:val="20"/>
          <w:szCs w:val="20"/>
        </w:rPr>
      </w:pPr>
      <w:r>
        <w:rPr>
          <w:rFonts w:ascii="Arial,Bold" w:hAnsi="Arial,Bold" w:cs="Arial,Bold"/>
          <w:b/>
          <w:bCs/>
          <w:sz w:val="20"/>
          <w:szCs w:val="20"/>
        </w:rPr>
        <w:t>Örnekler:</w:t>
      </w:r>
    </w:p>
    <w:p w:rsidR="004D6284" w:rsidRDefault="004D6284" w:rsidP="00A12E05">
      <w:pPr>
        <w:autoSpaceDE w:val="0"/>
        <w:autoSpaceDN w:val="0"/>
        <w:adjustRightInd w:val="0"/>
        <w:spacing w:after="0" w:line="360" w:lineRule="auto"/>
        <w:jc w:val="both"/>
        <w:rPr>
          <w:rFonts w:ascii="Arial" w:hAnsi="Arial" w:cs="Arial"/>
          <w:sz w:val="20"/>
          <w:szCs w:val="20"/>
        </w:rPr>
      </w:pPr>
      <w:r>
        <w:rPr>
          <w:rFonts w:ascii="Arial" w:hAnsi="Arial" w:cs="Arial"/>
          <w:sz w:val="20"/>
          <w:szCs w:val="20"/>
        </w:rPr>
        <w:t>- Erişim veya altyapı sistemleri için olan açıklıklar, örneğin duvarlardan, tavanlardan ve yer döşemelerinden geçen hava kanalları ve borular,</w:t>
      </w:r>
    </w:p>
    <w:p w:rsidR="004D6284" w:rsidRDefault="004D6284" w:rsidP="00A12E05">
      <w:pPr>
        <w:autoSpaceDE w:val="0"/>
        <w:autoSpaceDN w:val="0"/>
        <w:adjustRightInd w:val="0"/>
        <w:spacing w:after="0" w:line="360" w:lineRule="auto"/>
        <w:jc w:val="both"/>
        <w:rPr>
          <w:rFonts w:ascii="Arial" w:hAnsi="Arial" w:cs="Arial"/>
          <w:sz w:val="20"/>
          <w:szCs w:val="20"/>
        </w:rPr>
      </w:pPr>
      <w:r>
        <w:rPr>
          <w:rFonts w:ascii="Arial" w:hAnsi="Arial" w:cs="Arial"/>
          <w:sz w:val="20"/>
          <w:szCs w:val="20"/>
        </w:rPr>
        <w:t>- Odalarda ve binalarda bulunan ve sık sık veya uzun süreli olarak açılan sabit havalandırma açıklıkları ve benzeri B, C ve D tipindeki açıklıklar.</w:t>
      </w:r>
    </w:p>
    <w:p w:rsidR="004D6284" w:rsidRDefault="004D6284" w:rsidP="00A12E05">
      <w:pPr>
        <w:autoSpaceDE w:val="0"/>
        <w:autoSpaceDN w:val="0"/>
        <w:adjustRightInd w:val="0"/>
        <w:spacing w:after="0" w:line="360" w:lineRule="auto"/>
        <w:jc w:val="both"/>
        <w:rPr>
          <w:rFonts w:ascii="Arial" w:hAnsi="Arial" w:cs="Arial"/>
          <w:sz w:val="20"/>
          <w:szCs w:val="20"/>
        </w:rPr>
      </w:pPr>
    </w:p>
    <w:p w:rsidR="004D6284" w:rsidRDefault="004D6284" w:rsidP="00A12E05">
      <w:pPr>
        <w:autoSpaceDE w:val="0"/>
        <w:autoSpaceDN w:val="0"/>
        <w:adjustRightInd w:val="0"/>
        <w:spacing w:after="0" w:line="360" w:lineRule="auto"/>
        <w:jc w:val="both"/>
        <w:rPr>
          <w:rFonts w:ascii="Arial" w:hAnsi="Arial" w:cs="Arial"/>
          <w:sz w:val="20"/>
          <w:szCs w:val="20"/>
        </w:rPr>
      </w:pPr>
      <w:r>
        <w:rPr>
          <w:rFonts w:ascii="Arial,Bold" w:hAnsi="Arial,Bold" w:cs="Arial,Bold"/>
          <w:b/>
          <w:bCs/>
        </w:rPr>
        <w:t xml:space="preserve">A.2.2.2 </w:t>
      </w:r>
      <w:r>
        <w:rPr>
          <w:rFonts w:ascii="Arial" w:hAnsi="Arial" w:cs="Arial"/>
          <w:sz w:val="20"/>
          <w:szCs w:val="20"/>
        </w:rPr>
        <w:t>Tip B – Normal olarak kapalı duran (otomatik kapama gibi), seyrek olarak açılan ve sıkı kapanan açıklıklar.</w:t>
      </w:r>
    </w:p>
    <w:p w:rsidR="004D6284" w:rsidRDefault="004D6284" w:rsidP="00A12E05">
      <w:pPr>
        <w:autoSpaceDE w:val="0"/>
        <w:autoSpaceDN w:val="0"/>
        <w:adjustRightInd w:val="0"/>
        <w:spacing w:after="0" w:line="360" w:lineRule="auto"/>
        <w:jc w:val="both"/>
        <w:rPr>
          <w:rFonts w:ascii="Arial" w:hAnsi="Arial" w:cs="Arial"/>
          <w:sz w:val="20"/>
          <w:szCs w:val="20"/>
        </w:rPr>
      </w:pPr>
    </w:p>
    <w:p w:rsidR="004D6284" w:rsidRDefault="004D6284" w:rsidP="00A12E05">
      <w:pPr>
        <w:autoSpaceDE w:val="0"/>
        <w:autoSpaceDN w:val="0"/>
        <w:adjustRightInd w:val="0"/>
        <w:spacing w:after="0" w:line="360" w:lineRule="auto"/>
        <w:jc w:val="both"/>
        <w:rPr>
          <w:rFonts w:ascii="Arial" w:hAnsi="Arial" w:cs="Arial"/>
          <w:sz w:val="20"/>
          <w:szCs w:val="20"/>
        </w:rPr>
      </w:pPr>
      <w:r>
        <w:rPr>
          <w:rFonts w:ascii="Arial,Bold" w:hAnsi="Arial,Bold" w:cs="Arial,Bold"/>
          <w:b/>
          <w:bCs/>
        </w:rPr>
        <w:t xml:space="preserve">A.2.2.3 </w:t>
      </w:r>
      <w:r>
        <w:rPr>
          <w:rFonts w:ascii="Arial" w:hAnsi="Arial" w:cs="Arial"/>
          <w:sz w:val="20"/>
          <w:szCs w:val="20"/>
        </w:rPr>
        <w:t>Tip C – Tip B’ye uygun olarak normal durumda kapalı duran ve seyrek olarak açılan, ilave olarak çevresi boyunca bir sızdırmazlık cihazıyla (örneğin conta) donatılmış olan açıklıklar veya bağımsız kapama cihazlarına sahip olan seri haldeki iki Tip B açıklığı.</w:t>
      </w:r>
    </w:p>
    <w:p w:rsidR="004D6284" w:rsidRDefault="004D6284" w:rsidP="00A12E05">
      <w:pPr>
        <w:autoSpaceDE w:val="0"/>
        <w:autoSpaceDN w:val="0"/>
        <w:adjustRightInd w:val="0"/>
        <w:spacing w:after="0" w:line="360" w:lineRule="auto"/>
        <w:jc w:val="both"/>
        <w:rPr>
          <w:rFonts w:ascii="Arial" w:hAnsi="Arial" w:cs="Arial"/>
          <w:sz w:val="20"/>
          <w:szCs w:val="20"/>
        </w:rPr>
      </w:pPr>
    </w:p>
    <w:p w:rsidR="004D6284" w:rsidRDefault="004D6284" w:rsidP="00A12E05">
      <w:pPr>
        <w:autoSpaceDE w:val="0"/>
        <w:autoSpaceDN w:val="0"/>
        <w:adjustRightInd w:val="0"/>
        <w:spacing w:after="0" w:line="360" w:lineRule="auto"/>
        <w:jc w:val="both"/>
        <w:rPr>
          <w:rFonts w:ascii="Arial" w:hAnsi="Arial" w:cs="Arial"/>
          <w:sz w:val="20"/>
          <w:szCs w:val="20"/>
        </w:rPr>
      </w:pPr>
      <w:r>
        <w:rPr>
          <w:rFonts w:ascii="Arial,Bold" w:hAnsi="Arial,Bold" w:cs="Arial,Bold"/>
          <w:b/>
          <w:bCs/>
        </w:rPr>
        <w:t xml:space="preserve">A.2.2.4 </w:t>
      </w:r>
      <w:r>
        <w:rPr>
          <w:rFonts w:ascii="Arial" w:hAnsi="Arial" w:cs="Arial"/>
          <w:sz w:val="20"/>
          <w:szCs w:val="20"/>
        </w:rPr>
        <w:t>Tip D – Tip C’ye uygun olarak normal durumda kapalı duran ve sadece özel usullerle veya acil durumlarda açılabilen açıklıklar.</w:t>
      </w:r>
    </w:p>
    <w:p w:rsidR="004D6284" w:rsidRDefault="004D6284" w:rsidP="00A12E05">
      <w:pPr>
        <w:autoSpaceDE w:val="0"/>
        <w:autoSpaceDN w:val="0"/>
        <w:adjustRightInd w:val="0"/>
        <w:spacing w:after="0" w:line="360" w:lineRule="auto"/>
        <w:jc w:val="both"/>
        <w:rPr>
          <w:rFonts w:ascii="Arial" w:hAnsi="Arial" w:cs="Arial"/>
          <w:sz w:val="20"/>
          <w:szCs w:val="20"/>
        </w:rPr>
      </w:pPr>
    </w:p>
    <w:p w:rsidR="004D6284" w:rsidRDefault="004D6284" w:rsidP="00A12E05">
      <w:pPr>
        <w:autoSpaceDE w:val="0"/>
        <w:autoSpaceDN w:val="0"/>
        <w:adjustRightInd w:val="0"/>
        <w:spacing w:after="0" w:line="360" w:lineRule="auto"/>
        <w:jc w:val="both"/>
        <w:rPr>
          <w:rFonts w:ascii="Arial" w:hAnsi="Arial" w:cs="Arial"/>
          <w:sz w:val="20"/>
          <w:szCs w:val="20"/>
        </w:rPr>
      </w:pPr>
      <w:r>
        <w:rPr>
          <w:rFonts w:ascii="Arial" w:hAnsi="Arial" w:cs="Arial"/>
          <w:sz w:val="20"/>
          <w:szCs w:val="20"/>
        </w:rPr>
        <w:t>Tip D açıklıkları, altyapı tesislerinin geçişlerinde (örneğin hava kanalları, borular) olduğu gibi etkin şekilde sızdırmaz hale getirilir veya tehlikeli bölge bitişiğindeki bir Tip C açıklığı ile seri halde bulunan bir Tip B açıklığının birleşimi olabilir.</w:t>
      </w:r>
    </w:p>
    <w:p w:rsidR="004D6284" w:rsidRDefault="004D6284" w:rsidP="00A12E05">
      <w:pPr>
        <w:autoSpaceDE w:val="0"/>
        <w:autoSpaceDN w:val="0"/>
        <w:adjustRightInd w:val="0"/>
        <w:spacing w:after="0" w:line="360" w:lineRule="auto"/>
        <w:jc w:val="both"/>
        <w:rPr>
          <w:rFonts w:ascii="Arial" w:hAnsi="Arial" w:cs="Arial"/>
          <w:sz w:val="20"/>
          <w:szCs w:val="20"/>
        </w:rPr>
      </w:pPr>
    </w:p>
    <w:p w:rsidR="003E2CF5" w:rsidRDefault="004D6284" w:rsidP="00A12E05">
      <w:pPr>
        <w:autoSpaceDE w:val="0"/>
        <w:autoSpaceDN w:val="0"/>
        <w:adjustRightInd w:val="0"/>
        <w:spacing w:after="0" w:line="360" w:lineRule="auto"/>
        <w:jc w:val="both"/>
        <w:rPr>
          <w:rFonts w:ascii="Arial" w:hAnsi="Arial" w:cs="Arial"/>
          <w:sz w:val="20"/>
          <w:szCs w:val="20"/>
        </w:rPr>
      </w:pPr>
      <w:r>
        <w:rPr>
          <w:rFonts w:ascii="Arial,Bold" w:hAnsi="Arial,Bold" w:cs="Arial,Bold"/>
          <w:b/>
          <w:bCs/>
          <w:sz w:val="20"/>
          <w:szCs w:val="20"/>
        </w:rPr>
        <w:t xml:space="preserve">Çizelge A.1 – </w:t>
      </w:r>
      <w:r>
        <w:rPr>
          <w:rFonts w:ascii="Arial" w:hAnsi="Arial" w:cs="Arial"/>
          <w:sz w:val="20"/>
          <w:szCs w:val="20"/>
        </w:rPr>
        <w:t>Açıklıkların boşalma derecesine etkileri</w:t>
      </w:r>
    </w:p>
    <w:p w:rsidR="004D6284" w:rsidRDefault="004D6284" w:rsidP="00A12E05">
      <w:pPr>
        <w:autoSpaceDE w:val="0"/>
        <w:autoSpaceDN w:val="0"/>
        <w:adjustRightInd w:val="0"/>
        <w:spacing w:after="0" w:line="360" w:lineRule="auto"/>
        <w:jc w:val="both"/>
        <w:rPr>
          <w:rFonts w:ascii="Arial" w:hAnsi="Arial" w:cs="Arial"/>
          <w:sz w:val="20"/>
          <w:szCs w:val="20"/>
        </w:rPr>
      </w:pPr>
    </w:p>
    <w:p w:rsidR="004D6284" w:rsidRDefault="00263ED5" w:rsidP="00A12E05">
      <w:pPr>
        <w:autoSpaceDE w:val="0"/>
        <w:autoSpaceDN w:val="0"/>
        <w:adjustRightInd w:val="0"/>
        <w:spacing w:after="0" w:line="360" w:lineRule="auto"/>
        <w:jc w:val="both"/>
        <w:rPr>
          <w:rFonts w:ascii="Arial" w:hAnsi="Arial" w:cs="Arial"/>
          <w:sz w:val="20"/>
          <w:szCs w:val="20"/>
        </w:rPr>
      </w:pPr>
      <w:r>
        <w:rPr>
          <w:rFonts w:ascii="Arial" w:hAnsi="Arial" w:cs="Arial"/>
          <w:noProof/>
          <w:sz w:val="20"/>
          <w:szCs w:val="20"/>
          <w:lang w:eastAsia="tr-TR"/>
        </w:rPr>
        <w:drawing>
          <wp:inline distT="0" distB="0" distL="0" distR="0" wp14:anchorId="2B848EFC" wp14:editId="176E25E7">
            <wp:extent cx="5753100" cy="3543300"/>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53100" cy="3543300"/>
                    </a:xfrm>
                    <a:prstGeom prst="rect">
                      <a:avLst/>
                    </a:prstGeom>
                    <a:noFill/>
                    <a:ln>
                      <a:noFill/>
                    </a:ln>
                  </pic:spPr>
                </pic:pic>
              </a:graphicData>
            </a:graphic>
          </wp:inline>
        </w:drawing>
      </w:r>
    </w:p>
    <w:p w:rsidR="004F6CC8" w:rsidRDefault="004F6CC8" w:rsidP="00A12E05">
      <w:pPr>
        <w:autoSpaceDE w:val="0"/>
        <w:autoSpaceDN w:val="0"/>
        <w:adjustRightInd w:val="0"/>
        <w:spacing w:after="0" w:line="360" w:lineRule="auto"/>
        <w:jc w:val="both"/>
        <w:rPr>
          <w:rFonts w:ascii="Arial" w:hAnsi="Arial" w:cs="Arial"/>
          <w:sz w:val="20"/>
          <w:szCs w:val="20"/>
        </w:rPr>
      </w:pPr>
    </w:p>
    <w:p w:rsidR="004860B3" w:rsidRDefault="004860B3" w:rsidP="00A12E05">
      <w:pPr>
        <w:autoSpaceDE w:val="0"/>
        <w:autoSpaceDN w:val="0"/>
        <w:adjustRightInd w:val="0"/>
        <w:spacing w:after="0" w:line="360" w:lineRule="auto"/>
        <w:jc w:val="both"/>
        <w:rPr>
          <w:rFonts w:ascii="Arial" w:hAnsi="Arial" w:cs="Arial"/>
          <w:sz w:val="20"/>
          <w:szCs w:val="20"/>
        </w:rPr>
      </w:pPr>
    </w:p>
    <w:p w:rsidR="004860B3" w:rsidRDefault="004860B3" w:rsidP="00A12E05">
      <w:pPr>
        <w:autoSpaceDE w:val="0"/>
        <w:autoSpaceDN w:val="0"/>
        <w:adjustRightInd w:val="0"/>
        <w:spacing w:after="0" w:line="360" w:lineRule="auto"/>
        <w:jc w:val="both"/>
        <w:rPr>
          <w:rFonts w:ascii="Arial" w:hAnsi="Arial" w:cs="Arial"/>
          <w:sz w:val="20"/>
          <w:szCs w:val="20"/>
        </w:rPr>
      </w:pPr>
    </w:p>
    <w:p w:rsidR="004F6CC8" w:rsidRDefault="004F6CC8" w:rsidP="00A12E05">
      <w:pPr>
        <w:autoSpaceDE w:val="0"/>
        <w:autoSpaceDN w:val="0"/>
        <w:adjustRightInd w:val="0"/>
        <w:spacing w:after="0" w:line="360" w:lineRule="auto"/>
        <w:jc w:val="both"/>
        <w:rPr>
          <w:rFonts w:ascii="Arial" w:hAnsi="Arial" w:cs="Arial"/>
          <w:b/>
          <w:sz w:val="20"/>
          <w:szCs w:val="20"/>
        </w:rPr>
      </w:pPr>
      <w:r w:rsidRPr="004F6CC8">
        <w:rPr>
          <w:rFonts w:ascii="Arial" w:hAnsi="Arial" w:cs="Arial"/>
          <w:b/>
          <w:sz w:val="20"/>
          <w:szCs w:val="20"/>
        </w:rPr>
        <w:lastRenderedPageBreak/>
        <w:t>A.3</w:t>
      </w:r>
      <w:r>
        <w:rPr>
          <w:rFonts w:ascii="Arial" w:hAnsi="Arial" w:cs="Arial"/>
          <w:b/>
          <w:sz w:val="20"/>
          <w:szCs w:val="20"/>
        </w:rPr>
        <w:t xml:space="preserve"> Boşalma Hızı</w:t>
      </w:r>
    </w:p>
    <w:p w:rsidR="004F6CC8" w:rsidRDefault="004F6CC8" w:rsidP="00A12E05">
      <w:pPr>
        <w:autoSpaceDE w:val="0"/>
        <w:autoSpaceDN w:val="0"/>
        <w:adjustRightInd w:val="0"/>
        <w:spacing w:after="0" w:line="360" w:lineRule="auto"/>
        <w:jc w:val="both"/>
        <w:rPr>
          <w:rFonts w:ascii="Arial" w:hAnsi="Arial" w:cs="Arial"/>
          <w:bCs/>
          <w:sz w:val="20"/>
          <w:szCs w:val="20"/>
          <w:shd w:val="clear" w:color="auto" w:fill="FFFFFF"/>
        </w:rPr>
      </w:pPr>
      <w:r>
        <w:rPr>
          <w:rFonts w:ascii="Arial" w:hAnsi="Arial" w:cs="Arial"/>
          <w:sz w:val="20"/>
          <w:szCs w:val="20"/>
        </w:rPr>
        <w:t>Aşağıdaki örnekler yanıcı sıvı ve gazların yaklaşık boşalma hızlarını vermektedir. Boşalma hızları bulunurken kesit (açıklık) özelliklerini dikkate almak gerekmektedir.</w:t>
      </w:r>
      <w:r w:rsidR="00712719">
        <w:rPr>
          <w:rFonts w:ascii="Arial" w:hAnsi="Arial" w:cs="Arial"/>
          <w:sz w:val="20"/>
          <w:szCs w:val="20"/>
        </w:rPr>
        <w:t xml:space="preserve"> Yani tahliye </w:t>
      </w:r>
      <w:r w:rsidR="00712719" w:rsidRPr="00712719">
        <w:rPr>
          <w:rFonts w:ascii="Arial" w:hAnsi="Arial" w:cs="Arial"/>
          <w:sz w:val="20"/>
          <w:szCs w:val="20"/>
        </w:rPr>
        <w:t xml:space="preserve">katsayısı </w:t>
      </w:r>
      <w:r w:rsidR="00712719">
        <w:rPr>
          <w:rFonts w:ascii="Arial" w:hAnsi="Arial" w:cs="Arial"/>
          <w:sz w:val="20"/>
          <w:szCs w:val="20"/>
        </w:rPr>
        <w:t xml:space="preserve"> (</w:t>
      </w:r>
      <w:r w:rsidR="00712719" w:rsidRPr="00712719">
        <w:rPr>
          <w:rFonts w:ascii="Arial" w:hAnsi="Arial" w:cs="Arial"/>
          <w:sz w:val="20"/>
          <w:szCs w:val="20"/>
        </w:rPr>
        <w:t>C</w:t>
      </w:r>
      <w:r w:rsidR="00712719" w:rsidRPr="00712719">
        <w:rPr>
          <w:rFonts w:ascii="Arial" w:hAnsi="Arial" w:cs="Arial"/>
          <w:sz w:val="20"/>
          <w:szCs w:val="20"/>
          <w:vertAlign w:val="subscript"/>
        </w:rPr>
        <w:t>d</w:t>
      </w:r>
      <w:r w:rsidR="00712719" w:rsidRPr="00712719">
        <w:rPr>
          <w:rFonts w:ascii="Arial" w:hAnsi="Arial" w:cs="Arial"/>
          <w:bCs/>
          <w:sz w:val="20"/>
          <w:szCs w:val="20"/>
          <w:shd w:val="clear" w:color="auto" w:fill="FFFFFF"/>
        </w:rPr>
        <w:t>≤1</w:t>
      </w:r>
      <w:r w:rsidR="00712719">
        <w:rPr>
          <w:rFonts w:ascii="Arial" w:hAnsi="Arial" w:cs="Arial"/>
          <w:bCs/>
          <w:sz w:val="20"/>
          <w:szCs w:val="20"/>
          <w:shd w:val="clear" w:color="auto" w:fill="FFFFFF"/>
        </w:rPr>
        <w:t>) ve boşalma geometrisi. Hesaplamaların da sağlayacağı gibi genel olarak göze çarpmayan sonuçlar vereceğinden dikkate alınmaz.</w:t>
      </w:r>
    </w:p>
    <w:p w:rsidR="00712719" w:rsidRDefault="00712719" w:rsidP="00A12E05">
      <w:pPr>
        <w:autoSpaceDE w:val="0"/>
        <w:autoSpaceDN w:val="0"/>
        <w:adjustRightInd w:val="0"/>
        <w:spacing w:after="0" w:line="360" w:lineRule="auto"/>
        <w:jc w:val="both"/>
        <w:rPr>
          <w:rFonts w:ascii="Arial" w:hAnsi="Arial" w:cs="Arial"/>
          <w:bCs/>
          <w:sz w:val="20"/>
          <w:szCs w:val="20"/>
          <w:shd w:val="clear" w:color="auto" w:fill="FFFFFF"/>
        </w:rPr>
      </w:pPr>
      <w:r>
        <w:rPr>
          <w:rFonts w:ascii="Arial" w:hAnsi="Arial" w:cs="Arial"/>
          <w:bCs/>
          <w:sz w:val="20"/>
          <w:szCs w:val="20"/>
          <w:shd w:val="clear" w:color="auto" w:fill="FFFFFF"/>
        </w:rPr>
        <w:t xml:space="preserve">Sıvıların ve gazların viskozitesi ihmal edilmiştir. Viskozite, </w:t>
      </w:r>
      <w:r w:rsidR="000055FD">
        <w:rPr>
          <w:rFonts w:ascii="Arial" w:hAnsi="Arial" w:cs="Arial"/>
          <w:bCs/>
          <w:sz w:val="20"/>
          <w:szCs w:val="20"/>
          <w:shd w:val="clear" w:color="auto" w:fill="FFFFFF"/>
        </w:rPr>
        <w:t>kesitten geçen yanıcı madde ve kesitin genişliğine göre boşalma hızı önemli ölçüde azalabilir.</w:t>
      </w:r>
    </w:p>
    <w:p w:rsidR="000055FD" w:rsidRDefault="000055FD" w:rsidP="00A12E05">
      <w:pPr>
        <w:autoSpaceDE w:val="0"/>
        <w:autoSpaceDN w:val="0"/>
        <w:adjustRightInd w:val="0"/>
        <w:spacing w:after="0" w:line="360" w:lineRule="auto"/>
        <w:jc w:val="both"/>
        <w:rPr>
          <w:rFonts w:ascii="Arial" w:hAnsi="Arial" w:cs="Arial"/>
          <w:bCs/>
          <w:sz w:val="20"/>
          <w:szCs w:val="20"/>
          <w:shd w:val="clear" w:color="auto" w:fill="FFFFFF"/>
        </w:rPr>
      </w:pPr>
      <w:r>
        <w:rPr>
          <w:rFonts w:ascii="Arial" w:hAnsi="Arial" w:cs="Arial"/>
          <w:b/>
          <w:bCs/>
          <w:sz w:val="20"/>
          <w:szCs w:val="20"/>
          <w:shd w:val="clear" w:color="auto" w:fill="FFFFFF"/>
        </w:rPr>
        <w:t>A.</w:t>
      </w:r>
      <w:proofErr w:type="gramStart"/>
      <w:r>
        <w:rPr>
          <w:rFonts w:ascii="Arial" w:hAnsi="Arial" w:cs="Arial"/>
          <w:b/>
          <w:bCs/>
          <w:sz w:val="20"/>
          <w:szCs w:val="20"/>
          <w:shd w:val="clear" w:color="auto" w:fill="FFFFFF"/>
        </w:rPr>
        <w:t>3.1</w:t>
      </w:r>
      <w:proofErr w:type="gramEnd"/>
      <w:r>
        <w:rPr>
          <w:rFonts w:ascii="Arial" w:hAnsi="Arial" w:cs="Arial"/>
          <w:b/>
          <w:bCs/>
          <w:sz w:val="20"/>
          <w:szCs w:val="20"/>
          <w:shd w:val="clear" w:color="auto" w:fill="FFFFFF"/>
        </w:rPr>
        <w:t xml:space="preserve"> Sıvıların Boşalma Hızı</w:t>
      </w:r>
    </w:p>
    <w:p w:rsidR="000055FD" w:rsidRDefault="000055FD" w:rsidP="00A12E05">
      <w:pPr>
        <w:autoSpaceDE w:val="0"/>
        <w:autoSpaceDN w:val="0"/>
        <w:adjustRightInd w:val="0"/>
        <w:spacing w:after="0" w:line="360" w:lineRule="auto"/>
        <w:jc w:val="both"/>
        <w:rPr>
          <w:rFonts w:ascii="Arial" w:hAnsi="Arial" w:cs="Arial"/>
          <w:bCs/>
          <w:sz w:val="20"/>
          <w:szCs w:val="20"/>
          <w:shd w:val="clear" w:color="auto" w:fill="FFFFFF"/>
        </w:rPr>
      </w:pPr>
      <w:r>
        <w:rPr>
          <w:rFonts w:ascii="Arial" w:hAnsi="Arial" w:cs="Arial"/>
          <w:bCs/>
          <w:sz w:val="20"/>
          <w:szCs w:val="20"/>
          <w:shd w:val="clear" w:color="auto" w:fill="FFFFFF"/>
        </w:rPr>
        <w:t>Sıvıların boşalma hızı aşağıdaki yaklaşımla bulunabilir.</w:t>
      </w:r>
    </w:p>
    <w:p w:rsidR="002D29F1" w:rsidRDefault="002D29F1" w:rsidP="004860B3">
      <w:pPr>
        <w:autoSpaceDE w:val="0"/>
        <w:autoSpaceDN w:val="0"/>
        <w:adjustRightInd w:val="0"/>
        <w:spacing w:after="0" w:line="360" w:lineRule="auto"/>
        <w:jc w:val="center"/>
        <w:rPr>
          <w:rFonts w:ascii="Arial" w:hAnsi="Arial" w:cs="Arial"/>
          <w:sz w:val="20"/>
          <w:szCs w:val="20"/>
        </w:rPr>
      </w:pPr>
      <w:r>
        <w:rPr>
          <w:rFonts w:ascii="Arial" w:hAnsi="Arial" w:cs="Arial"/>
          <w:noProof/>
          <w:sz w:val="20"/>
          <w:szCs w:val="20"/>
          <w:lang w:eastAsia="tr-TR"/>
        </w:rPr>
        <w:drawing>
          <wp:inline distT="0" distB="0" distL="0" distR="0" wp14:anchorId="77B0C5EA" wp14:editId="53A58849">
            <wp:extent cx="1123950" cy="419100"/>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123950" cy="419100"/>
                    </a:xfrm>
                    <a:prstGeom prst="rect">
                      <a:avLst/>
                    </a:prstGeom>
                    <a:noFill/>
                    <a:ln>
                      <a:noFill/>
                    </a:ln>
                  </pic:spPr>
                </pic:pic>
              </a:graphicData>
            </a:graphic>
          </wp:inline>
        </w:drawing>
      </w:r>
    </w:p>
    <w:p w:rsidR="002D29F1" w:rsidRDefault="002D29F1" w:rsidP="00A12E05">
      <w:pPr>
        <w:autoSpaceDE w:val="0"/>
        <w:autoSpaceDN w:val="0"/>
        <w:adjustRightInd w:val="0"/>
        <w:spacing w:after="0" w:line="360" w:lineRule="auto"/>
        <w:jc w:val="both"/>
        <w:rPr>
          <w:rFonts w:ascii="Arial" w:hAnsi="Arial" w:cs="Arial"/>
          <w:sz w:val="20"/>
          <w:szCs w:val="20"/>
        </w:rPr>
      </w:pPr>
      <w:r>
        <w:rPr>
          <w:rFonts w:ascii="Arial" w:hAnsi="Arial" w:cs="Arial"/>
          <w:sz w:val="20"/>
          <w:szCs w:val="20"/>
        </w:rPr>
        <w:t>Burada;</w:t>
      </w:r>
    </w:p>
    <w:p w:rsidR="002D29F1" w:rsidRDefault="002D29F1" w:rsidP="00A12E05">
      <w:pPr>
        <w:autoSpaceDE w:val="0"/>
        <w:autoSpaceDN w:val="0"/>
        <w:adjustRightInd w:val="0"/>
        <w:spacing w:after="0" w:line="360" w:lineRule="auto"/>
        <w:jc w:val="both"/>
        <w:rPr>
          <w:rFonts w:ascii="Arial" w:hAnsi="Arial" w:cs="Arial"/>
          <w:sz w:val="20"/>
          <w:szCs w:val="20"/>
        </w:rPr>
      </w:pPr>
      <w:r>
        <w:rPr>
          <w:rFonts w:ascii="Arial" w:hAnsi="Arial" w:cs="Arial"/>
          <w:noProof/>
          <w:sz w:val="20"/>
          <w:szCs w:val="20"/>
          <w:lang w:eastAsia="tr-TR"/>
        </w:rPr>
        <w:drawing>
          <wp:inline distT="0" distB="0" distL="0" distR="0" wp14:anchorId="106A301D" wp14:editId="54C488F9">
            <wp:extent cx="219075" cy="361950"/>
            <wp:effectExtent l="0" t="0" r="9525"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19075" cy="361950"/>
                    </a:xfrm>
                    <a:prstGeom prst="rect">
                      <a:avLst/>
                    </a:prstGeom>
                    <a:noFill/>
                    <a:ln>
                      <a:noFill/>
                    </a:ln>
                  </pic:spPr>
                </pic:pic>
              </a:graphicData>
            </a:graphic>
          </wp:inline>
        </w:drawing>
      </w:r>
      <w:r>
        <w:rPr>
          <w:rFonts w:ascii="Arial" w:hAnsi="Arial" w:cs="Arial"/>
          <w:sz w:val="20"/>
          <w:szCs w:val="20"/>
        </w:rPr>
        <w:t xml:space="preserve">     Sıvı boşalma hızı (kütle/zaman, kg/</w:t>
      </w:r>
      <w:proofErr w:type="spellStart"/>
      <w:r>
        <w:rPr>
          <w:rFonts w:ascii="Arial" w:hAnsi="Arial" w:cs="Arial"/>
          <w:sz w:val="20"/>
          <w:szCs w:val="20"/>
        </w:rPr>
        <w:t>sn</w:t>
      </w:r>
      <w:proofErr w:type="spellEnd"/>
      <w:r>
        <w:rPr>
          <w:rFonts w:ascii="Arial" w:hAnsi="Arial" w:cs="Arial"/>
          <w:sz w:val="20"/>
          <w:szCs w:val="20"/>
        </w:rPr>
        <w:t>)</w:t>
      </w:r>
    </w:p>
    <w:p w:rsidR="002D29F1" w:rsidRDefault="002D29F1" w:rsidP="00A12E05">
      <w:pPr>
        <w:autoSpaceDE w:val="0"/>
        <w:autoSpaceDN w:val="0"/>
        <w:adjustRightInd w:val="0"/>
        <w:spacing w:after="0" w:line="360" w:lineRule="auto"/>
        <w:jc w:val="both"/>
        <w:rPr>
          <w:rFonts w:ascii="Arial" w:hAnsi="Arial" w:cs="Arial"/>
          <w:sz w:val="20"/>
          <w:szCs w:val="20"/>
        </w:rPr>
      </w:pPr>
    </w:p>
    <w:p w:rsidR="002D29F1" w:rsidRDefault="002D29F1" w:rsidP="00A12E05">
      <w:pPr>
        <w:autoSpaceDE w:val="0"/>
        <w:autoSpaceDN w:val="0"/>
        <w:adjustRightInd w:val="0"/>
        <w:spacing w:after="0" w:line="360" w:lineRule="auto"/>
        <w:jc w:val="both"/>
        <w:rPr>
          <w:rFonts w:ascii="Arial" w:hAnsi="Arial" w:cs="Arial"/>
          <w:sz w:val="20"/>
          <w:szCs w:val="20"/>
        </w:rPr>
      </w:pPr>
      <w:proofErr w:type="gramStart"/>
      <w:r>
        <w:rPr>
          <w:rFonts w:ascii="Arial" w:hAnsi="Arial" w:cs="Arial"/>
          <w:sz w:val="20"/>
          <w:szCs w:val="20"/>
        </w:rPr>
        <w:t>S         Sıvının</w:t>
      </w:r>
      <w:proofErr w:type="gramEnd"/>
      <w:r>
        <w:rPr>
          <w:rFonts w:ascii="Arial" w:hAnsi="Arial" w:cs="Arial"/>
          <w:sz w:val="20"/>
          <w:szCs w:val="20"/>
        </w:rPr>
        <w:t xml:space="preserve"> salındığı açıklığın kesiti (Yüzey alanı, m</w:t>
      </w:r>
      <w:r>
        <w:rPr>
          <w:rFonts w:ascii="Arial" w:hAnsi="Arial" w:cs="Arial"/>
          <w:sz w:val="20"/>
          <w:szCs w:val="20"/>
          <w:vertAlign w:val="superscript"/>
        </w:rPr>
        <w:t>2</w:t>
      </w:r>
      <w:r>
        <w:rPr>
          <w:rFonts w:ascii="Arial" w:hAnsi="Arial" w:cs="Arial"/>
          <w:sz w:val="20"/>
          <w:szCs w:val="20"/>
        </w:rPr>
        <w:t>)</w:t>
      </w:r>
    </w:p>
    <w:p w:rsidR="002D29F1" w:rsidRDefault="002D29F1" w:rsidP="00A12E05">
      <w:pPr>
        <w:autoSpaceDE w:val="0"/>
        <w:autoSpaceDN w:val="0"/>
        <w:adjustRightInd w:val="0"/>
        <w:spacing w:after="0" w:line="360" w:lineRule="auto"/>
        <w:jc w:val="both"/>
        <w:rPr>
          <w:rFonts w:ascii="Arial" w:hAnsi="Arial" w:cs="Arial"/>
          <w:sz w:val="20"/>
          <w:szCs w:val="20"/>
        </w:rPr>
      </w:pPr>
      <w:r w:rsidRPr="002D29F1">
        <w:rPr>
          <w:rFonts w:ascii="Arial" w:hAnsi="Arial" w:cs="Arial"/>
          <w:bCs/>
          <w:i/>
          <w:sz w:val="20"/>
          <w:szCs w:val="20"/>
          <w:shd w:val="clear" w:color="auto" w:fill="FFFFFF"/>
        </w:rPr>
        <w:t xml:space="preserve">ρ         </w:t>
      </w:r>
      <w:r w:rsidRPr="002D29F1">
        <w:rPr>
          <w:rFonts w:ascii="Arial" w:hAnsi="Arial" w:cs="Arial"/>
          <w:bCs/>
          <w:sz w:val="20"/>
          <w:szCs w:val="20"/>
          <w:shd w:val="clear" w:color="auto" w:fill="FFFFFF"/>
        </w:rPr>
        <w:t>Sıvı yoğunluğu</w:t>
      </w:r>
      <w:r>
        <w:rPr>
          <w:rFonts w:ascii="Arial" w:hAnsi="Arial" w:cs="Arial"/>
          <w:bCs/>
          <w:sz w:val="20"/>
          <w:szCs w:val="20"/>
          <w:shd w:val="clear" w:color="auto" w:fill="FFFFFF"/>
        </w:rPr>
        <w:t xml:space="preserve">  </w:t>
      </w:r>
      <w:r>
        <w:rPr>
          <w:rFonts w:ascii="Arial" w:hAnsi="Arial" w:cs="Arial"/>
          <w:sz w:val="20"/>
          <w:szCs w:val="20"/>
        </w:rPr>
        <w:t>(kütle/hacim, kg/m</w:t>
      </w:r>
      <w:r>
        <w:rPr>
          <w:rFonts w:ascii="Arial" w:hAnsi="Arial" w:cs="Arial"/>
          <w:sz w:val="20"/>
          <w:szCs w:val="20"/>
          <w:vertAlign w:val="superscript"/>
        </w:rPr>
        <w:t>3</w:t>
      </w:r>
      <w:r>
        <w:rPr>
          <w:rFonts w:ascii="Arial" w:hAnsi="Arial" w:cs="Arial"/>
          <w:sz w:val="20"/>
          <w:szCs w:val="20"/>
        </w:rPr>
        <w:t>)</w:t>
      </w:r>
    </w:p>
    <w:p w:rsidR="002D29F1" w:rsidRPr="002D29F1" w:rsidRDefault="002D29F1" w:rsidP="00A12E05">
      <w:pPr>
        <w:autoSpaceDE w:val="0"/>
        <w:autoSpaceDN w:val="0"/>
        <w:adjustRightInd w:val="0"/>
        <w:spacing w:after="0" w:line="360" w:lineRule="auto"/>
        <w:jc w:val="both"/>
        <w:rPr>
          <w:rFonts w:ascii="Arial" w:hAnsi="Arial" w:cs="Arial"/>
          <w:sz w:val="20"/>
          <w:szCs w:val="20"/>
        </w:rPr>
      </w:pPr>
      <w:proofErr w:type="spellStart"/>
      <w:r w:rsidRPr="002D29F1">
        <w:rPr>
          <w:rFonts w:ascii="Arial" w:hAnsi="Arial" w:cs="Arial"/>
          <w:b/>
          <w:bCs/>
          <w:sz w:val="20"/>
          <w:szCs w:val="20"/>
          <w:shd w:val="clear" w:color="auto" w:fill="FFFFFF"/>
        </w:rPr>
        <w:t>Δ</w:t>
      </w:r>
      <w:proofErr w:type="gramStart"/>
      <w:r>
        <w:rPr>
          <w:rFonts w:ascii="Arial" w:hAnsi="Arial" w:cs="Arial"/>
          <w:bCs/>
          <w:i/>
          <w:sz w:val="20"/>
          <w:szCs w:val="20"/>
          <w:shd w:val="clear" w:color="auto" w:fill="FFFFFF"/>
        </w:rPr>
        <w:t>p</w:t>
      </w:r>
      <w:proofErr w:type="spellEnd"/>
      <w:r>
        <w:rPr>
          <w:rFonts w:ascii="Arial" w:hAnsi="Arial" w:cs="Arial"/>
          <w:bCs/>
          <w:i/>
          <w:sz w:val="20"/>
          <w:szCs w:val="20"/>
          <w:shd w:val="clear" w:color="auto" w:fill="FFFFFF"/>
        </w:rPr>
        <w:t xml:space="preserve">      </w:t>
      </w:r>
      <w:r w:rsidRPr="002D29F1">
        <w:rPr>
          <w:rFonts w:ascii="Arial" w:hAnsi="Arial" w:cs="Arial"/>
          <w:bCs/>
          <w:sz w:val="20"/>
          <w:szCs w:val="20"/>
          <w:shd w:val="clear" w:color="auto" w:fill="FFFFFF"/>
        </w:rPr>
        <w:t>Sızıntının</w:t>
      </w:r>
      <w:proofErr w:type="gramEnd"/>
      <w:r w:rsidRPr="002D29F1">
        <w:rPr>
          <w:rFonts w:ascii="Arial" w:hAnsi="Arial" w:cs="Arial"/>
          <w:bCs/>
          <w:sz w:val="20"/>
          <w:szCs w:val="20"/>
          <w:shd w:val="clear" w:color="auto" w:fill="FFFFFF"/>
        </w:rPr>
        <w:t xml:space="preserve"> olduğu açıklık ile basınç farkı(</w:t>
      </w:r>
      <w:proofErr w:type="spellStart"/>
      <w:r w:rsidRPr="002D29F1">
        <w:rPr>
          <w:rFonts w:ascii="Arial" w:hAnsi="Arial" w:cs="Arial"/>
          <w:bCs/>
          <w:sz w:val="20"/>
          <w:szCs w:val="20"/>
          <w:shd w:val="clear" w:color="auto" w:fill="FFFFFF"/>
        </w:rPr>
        <w:t>Pa</w:t>
      </w:r>
      <w:proofErr w:type="spellEnd"/>
      <w:r w:rsidRPr="002D29F1">
        <w:rPr>
          <w:rFonts w:ascii="Arial" w:hAnsi="Arial" w:cs="Arial"/>
          <w:bCs/>
          <w:sz w:val="20"/>
          <w:szCs w:val="20"/>
          <w:shd w:val="clear" w:color="auto" w:fill="FFFFFF"/>
        </w:rPr>
        <w:t xml:space="preserve">)     </w:t>
      </w:r>
    </w:p>
    <w:p w:rsidR="002D29F1" w:rsidRDefault="002D29F1" w:rsidP="00A12E05">
      <w:pPr>
        <w:autoSpaceDE w:val="0"/>
        <w:autoSpaceDN w:val="0"/>
        <w:adjustRightInd w:val="0"/>
        <w:spacing w:after="0" w:line="360" w:lineRule="auto"/>
        <w:jc w:val="both"/>
        <w:rPr>
          <w:rFonts w:ascii="Arial" w:hAnsi="Arial" w:cs="Arial"/>
          <w:sz w:val="20"/>
          <w:szCs w:val="20"/>
        </w:rPr>
      </w:pPr>
    </w:p>
    <w:p w:rsidR="002D29F1" w:rsidRDefault="00EC6C81" w:rsidP="00A12E05">
      <w:pPr>
        <w:autoSpaceDE w:val="0"/>
        <w:autoSpaceDN w:val="0"/>
        <w:adjustRightInd w:val="0"/>
        <w:spacing w:after="0" w:line="360" w:lineRule="auto"/>
        <w:jc w:val="both"/>
        <w:rPr>
          <w:rFonts w:ascii="Arial" w:hAnsi="Arial" w:cs="Arial"/>
          <w:b/>
          <w:sz w:val="20"/>
          <w:szCs w:val="20"/>
        </w:rPr>
      </w:pPr>
      <w:r>
        <w:rPr>
          <w:rFonts w:ascii="Arial" w:hAnsi="Arial" w:cs="Arial"/>
          <w:b/>
          <w:sz w:val="20"/>
          <w:szCs w:val="20"/>
        </w:rPr>
        <w:t>A.</w:t>
      </w:r>
      <w:proofErr w:type="gramStart"/>
      <w:r>
        <w:rPr>
          <w:rFonts w:ascii="Arial" w:hAnsi="Arial" w:cs="Arial"/>
          <w:b/>
          <w:sz w:val="20"/>
          <w:szCs w:val="20"/>
        </w:rPr>
        <w:t>3.2</w:t>
      </w:r>
      <w:proofErr w:type="gramEnd"/>
      <w:r>
        <w:rPr>
          <w:rFonts w:ascii="Arial" w:hAnsi="Arial" w:cs="Arial"/>
          <w:b/>
          <w:sz w:val="20"/>
          <w:szCs w:val="20"/>
        </w:rPr>
        <w:t xml:space="preserve"> Gazların Boşalma Hızı</w:t>
      </w:r>
    </w:p>
    <w:p w:rsidR="00EC6C81" w:rsidRDefault="00AB2114" w:rsidP="00A12E05">
      <w:pPr>
        <w:autoSpaceDE w:val="0"/>
        <w:autoSpaceDN w:val="0"/>
        <w:adjustRightInd w:val="0"/>
        <w:spacing w:after="0" w:line="360" w:lineRule="auto"/>
        <w:jc w:val="both"/>
        <w:rPr>
          <w:rFonts w:ascii="Arial" w:hAnsi="Arial" w:cs="Arial"/>
          <w:sz w:val="20"/>
          <w:szCs w:val="20"/>
        </w:rPr>
      </w:pPr>
      <w:r>
        <w:rPr>
          <w:rFonts w:ascii="Arial" w:hAnsi="Arial" w:cs="Arial"/>
          <w:sz w:val="20"/>
          <w:szCs w:val="20"/>
        </w:rPr>
        <w:t xml:space="preserve">Kabından çıkan gazların boşalma hızları; basınçlı yazın </w:t>
      </w:r>
      <w:proofErr w:type="gramStart"/>
      <w:r>
        <w:rPr>
          <w:rFonts w:ascii="Arial" w:hAnsi="Arial" w:cs="Arial"/>
          <w:sz w:val="20"/>
          <w:szCs w:val="20"/>
        </w:rPr>
        <w:t>yoğunluğu,sıvılaştırılmış</w:t>
      </w:r>
      <w:proofErr w:type="gramEnd"/>
      <w:r>
        <w:rPr>
          <w:rFonts w:ascii="Arial" w:hAnsi="Arial" w:cs="Arial"/>
          <w:sz w:val="20"/>
          <w:szCs w:val="20"/>
        </w:rPr>
        <w:t xml:space="preserve"> gazın yoğunluğundan çok daha fazla ise ideal gazın ısı değişimsiz genişlemesi ile bulunabilir.</w:t>
      </w:r>
    </w:p>
    <w:p w:rsidR="00AB2114" w:rsidRDefault="00AB2114" w:rsidP="00A12E05">
      <w:pPr>
        <w:autoSpaceDE w:val="0"/>
        <w:autoSpaceDN w:val="0"/>
        <w:adjustRightInd w:val="0"/>
        <w:spacing w:after="0" w:line="360" w:lineRule="auto"/>
        <w:jc w:val="both"/>
        <w:rPr>
          <w:rFonts w:ascii="Arial" w:hAnsi="Arial" w:cs="Arial"/>
          <w:sz w:val="20"/>
          <w:szCs w:val="20"/>
        </w:rPr>
      </w:pPr>
      <w:r>
        <w:rPr>
          <w:rFonts w:ascii="Arial" w:hAnsi="Arial" w:cs="Arial"/>
          <w:sz w:val="20"/>
          <w:szCs w:val="20"/>
        </w:rPr>
        <w:t xml:space="preserve">Boşalan gaz hızı; kap içindeki gaz basıncı, </w:t>
      </w:r>
      <w:proofErr w:type="spellStart"/>
      <w:r>
        <w:rPr>
          <w:rFonts w:ascii="Arial" w:hAnsi="Arial" w:cs="Arial"/>
          <w:sz w:val="20"/>
          <w:szCs w:val="20"/>
        </w:rPr>
        <w:t>pc</w:t>
      </w:r>
      <w:proofErr w:type="spellEnd"/>
      <w:r>
        <w:rPr>
          <w:rFonts w:ascii="Arial" w:hAnsi="Arial" w:cs="Arial"/>
          <w:sz w:val="20"/>
          <w:szCs w:val="20"/>
        </w:rPr>
        <w:t xml:space="preserve"> (kritik basınç)’tan daha yüksek ise kısılmıştır. (</w:t>
      </w:r>
      <w:proofErr w:type="spellStart"/>
      <w:r>
        <w:rPr>
          <w:rFonts w:ascii="Arial" w:hAnsi="Arial" w:cs="Arial"/>
          <w:sz w:val="20"/>
          <w:szCs w:val="20"/>
        </w:rPr>
        <w:t>sonik</w:t>
      </w:r>
      <w:proofErr w:type="spellEnd"/>
      <w:r>
        <w:rPr>
          <w:rFonts w:ascii="Arial" w:hAnsi="Arial" w:cs="Arial"/>
          <w:sz w:val="20"/>
          <w:szCs w:val="20"/>
        </w:rPr>
        <w:t>)</w:t>
      </w:r>
    </w:p>
    <w:p w:rsidR="00AB2114" w:rsidRDefault="007855EA" w:rsidP="004860B3">
      <w:pPr>
        <w:autoSpaceDE w:val="0"/>
        <w:autoSpaceDN w:val="0"/>
        <w:adjustRightInd w:val="0"/>
        <w:spacing w:after="0" w:line="360" w:lineRule="auto"/>
        <w:jc w:val="center"/>
        <w:rPr>
          <w:rFonts w:ascii="Arial" w:hAnsi="Arial" w:cs="Arial"/>
          <w:sz w:val="20"/>
          <w:szCs w:val="20"/>
        </w:rPr>
      </w:pPr>
      <w:r>
        <w:rPr>
          <w:rFonts w:ascii="Arial" w:hAnsi="Arial" w:cs="Arial"/>
          <w:noProof/>
          <w:sz w:val="20"/>
          <w:szCs w:val="20"/>
          <w:lang w:eastAsia="tr-TR"/>
        </w:rPr>
        <w:drawing>
          <wp:inline distT="0" distB="0" distL="0" distR="0" wp14:anchorId="645DED7A" wp14:editId="026C43A1">
            <wp:extent cx="1657350" cy="523875"/>
            <wp:effectExtent l="0" t="0" r="0" b="9525"/>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57350" cy="523875"/>
                    </a:xfrm>
                    <a:prstGeom prst="rect">
                      <a:avLst/>
                    </a:prstGeom>
                    <a:noFill/>
                    <a:ln>
                      <a:noFill/>
                    </a:ln>
                  </pic:spPr>
                </pic:pic>
              </a:graphicData>
            </a:graphic>
          </wp:inline>
        </w:drawing>
      </w:r>
    </w:p>
    <w:p w:rsidR="007855EA" w:rsidRDefault="007855EA" w:rsidP="00A12E05">
      <w:pPr>
        <w:autoSpaceDE w:val="0"/>
        <w:autoSpaceDN w:val="0"/>
        <w:adjustRightInd w:val="0"/>
        <w:spacing w:after="0" w:line="360" w:lineRule="auto"/>
        <w:jc w:val="both"/>
        <w:rPr>
          <w:rFonts w:ascii="Arial" w:hAnsi="Arial" w:cs="Arial"/>
          <w:sz w:val="20"/>
          <w:szCs w:val="20"/>
        </w:rPr>
      </w:pPr>
      <w:r>
        <w:rPr>
          <w:rFonts w:ascii="Arial" w:hAnsi="Arial" w:cs="Arial"/>
          <w:sz w:val="20"/>
          <w:szCs w:val="20"/>
        </w:rPr>
        <w:t>Burada;</w:t>
      </w:r>
    </w:p>
    <w:p w:rsidR="007855EA" w:rsidRDefault="007855EA" w:rsidP="00A12E05">
      <w:pPr>
        <w:autoSpaceDE w:val="0"/>
        <w:autoSpaceDN w:val="0"/>
        <w:adjustRightInd w:val="0"/>
        <w:spacing w:after="0" w:line="360" w:lineRule="auto"/>
        <w:jc w:val="both"/>
        <w:rPr>
          <w:rFonts w:ascii="Arial" w:hAnsi="Arial" w:cs="Arial"/>
          <w:sz w:val="20"/>
          <w:szCs w:val="20"/>
        </w:rPr>
      </w:pPr>
      <w:proofErr w:type="gramStart"/>
      <w:r>
        <w:rPr>
          <w:rFonts w:ascii="Arial" w:hAnsi="Arial" w:cs="Arial"/>
          <w:sz w:val="20"/>
          <w:szCs w:val="20"/>
        </w:rPr>
        <w:t>Po         kap</w:t>
      </w:r>
      <w:proofErr w:type="gramEnd"/>
      <w:r>
        <w:rPr>
          <w:rFonts w:ascii="Arial" w:hAnsi="Arial" w:cs="Arial"/>
          <w:sz w:val="20"/>
          <w:szCs w:val="20"/>
        </w:rPr>
        <w:t xml:space="preserve"> dışındaki basınç</w:t>
      </w:r>
    </w:p>
    <w:p w:rsidR="007855EA" w:rsidRDefault="007855EA" w:rsidP="00A12E05">
      <w:pPr>
        <w:autoSpaceDE w:val="0"/>
        <w:autoSpaceDN w:val="0"/>
        <w:adjustRightInd w:val="0"/>
        <w:spacing w:after="0" w:line="360" w:lineRule="auto"/>
        <w:jc w:val="both"/>
        <w:rPr>
          <w:rFonts w:ascii="Arial" w:hAnsi="Arial" w:cs="Arial"/>
          <w:bCs/>
          <w:sz w:val="20"/>
          <w:szCs w:val="20"/>
          <w:shd w:val="clear" w:color="auto" w:fill="FFFFFF"/>
        </w:rPr>
      </w:pPr>
      <w:r w:rsidRPr="007855EA">
        <w:rPr>
          <w:bCs/>
          <w:i/>
          <w:sz w:val="27"/>
          <w:szCs w:val="27"/>
          <w:shd w:val="clear" w:color="auto" w:fill="FFFFFF"/>
        </w:rPr>
        <w:t xml:space="preserve">γ        </w:t>
      </w:r>
      <w:r>
        <w:rPr>
          <w:bCs/>
          <w:i/>
          <w:sz w:val="27"/>
          <w:szCs w:val="27"/>
          <w:shd w:val="clear" w:color="auto" w:fill="FFFFFF"/>
        </w:rPr>
        <w:t xml:space="preserve"> </w:t>
      </w:r>
      <w:r w:rsidRPr="007855EA">
        <w:rPr>
          <w:bCs/>
          <w:sz w:val="27"/>
          <w:szCs w:val="27"/>
          <w:shd w:val="clear" w:color="auto" w:fill="FFFFFF"/>
        </w:rPr>
        <w:t xml:space="preserve"> </w:t>
      </w:r>
      <w:r w:rsidR="0078762D" w:rsidRPr="0078762D">
        <w:rPr>
          <w:rFonts w:ascii="Arial" w:hAnsi="Arial" w:cs="Arial"/>
          <w:bCs/>
          <w:sz w:val="20"/>
          <w:szCs w:val="20"/>
          <w:shd w:val="clear" w:color="auto" w:fill="FFFFFF"/>
        </w:rPr>
        <w:t xml:space="preserve">ısı değişimi genleşmenin </w:t>
      </w:r>
      <w:proofErr w:type="spellStart"/>
      <w:r w:rsidR="0078762D" w:rsidRPr="0078762D">
        <w:rPr>
          <w:rFonts w:ascii="Arial" w:hAnsi="Arial" w:cs="Arial"/>
          <w:bCs/>
          <w:sz w:val="20"/>
          <w:szCs w:val="20"/>
          <w:shd w:val="clear" w:color="auto" w:fill="FFFFFF"/>
        </w:rPr>
        <w:t>politropik</w:t>
      </w:r>
      <w:proofErr w:type="spellEnd"/>
      <w:r w:rsidR="0078762D" w:rsidRPr="0078762D">
        <w:rPr>
          <w:rFonts w:ascii="Arial" w:hAnsi="Arial" w:cs="Arial"/>
          <w:bCs/>
          <w:sz w:val="20"/>
          <w:szCs w:val="20"/>
          <w:shd w:val="clear" w:color="auto" w:fill="FFFFFF"/>
        </w:rPr>
        <w:t xml:space="preserve"> endeksi</w:t>
      </w:r>
    </w:p>
    <w:p w:rsidR="00B75188" w:rsidRDefault="00B75188" w:rsidP="00A12E05">
      <w:pPr>
        <w:autoSpaceDE w:val="0"/>
        <w:autoSpaceDN w:val="0"/>
        <w:adjustRightInd w:val="0"/>
        <w:spacing w:after="0" w:line="360" w:lineRule="auto"/>
        <w:jc w:val="both"/>
        <w:rPr>
          <w:rFonts w:ascii="Arial" w:hAnsi="Arial" w:cs="Arial"/>
          <w:bCs/>
          <w:sz w:val="20"/>
          <w:szCs w:val="20"/>
          <w:shd w:val="clear" w:color="auto" w:fill="FFFFFF"/>
        </w:rPr>
      </w:pPr>
    </w:p>
    <w:p w:rsidR="00B75188" w:rsidRDefault="00B75188" w:rsidP="00A12E05">
      <w:pPr>
        <w:autoSpaceDE w:val="0"/>
        <w:autoSpaceDN w:val="0"/>
        <w:adjustRightInd w:val="0"/>
        <w:spacing w:after="0" w:line="360" w:lineRule="auto"/>
        <w:jc w:val="both"/>
        <w:rPr>
          <w:rFonts w:ascii="Arial" w:hAnsi="Arial" w:cs="Arial"/>
          <w:bCs/>
          <w:sz w:val="20"/>
          <w:szCs w:val="20"/>
          <w:shd w:val="clear" w:color="auto" w:fill="FFFFFF"/>
        </w:rPr>
      </w:pPr>
      <w:r>
        <w:rPr>
          <w:rFonts w:ascii="Arial" w:hAnsi="Arial" w:cs="Arial"/>
          <w:bCs/>
          <w:sz w:val="20"/>
          <w:szCs w:val="20"/>
          <w:shd w:val="clear" w:color="auto" w:fill="FFFFFF"/>
        </w:rPr>
        <w:t xml:space="preserve">İdeal gaz denklemi için; </w:t>
      </w:r>
      <w:r>
        <w:rPr>
          <w:rFonts w:ascii="Arial" w:hAnsi="Arial" w:cs="Arial"/>
          <w:bCs/>
          <w:noProof/>
          <w:sz w:val="20"/>
          <w:szCs w:val="20"/>
          <w:shd w:val="clear" w:color="auto" w:fill="FFFFFF"/>
          <w:lang w:eastAsia="tr-TR"/>
        </w:rPr>
        <w:drawing>
          <wp:inline distT="0" distB="0" distL="0" distR="0" wp14:anchorId="13F132BE" wp14:editId="27344CFC">
            <wp:extent cx="1076325" cy="457200"/>
            <wp:effectExtent l="0" t="0" r="9525"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76325" cy="457200"/>
                    </a:xfrm>
                    <a:prstGeom prst="rect">
                      <a:avLst/>
                    </a:prstGeom>
                    <a:noFill/>
                    <a:ln>
                      <a:noFill/>
                    </a:ln>
                  </pic:spPr>
                </pic:pic>
              </a:graphicData>
            </a:graphic>
          </wp:inline>
        </w:drawing>
      </w:r>
      <w:r>
        <w:rPr>
          <w:rFonts w:ascii="Arial" w:hAnsi="Arial" w:cs="Arial"/>
          <w:bCs/>
          <w:sz w:val="20"/>
          <w:szCs w:val="20"/>
          <w:shd w:val="clear" w:color="auto" w:fill="FFFFFF"/>
        </w:rPr>
        <w:t xml:space="preserve"> kullanılabilir. Burada;</w:t>
      </w:r>
    </w:p>
    <w:p w:rsidR="00B75188" w:rsidRDefault="00B75188" w:rsidP="00A12E05">
      <w:pPr>
        <w:autoSpaceDE w:val="0"/>
        <w:autoSpaceDN w:val="0"/>
        <w:adjustRightInd w:val="0"/>
        <w:spacing w:after="0" w:line="360" w:lineRule="auto"/>
        <w:jc w:val="both"/>
        <w:rPr>
          <w:rFonts w:ascii="Arial" w:hAnsi="Arial" w:cs="Arial"/>
          <w:bCs/>
          <w:sz w:val="20"/>
          <w:szCs w:val="20"/>
          <w:shd w:val="clear" w:color="auto" w:fill="FFFFFF"/>
        </w:rPr>
      </w:pPr>
    </w:p>
    <w:p w:rsidR="00B75188" w:rsidRDefault="00B75188" w:rsidP="00A12E05">
      <w:pPr>
        <w:autoSpaceDE w:val="0"/>
        <w:autoSpaceDN w:val="0"/>
        <w:adjustRightInd w:val="0"/>
        <w:spacing w:after="0" w:line="360" w:lineRule="auto"/>
        <w:jc w:val="both"/>
        <w:rPr>
          <w:rFonts w:ascii="Arial" w:hAnsi="Arial" w:cs="Arial"/>
          <w:bCs/>
          <w:sz w:val="20"/>
          <w:szCs w:val="20"/>
          <w:shd w:val="clear" w:color="auto" w:fill="FFFFFF"/>
        </w:rPr>
      </w:pPr>
      <w:proofErr w:type="spellStart"/>
      <w:r>
        <w:rPr>
          <w:rFonts w:ascii="Arial" w:hAnsi="Arial" w:cs="Arial"/>
          <w:bCs/>
          <w:sz w:val="20"/>
          <w:szCs w:val="20"/>
          <w:shd w:val="clear" w:color="auto" w:fill="FFFFFF"/>
        </w:rPr>
        <w:t>C</w:t>
      </w:r>
      <w:r>
        <w:rPr>
          <w:rFonts w:ascii="Arial" w:hAnsi="Arial" w:cs="Arial"/>
          <w:bCs/>
          <w:sz w:val="20"/>
          <w:szCs w:val="20"/>
          <w:shd w:val="clear" w:color="auto" w:fill="FFFFFF"/>
          <w:vertAlign w:val="subscript"/>
        </w:rPr>
        <w:t>p</w:t>
      </w:r>
      <w:proofErr w:type="spellEnd"/>
      <w:r>
        <w:rPr>
          <w:rFonts w:ascii="Arial" w:hAnsi="Arial" w:cs="Arial"/>
          <w:bCs/>
          <w:sz w:val="20"/>
          <w:szCs w:val="20"/>
          <w:shd w:val="clear" w:color="auto" w:fill="FFFFFF"/>
          <w:vertAlign w:val="subscript"/>
        </w:rPr>
        <w:t xml:space="preserve">     </w:t>
      </w:r>
      <w:r>
        <w:rPr>
          <w:rFonts w:ascii="Arial" w:hAnsi="Arial" w:cs="Arial"/>
          <w:bCs/>
          <w:sz w:val="20"/>
          <w:szCs w:val="20"/>
          <w:shd w:val="clear" w:color="auto" w:fill="FFFFFF"/>
        </w:rPr>
        <w:t xml:space="preserve">      sabit basınçtaki öz ısı (Jkg</w:t>
      </w:r>
      <w:r>
        <w:rPr>
          <w:rFonts w:ascii="Arial" w:hAnsi="Arial" w:cs="Arial"/>
          <w:bCs/>
          <w:sz w:val="20"/>
          <w:szCs w:val="20"/>
          <w:shd w:val="clear" w:color="auto" w:fill="FFFFFF"/>
          <w:vertAlign w:val="superscript"/>
        </w:rPr>
        <w:t>-1</w:t>
      </w:r>
      <w:r>
        <w:rPr>
          <w:rFonts w:ascii="Arial" w:hAnsi="Arial" w:cs="Arial"/>
          <w:bCs/>
          <w:sz w:val="20"/>
          <w:szCs w:val="20"/>
          <w:shd w:val="clear" w:color="auto" w:fill="FFFFFF"/>
        </w:rPr>
        <w:t>, K</w:t>
      </w:r>
      <w:r>
        <w:rPr>
          <w:rFonts w:ascii="Arial" w:hAnsi="Arial" w:cs="Arial"/>
          <w:bCs/>
          <w:sz w:val="20"/>
          <w:szCs w:val="20"/>
          <w:shd w:val="clear" w:color="auto" w:fill="FFFFFF"/>
          <w:vertAlign w:val="superscript"/>
        </w:rPr>
        <w:t>-1</w:t>
      </w:r>
      <w:r>
        <w:rPr>
          <w:rFonts w:ascii="Arial" w:hAnsi="Arial" w:cs="Arial"/>
          <w:bCs/>
          <w:sz w:val="20"/>
          <w:szCs w:val="20"/>
          <w:shd w:val="clear" w:color="auto" w:fill="FFFFFF"/>
        </w:rPr>
        <w:t>)</w:t>
      </w:r>
    </w:p>
    <w:p w:rsidR="00B75188" w:rsidRDefault="00B75188" w:rsidP="00A12E05">
      <w:pPr>
        <w:autoSpaceDE w:val="0"/>
        <w:autoSpaceDN w:val="0"/>
        <w:adjustRightInd w:val="0"/>
        <w:spacing w:after="0" w:line="360" w:lineRule="auto"/>
        <w:jc w:val="both"/>
        <w:rPr>
          <w:rFonts w:ascii="Arial" w:hAnsi="Arial" w:cs="Arial"/>
          <w:bCs/>
          <w:sz w:val="20"/>
          <w:szCs w:val="20"/>
          <w:shd w:val="clear" w:color="auto" w:fill="FFFFFF"/>
        </w:rPr>
      </w:pPr>
      <w:proofErr w:type="gramStart"/>
      <w:r>
        <w:rPr>
          <w:rFonts w:ascii="Arial" w:hAnsi="Arial" w:cs="Arial"/>
          <w:bCs/>
          <w:sz w:val="20"/>
          <w:szCs w:val="20"/>
          <w:shd w:val="clear" w:color="auto" w:fill="FFFFFF"/>
        </w:rPr>
        <w:t>M           gazın</w:t>
      </w:r>
      <w:proofErr w:type="gramEnd"/>
      <w:r>
        <w:rPr>
          <w:rFonts w:ascii="Arial" w:hAnsi="Arial" w:cs="Arial"/>
          <w:bCs/>
          <w:sz w:val="20"/>
          <w:szCs w:val="20"/>
          <w:shd w:val="clear" w:color="auto" w:fill="FFFFFF"/>
        </w:rPr>
        <w:t xml:space="preserve"> moleküler kütlesi (kg/</w:t>
      </w:r>
      <w:proofErr w:type="spellStart"/>
      <w:r>
        <w:rPr>
          <w:rFonts w:ascii="Arial" w:hAnsi="Arial" w:cs="Arial"/>
          <w:bCs/>
          <w:sz w:val="20"/>
          <w:szCs w:val="20"/>
          <w:shd w:val="clear" w:color="auto" w:fill="FFFFFF"/>
        </w:rPr>
        <w:t>Kmol</w:t>
      </w:r>
      <w:proofErr w:type="spellEnd"/>
      <w:r>
        <w:rPr>
          <w:rFonts w:ascii="Arial" w:hAnsi="Arial" w:cs="Arial"/>
          <w:bCs/>
          <w:sz w:val="20"/>
          <w:szCs w:val="20"/>
          <w:shd w:val="clear" w:color="auto" w:fill="FFFFFF"/>
        </w:rPr>
        <w:t>)</w:t>
      </w:r>
    </w:p>
    <w:p w:rsidR="00B75188" w:rsidRDefault="00B75188" w:rsidP="00A12E05">
      <w:pPr>
        <w:autoSpaceDE w:val="0"/>
        <w:autoSpaceDN w:val="0"/>
        <w:adjustRightInd w:val="0"/>
        <w:spacing w:after="0" w:line="360" w:lineRule="auto"/>
        <w:jc w:val="both"/>
        <w:rPr>
          <w:rFonts w:ascii="Arial" w:hAnsi="Arial" w:cs="Arial"/>
          <w:bCs/>
          <w:sz w:val="20"/>
          <w:szCs w:val="20"/>
          <w:shd w:val="clear" w:color="auto" w:fill="FFFFFF"/>
        </w:rPr>
      </w:pPr>
      <w:proofErr w:type="gramStart"/>
      <w:r>
        <w:rPr>
          <w:rFonts w:ascii="Arial" w:hAnsi="Arial" w:cs="Arial"/>
          <w:bCs/>
          <w:sz w:val="20"/>
          <w:szCs w:val="20"/>
          <w:shd w:val="clear" w:color="auto" w:fill="FFFFFF"/>
        </w:rPr>
        <w:t>R           evrensel</w:t>
      </w:r>
      <w:proofErr w:type="gramEnd"/>
      <w:r>
        <w:rPr>
          <w:rFonts w:ascii="Arial" w:hAnsi="Arial" w:cs="Arial"/>
          <w:bCs/>
          <w:sz w:val="20"/>
          <w:szCs w:val="20"/>
          <w:shd w:val="clear" w:color="auto" w:fill="FFFFFF"/>
        </w:rPr>
        <w:t xml:space="preserve"> gaz sabiti (8314 JKmol</w:t>
      </w:r>
      <w:r>
        <w:rPr>
          <w:rFonts w:ascii="Arial" w:hAnsi="Arial" w:cs="Arial"/>
          <w:bCs/>
          <w:sz w:val="20"/>
          <w:szCs w:val="20"/>
          <w:shd w:val="clear" w:color="auto" w:fill="FFFFFF"/>
          <w:vertAlign w:val="superscript"/>
        </w:rPr>
        <w:t>-1</w:t>
      </w:r>
      <w:r>
        <w:rPr>
          <w:rFonts w:ascii="Arial" w:hAnsi="Arial" w:cs="Arial"/>
          <w:bCs/>
          <w:sz w:val="20"/>
          <w:szCs w:val="20"/>
          <w:shd w:val="clear" w:color="auto" w:fill="FFFFFF"/>
        </w:rPr>
        <w:t>, K</w:t>
      </w:r>
      <w:r>
        <w:rPr>
          <w:rFonts w:ascii="Arial" w:hAnsi="Arial" w:cs="Arial"/>
          <w:bCs/>
          <w:sz w:val="20"/>
          <w:szCs w:val="20"/>
          <w:shd w:val="clear" w:color="auto" w:fill="FFFFFF"/>
          <w:vertAlign w:val="superscript"/>
        </w:rPr>
        <w:t>-1</w:t>
      </w:r>
      <w:r>
        <w:rPr>
          <w:rFonts w:ascii="Arial" w:hAnsi="Arial" w:cs="Arial"/>
          <w:bCs/>
          <w:sz w:val="20"/>
          <w:szCs w:val="20"/>
          <w:shd w:val="clear" w:color="auto" w:fill="FFFFFF"/>
        </w:rPr>
        <w:t>)</w:t>
      </w:r>
    </w:p>
    <w:p w:rsidR="00B75188" w:rsidRDefault="00B75188" w:rsidP="00A12E05">
      <w:pPr>
        <w:autoSpaceDE w:val="0"/>
        <w:autoSpaceDN w:val="0"/>
        <w:adjustRightInd w:val="0"/>
        <w:spacing w:after="0" w:line="360" w:lineRule="auto"/>
        <w:jc w:val="both"/>
        <w:rPr>
          <w:rFonts w:ascii="Arial" w:hAnsi="Arial" w:cs="Arial"/>
          <w:bCs/>
          <w:sz w:val="20"/>
          <w:szCs w:val="20"/>
          <w:shd w:val="clear" w:color="auto" w:fill="FFFFFF"/>
        </w:rPr>
      </w:pPr>
    </w:p>
    <w:p w:rsidR="004860B3" w:rsidRDefault="004860B3" w:rsidP="00A12E05">
      <w:pPr>
        <w:autoSpaceDE w:val="0"/>
        <w:autoSpaceDN w:val="0"/>
        <w:adjustRightInd w:val="0"/>
        <w:spacing w:after="0" w:line="360" w:lineRule="auto"/>
        <w:jc w:val="both"/>
        <w:rPr>
          <w:rFonts w:ascii="Arial" w:hAnsi="Arial" w:cs="Arial"/>
          <w:b/>
          <w:bCs/>
          <w:sz w:val="20"/>
          <w:szCs w:val="20"/>
          <w:shd w:val="clear" w:color="auto" w:fill="FFFFFF"/>
        </w:rPr>
      </w:pPr>
    </w:p>
    <w:p w:rsidR="004860B3" w:rsidRDefault="004860B3" w:rsidP="00A12E05">
      <w:pPr>
        <w:autoSpaceDE w:val="0"/>
        <w:autoSpaceDN w:val="0"/>
        <w:adjustRightInd w:val="0"/>
        <w:spacing w:after="0" w:line="360" w:lineRule="auto"/>
        <w:jc w:val="both"/>
        <w:rPr>
          <w:rFonts w:ascii="Arial" w:hAnsi="Arial" w:cs="Arial"/>
          <w:b/>
          <w:bCs/>
          <w:sz w:val="20"/>
          <w:szCs w:val="20"/>
          <w:shd w:val="clear" w:color="auto" w:fill="FFFFFF"/>
        </w:rPr>
      </w:pPr>
    </w:p>
    <w:p w:rsidR="004860B3" w:rsidRDefault="004860B3" w:rsidP="00A12E05">
      <w:pPr>
        <w:autoSpaceDE w:val="0"/>
        <w:autoSpaceDN w:val="0"/>
        <w:adjustRightInd w:val="0"/>
        <w:spacing w:after="0" w:line="360" w:lineRule="auto"/>
        <w:jc w:val="both"/>
        <w:rPr>
          <w:rFonts w:ascii="Arial" w:hAnsi="Arial" w:cs="Arial"/>
          <w:b/>
          <w:bCs/>
          <w:sz w:val="20"/>
          <w:szCs w:val="20"/>
          <w:shd w:val="clear" w:color="auto" w:fill="FFFFFF"/>
        </w:rPr>
      </w:pPr>
    </w:p>
    <w:p w:rsidR="004860B3" w:rsidRDefault="004860B3" w:rsidP="00A12E05">
      <w:pPr>
        <w:autoSpaceDE w:val="0"/>
        <w:autoSpaceDN w:val="0"/>
        <w:adjustRightInd w:val="0"/>
        <w:spacing w:after="0" w:line="360" w:lineRule="auto"/>
        <w:jc w:val="both"/>
        <w:rPr>
          <w:rFonts w:ascii="Arial" w:hAnsi="Arial" w:cs="Arial"/>
          <w:b/>
          <w:bCs/>
          <w:sz w:val="20"/>
          <w:szCs w:val="20"/>
          <w:shd w:val="clear" w:color="auto" w:fill="FFFFFF"/>
        </w:rPr>
      </w:pPr>
    </w:p>
    <w:p w:rsidR="004860B3" w:rsidRDefault="004860B3" w:rsidP="00A12E05">
      <w:pPr>
        <w:autoSpaceDE w:val="0"/>
        <w:autoSpaceDN w:val="0"/>
        <w:adjustRightInd w:val="0"/>
        <w:spacing w:after="0" w:line="360" w:lineRule="auto"/>
        <w:jc w:val="both"/>
        <w:rPr>
          <w:rFonts w:ascii="Arial" w:hAnsi="Arial" w:cs="Arial"/>
          <w:b/>
          <w:bCs/>
          <w:sz w:val="20"/>
          <w:szCs w:val="20"/>
          <w:shd w:val="clear" w:color="auto" w:fill="FFFFFF"/>
        </w:rPr>
      </w:pPr>
    </w:p>
    <w:p w:rsidR="004860B3" w:rsidRDefault="004860B3" w:rsidP="00A12E05">
      <w:pPr>
        <w:autoSpaceDE w:val="0"/>
        <w:autoSpaceDN w:val="0"/>
        <w:adjustRightInd w:val="0"/>
        <w:spacing w:after="0" w:line="360" w:lineRule="auto"/>
        <w:jc w:val="both"/>
        <w:rPr>
          <w:rFonts w:ascii="Arial" w:hAnsi="Arial" w:cs="Arial"/>
          <w:b/>
          <w:bCs/>
          <w:sz w:val="20"/>
          <w:szCs w:val="20"/>
          <w:shd w:val="clear" w:color="auto" w:fill="FFFFFF"/>
        </w:rPr>
      </w:pPr>
    </w:p>
    <w:p w:rsidR="004860B3" w:rsidRDefault="004860B3" w:rsidP="00A12E05">
      <w:pPr>
        <w:autoSpaceDE w:val="0"/>
        <w:autoSpaceDN w:val="0"/>
        <w:adjustRightInd w:val="0"/>
        <w:spacing w:after="0" w:line="360" w:lineRule="auto"/>
        <w:jc w:val="both"/>
        <w:rPr>
          <w:rFonts w:ascii="Arial" w:hAnsi="Arial" w:cs="Arial"/>
          <w:b/>
          <w:bCs/>
          <w:sz w:val="20"/>
          <w:szCs w:val="20"/>
          <w:shd w:val="clear" w:color="auto" w:fill="FFFFFF"/>
        </w:rPr>
      </w:pPr>
    </w:p>
    <w:p w:rsidR="004860B3" w:rsidRDefault="004860B3" w:rsidP="00A12E05">
      <w:pPr>
        <w:autoSpaceDE w:val="0"/>
        <w:autoSpaceDN w:val="0"/>
        <w:adjustRightInd w:val="0"/>
        <w:spacing w:after="0" w:line="360" w:lineRule="auto"/>
        <w:jc w:val="both"/>
        <w:rPr>
          <w:rFonts w:ascii="Arial" w:hAnsi="Arial" w:cs="Arial"/>
          <w:b/>
          <w:bCs/>
          <w:sz w:val="20"/>
          <w:szCs w:val="20"/>
          <w:shd w:val="clear" w:color="auto" w:fill="FFFFFF"/>
        </w:rPr>
      </w:pPr>
    </w:p>
    <w:p w:rsidR="00B75188" w:rsidRDefault="00B75188" w:rsidP="00A12E05">
      <w:pPr>
        <w:autoSpaceDE w:val="0"/>
        <w:autoSpaceDN w:val="0"/>
        <w:adjustRightInd w:val="0"/>
        <w:spacing w:after="0" w:line="360" w:lineRule="auto"/>
        <w:jc w:val="both"/>
        <w:rPr>
          <w:rFonts w:ascii="Arial" w:hAnsi="Arial" w:cs="Arial"/>
          <w:b/>
          <w:bCs/>
          <w:sz w:val="20"/>
          <w:szCs w:val="20"/>
          <w:shd w:val="clear" w:color="auto" w:fill="FFFFFF"/>
        </w:rPr>
      </w:pPr>
      <w:r>
        <w:rPr>
          <w:rFonts w:ascii="Arial" w:hAnsi="Arial" w:cs="Arial"/>
          <w:b/>
          <w:bCs/>
          <w:sz w:val="20"/>
          <w:szCs w:val="20"/>
          <w:shd w:val="clear" w:color="auto" w:fill="FFFFFF"/>
        </w:rPr>
        <w:lastRenderedPageBreak/>
        <w:t>A.3.2.1 Kısık Gaz Hızı ile Gaz Boşalma Hızı</w:t>
      </w:r>
    </w:p>
    <w:p w:rsidR="00B75188" w:rsidRDefault="00B75188" w:rsidP="00A12E05">
      <w:pPr>
        <w:autoSpaceDE w:val="0"/>
        <w:autoSpaceDN w:val="0"/>
        <w:adjustRightInd w:val="0"/>
        <w:spacing w:after="0" w:line="360" w:lineRule="auto"/>
        <w:jc w:val="both"/>
        <w:rPr>
          <w:rFonts w:ascii="Arial" w:hAnsi="Arial" w:cs="Arial"/>
          <w:b/>
          <w:bCs/>
          <w:sz w:val="20"/>
          <w:szCs w:val="20"/>
          <w:shd w:val="clear" w:color="auto" w:fill="FFFFFF"/>
        </w:rPr>
      </w:pPr>
    </w:p>
    <w:p w:rsidR="00B75188" w:rsidRDefault="00B75188" w:rsidP="00A12E05">
      <w:pPr>
        <w:autoSpaceDE w:val="0"/>
        <w:autoSpaceDN w:val="0"/>
        <w:adjustRightInd w:val="0"/>
        <w:spacing w:after="0" w:line="360" w:lineRule="auto"/>
        <w:jc w:val="both"/>
        <w:rPr>
          <w:rFonts w:ascii="Arial" w:hAnsi="Arial" w:cs="Arial"/>
          <w:bCs/>
          <w:sz w:val="20"/>
          <w:szCs w:val="20"/>
          <w:shd w:val="clear" w:color="auto" w:fill="FFFFFF"/>
        </w:rPr>
      </w:pPr>
      <w:r w:rsidRPr="00B75188">
        <w:rPr>
          <w:rFonts w:ascii="Arial" w:hAnsi="Arial" w:cs="Arial"/>
          <w:bCs/>
          <w:sz w:val="20"/>
          <w:szCs w:val="20"/>
          <w:shd w:val="clear" w:color="auto" w:fill="FFFFFF"/>
        </w:rPr>
        <w:t>Kısık gaz hızı</w:t>
      </w:r>
      <w:r>
        <w:rPr>
          <w:rFonts w:ascii="Arial" w:hAnsi="Arial" w:cs="Arial"/>
          <w:bCs/>
          <w:sz w:val="20"/>
          <w:szCs w:val="20"/>
          <w:shd w:val="clear" w:color="auto" w:fill="FFFFFF"/>
        </w:rPr>
        <w:t xml:space="preserve"> (bkz. A.</w:t>
      </w:r>
      <w:proofErr w:type="gramStart"/>
      <w:r>
        <w:rPr>
          <w:rFonts w:ascii="Arial" w:hAnsi="Arial" w:cs="Arial"/>
          <w:bCs/>
          <w:sz w:val="20"/>
          <w:szCs w:val="20"/>
          <w:shd w:val="clear" w:color="auto" w:fill="FFFFFF"/>
        </w:rPr>
        <w:t>3.2</w:t>
      </w:r>
      <w:proofErr w:type="gramEnd"/>
      <w:r>
        <w:rPr>
          <w:rFonts w:ascii="Arial" w:hAnsi="Arial" w:cs="Arial"/>
          <w:bCs/>
          <w:sz w:val="20"/>
          <w:szCs w:val="20"/>
          <w:shd w:val="clear" w:color="auto" w:fill="FFFFFF"/>
        </w:rPr>
        <w:t>) gazın ses hızına eşittir. Bu maksimum teorik boşalma hızıdır.</w:t>
      </w:r>
    </w:p>
    <w:p w:rsidR="00B75188" w:rsidRDefault="00B75188" w:rsidP="00A12E05">
      <w:pPr>
        <w:autoSpaceDE w:val="0"/>
        <w:autoSpaceDN w:val="0"/>
        <w:adjustRightInd w:val="0"/>
        <w:spacing w:after="0" w:line="360" w:lineRule="auto"/>
        <w:jc w:val="both"/>
        <w:rPr>
          <w:rFonts w:ascii="Arial" w:hAnsi="Arial" w:cs="Arial"/>
          <w:bCs/>
          <w:sz w:val="20"/>
          <w:szCs w:val="20"/>
          <w:shd w:val="clear" w:color="auto" w:fill="FFFFFF"/>
        </w:rPr>
      </w:pPr>
    </w:p>
    <w:p w:rsidR="00B75188" w:rsidRDefault="00B75188" w:rsidP="00A12E05">
      <w:pPr>
        <w:autoSpaceDE w:val="0"/>
        <w:autoSpaceDN w:val="0"/>
        <w:adjustRightInd w:val="0"/>
        <w:spacing w:after="0" w:line="360" w:lineRule="auto"/>
        <w:jc w:val="both"/>
        <w:rPr>
          <w:rFonts w:ascii="Arial" w:hAnsi="Arial" w:cs="Arial"/>
          <w:bCs/>
          <w:sz w:val="20"/>
          <w:szCs w:val="20"/>
          <w:shd w:val="clear" w:color="auto" w:fill="FFFFFF"/>
        </w:rPr>
      </w:pPr>
      <w:r>
        <w:rPr>
          <w:rFonts w:ascii="Arial" w:hAnsi="Arial" w:cs="Arial"/>
          <w:bCs/>
          <w:sz w:val="20"/>
          <w:szCs w:val="20"/>
          <w:shd w:val="clear" w:color="auto" w:fill="FFFFFF"/>
        </w:rPr>
        <w:t>Gazın kabından boşalma hızı, gazın kısık hızlı olması durumunda aşağıdaki şekilde bulunabilir.</w:t>
      </w:r>
    </w:p>
    <w:p w:rsidR="00B75188" w:rsidRDefault="00B75188" w:rsidP="00A12E05">
      <w:pPr>
        <w:autoSpaceDE w:val="0"/>
        <w:autoSpaceDN w:val="0"/>
        <w:adjustRightInd w:val="0"/>
        <w:spacing w:after="0" w:line="360" w:lineRule="auto"/>
        <w:jc w:val="both"/>
        <w:rPr>
          <w:rFonts w:ascii="Arial" w:hAnsi="Arial" w:cs="Arial"/>
          <w:bCs/>
          <w:sz w:val="20"/>
          <w:szCs w:val="20"/>
          <w:shd w:val="clear" w:color="auto" w:fill="FFFFFF"/>
        </w:rPr>
      </w:pPr>
    </w:p>
    <w:p w:rsidR="00B75188" w:rsidRDefault="00B75188" w:rsidP="004860B3">
      <w:pPr>
        <w:autoSpaceDE w:val="0"/>
        <w:autoSpaceDN w:val="0"/>
        <w:adjustRightInd w:val="0"/>
        <w:spacing w:after="0" w:line="360" w:lineRule="auto"/>
        <w:jc w:val="center"/>
        <w:rPr>
          <w:rFonts w:ascii="Arial" w:hAnsi="Arial" w:cs="Arial"/>
          <w:bCs/>
          <w:sz w:val="20"/>
          <w:szCs w:val="20"/>
          <w:shd w:val="clear" w:color="auto" w:fill="FFFFFF"/>
        </w:rPr>
      </w:pPr>
      <w:r>
        <w:rPr>
          <w:rFonts w:ascii="Arial" w:hAnsi="Arial" w:cs="Arial"/>
          <w:bCs/>
          <w:noProof/>
          <w:sz w:val="20"/>
          <w:szCs w:val="20"/>
          <w:shd w:val="clear" w:color="auto" w:fill="FFFFFF"/>
          <w:lang w:eastAsia="tr-TR"/>
        </w:rPr>
        <w:drawing>
          <wp:inline distT="0" distB="0" distL="0" distR="0" wp14:anchorId="1C7A2E99" wp14:editId="165A6F43">
            <wp:extent cx="2409825" cy="485775"/>
            <wp:effectExtent l="0" t="0" r="9525" b="9525"/>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09825" cy="485775"/>
                    </a:xfrm>
                    <a:prstGeom prst="rect">
                      <a:avLst/>
                    </a:prstGeom>
                    <a:noFill/>
                    <a:ln>
                      <a:noFill/>
                    </a:ln>
                  </pic:spPr>
                </pic:pic>
              </a:graphicData>
            </a:graphic>
          </wp:inline>
        </w:drawing>
      </w:r>
    </w:p>
    <w:p w:rsidR="00B75188" w:rsidRDefault="00B75188" w:rsidP="00A12E05">
      <w:pPr>
        <w:autoSpaceDE w:val="0"/>
        <w:autoSpaceDN w:val="0"/>
        <w:adjustRightInd w:val="0"/>
        <w:spacing w:after="0" w:line="360" w:lineRule="auto"/>
        <w:jc w:val="both"/>
        <w:rPr>
          <w:rFonts w:ascii="Arial" w:hAnsi="Arial" w:cs="Arial"/>
          <w:bCs/>
          <w:sz w:val="20"/>
          <w:szCs w:val="20"/>
          <w:shd w:val="clear" w:color="auto" w:fill="FFFFFF"/>
        </w:rPr>
      </w:pPr>
      <w:r>
        <w:rPr>
          <w:rFonts w:ascii="Arial" w:hAnsi="Arial" w:cs="Arial"/>
          <w:bCs/>
          <w:sz w:val="20"/>
          <w:szCs w:val="20"/>
          <w:shd w:val="clear" w:color="auto" w:fill="FFFFFF"/>
        </w:rPr>
        <w:t>Burada;</w:t>
      </w:r>
    </w:p>
    <w:p w:rsidR="00B75188" w:rsidRDefault="00B75188" w:rsidP="00A12E05">
      <w:pPr>
        <w:autoSpaceDE w:val="0"/>
        <w:autoSpaceDN w:val="0"/>
        <w:adjustRightInd w:val="0"/>
        <w:spacing w:after="0" w:line="360" w:lineRule="auto"/>
        <w:jc w:val="both"/>
        <w:rPr>
          <w:rFonts w:ascii="Arial" w:hAnsi="Arial" w:cs="Arial"/>
          <w:bCs/>
          <w:sz w:val="20"/>
          <w:szCs w:val="20"/>
          <w:shd w:val="clear" w:color="auto" w:fill="FFFFFF"/>
        </w:rPr>
      </w:pPr>
    </w:p>
    <w:p w:rsidR="003C3453" w:rsidRDefault="003C3453" w:rsidP="00A12E05">
      <w:pPr>
        <w:autoSpaceDE w:val="0"/>
        <w:autoSpaceDN w:val="0"/>
        <w:adjustRightInd w:val="0"/>
        <w:spacing w:after="0" w:line="360" w:lineRule="auto"/>
        <w:jc w:val="both"/>
        <w:rPr>
          <w:rFonts w:ascii="Arial" w:hAnsi="Arial" w:cs="Arial"/>
          <w:bCs/>
          <w:sz w:val="20"/>
          <w:szCs w:val="20"/>
          <w:shd w:val="clear" w:color="auto" w:fill="FFFFFF"/>
        </w:rPr>
      </w:pPr>
      <w:r>
        <w:rPr>
          <w:rFonts w:ascii="Arial" w:hAnsi="Arial" w:cs="Arial"/>
          <w:noProof/>
          <w:sz w:val="20"/>
          <w:szCs w:val="20"/>
          <w:lang w:eastAsia="tr-TR"/>
        </w:rPr>
        <w:drawing>
          <wp:anchor distT="0" distB="0" distL="114300" distR="114300" simplePos="0" relativeHeight="251658240" behindDoc="0" locked="0" layoutInCell="1" allowOverlap="1" wp14:anchorId="266B225A" wp14:editId="77119555">
            <wp:simplePos x="0" y="0"/>
            <wp:positionH relativeFrom="column">
              <wp:align>left</wp:align>
            </wp:positionH>
            <wp:positionV relativeFrom="paragraph">
              <wp:align>top</wp:align>
            </wp:positionV>
            <wp:extent cx="219075" cy="361950"/>
            <wp:effectExtent l="0" t="0" r="9525" b="0"/>
            <wp:wrapSquare wrapText="bothSides"/>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19075" cy="361950"/>
                    </a:xfrm>
                    <a:prstGeom prst="rect">
                      <a:avLst/>
                    </a:prstGeom>
                    <a:noFill/>
                    <a:ln>
                      <a:noFill/>
                    </a:ln>
                  </pic:spPr>
                </pic:pic>
              </a:graphicData>
            </a:graphic>
          </wp:anchor>
        </w:drawing>
      </w:r>
      <w:r w:rsidR="00E744BF">
        <w:rPr>
          <w:rFonts w:ascii="Arial" w:hAnsi="Arial" w:cs="Arial"/>
          <w:bCs/>
          <w:sz w:val="20"/>
          <w:szCs w:val="20"/>
          <w:shd w:val="clear" w:color="auto" w:fill="FFFFFF"/>
        </w:rPr>
        <w:t xml:space="preserve">          </w:t>
      </w:r>
      <w:r w:rsidR="00E744BF">
        <w:rPr>
          <w:rFonts w:ascii="Arial" w:hAnsi="Arial" w:cs="Arial"/>
          <w:sz w:val="20"/>
          <w:szCs w:val="20"/>
        </w:rPr>
        <w:t>Gaz boşalma hızı (kütle/zaman, kg/sn)</w:t>
      </w:r>
      <w:r w:rsidR="00E744BF">
        <w:rPr>
          <w:rFonts w:ascii="Arial" w:hAnsi="Arial" w:cs="Arial"/>
          <w:bCs/>
          <w:sz w:val="20"/>
          <w:szCs w:val="20"/>
          <w:shd w:val="clear" w:color="auto" w:fill="FFFFFF"/>
        </w:rPr>
        <w:br w:type="textWrapping" w:clear="all"/>
        <w:t>p                 kap içindeki basınç (</w:t>
      </w:r>
      <w:proofErr w:type="spellStart"/>
      <w:r w:rsidR="00E744BF">
        <w:rPr>
          <w:rFonts w:ascii="Arial" w:hAnsi="Arial" w:cs="Arial"/>
          <w:bCs/>
          <w:sz w:val="20"/>
          <w:szCs w:val="20"/>
          <w:shd w:val="clear" w:color="auto" w:fill="FFFFFF"/>
        </w:rPr>
        <w:t>Pa</w:t>
      </w:r>
      <w:proofErr w:type="spellEnd"/>
      <w:r w:rsidR="00E744BF">
        <w:rPr>
          <w:rFonts w:ascii="Arial" w:hAnsi="Arial" w:cs="Arial"/>
          <w:bCs/>
          <w:sz w:val="20"/>
          <w:szCs w:val="20"/>
          <w:shd w:val="clear" w:color="auto" w:fill="FFFFFF"/>
        </w:rPr>
        <w:t>)</w:t>
      </w:r>
    </w:p>
    <w:p w:rsidR="00E744BF" w:rsidRDefault="00E744BF" w:rsidP="00A12E05">
      <w:pPr>
        <w:autoSpaceDE w:val="0"/>
        <w:autoSpaceDN w:val="0"/>
        <w:adjustRightInd w:val="0"/>
        <w:spacing w:after="0" w:line="360" w:lineRule="auto"/>
        <w:jc w:val="both"/>
        <w:rPr>
          <w:rFonts w:ascii="Arial" w:hAnsi="Arial" w:cs="Arial"/>
          <w:bCs/>
          <w:sz w:val="20"/>
          <w:szCs w:val="20"/>
          <w:shd w:val="clear" w:color="auto" w:fill="FFFFFF"/>
        </w:rPr>
      </w:pPr>
      <w:r w:rsidRPr="007855EA">
        <w:rPr>
          <w:bCs/>
          <w:i/>
          <w:sz w:val="27"/>
          <w:szCs w:val="27"/>
          <w:shd w:val="clear" w:color="auto" w:fill="FFFFFF"/>
        </w:rPr>
        <w:t xml:space="preserve">γ        </w:t>
      </w:r>
      <w:r>
        <w:rPr>
          <w:bCs/>
          <w:i/>
          <w:sz w:val="27"/>
          <w:szCs w:val="27"/>
          <w:shd w:val="clear" w:color="auto" w:fill="FFFFFF"/>
        </w:rPr>
        <w:t xml:space="preserve"> </w:t>
      </w:r>
      <w:r>
        <w:rPr>
          <w:rFonts w:ascii="Arial" w:hAnsi="Arial" w:cs="Arial"/>
          <w:bCs/>
          <w:sz w:val="20"/>
          <w:szCs w:val="20"/>
          <w:shd w:val="clear" w:color="auto" w:fill="FFFFFF"/>
        </w:rPr>
        <w:t>I</w:t>
      </w:r>
      <w:r w:rsidRPr="007855EA">
        <w:rPr>
          <w:rFonts w:ascii="Arial" w:hAnsi="Arial" w:cs="Arial"/>
          <w:bCs/>
          <w:sz w:val="20"/>
          <w:szCs w:val="20"/>
          <w:shd w:val="clear" w:color="auto" w:fill="FFFFFF"/>
        </w:rPr>
        <w:t xml:space="preserve">sı </w:t>
      </w:r>
      <w:proofErr w:type="spellStart"/>
      <w:r w:rsidRPr="007855EA">
        <w:rPr>
          <w:rFonts w:ascii="Arial" w:hAnsi="Arial" w:cs="Arial"/>
          <w:bCs/>
          <w:sz w:val="20"/>
          <w:szCs w:val="20"/>
          <w:shd w:val="clear" w:color="auto" w:fill="FFFFFF"/>
        </w:rPr>
        <w:t>değişimiş</w:t>
      </w:r>
      <w:proofErr w:type="spellEnd"/>
      <w:r>
        <w:rPr>
          <w:rFonts w:ascii="Arial" w:hAnsi="Arial" w:cs="Arial"/>
          <w:bCs/>
          <w:sz w:val="20"/>
          <w:szCs w:val="20"/>
          <w:shd w:val="clear" w:color="auto" w:fill="FFFFFF"/>
        </w:rPr>
        <w:t xml:space="preserve"> genişlemenin </w:t>
      </w:r>
      <w:proofErr w:type="spellStart"/>
      <w:r>
        <w:rPr>
          <w:rFonts w:ascii="Arial" w:hAnsi="Arial" w:cs="Arial"/>
          <w:bCs/>
          <w:sz w:val="20"/>
          <w:szCs w:val="20"/>
          <w:shd w:val="clear" w:color="auto" w:fill="FFFFFF"/>
        </w:rPr>
        <w:t>politopik</w:t>
      </w:r>
      <w:proofErr w:type="spellEnd"/>
      <w:r>
        <w:rPr>
          <w:rFonts w:ascii="Arial" w:hAnsi="Arial" w:cs="Arial"/>
          <w:bCs/>
          <w:sz w:val="20"/>
          <w:szCs w:val="20"/>
          <w:shd w:val="clear" w:color="auto" w:fill="FFFFFF"/>
        </w:rPr>
        <w:t xml:space="preserve"> </w:t>
      </w:r>
      <w:proofErr w:type="spellStart"/>
      <w:r>
        <w:rPr>
          <w:rFonts w:ascii="Arial" w:hAnsi="Arial" w:cs="Arial"/>
          <w:bCs/>
          <w:sz w:val="20"/>
          <w:szCs w:val="20"/>
          <w:shd w:val="clear" w:color="auto" w:fill="FFFFFF"/>
        </w:rPr>
        <w:t>endexsi</w:t>
      </w:r>
      <w:proofErr w:type="spellEnd"/>
    </w:p>
    <w:p w:rsidR="00E744BF" w:rsidRDefault="00E744BF" w:rsidP="00A12E05">
      <w:pPr>
        <w:autoSpaceDE w:val="0"/>
        <w:autoSpaceDN w:val="0"/>
        <w:adjustRightInd w:val="0"/>
        <w:spacing w:after="0" w:line="360" w:lineRule="auto"/>
        <w:jc w:val="both"/>
        <w:rPr>
          <w:rFonts w:ascii="Arial" w:hAnsi="Arial" w:cs="Arial"/>
          <w:bCs/>
          <w:sz w:val="20"/>
          <w:szCs w:val="20"/>
          <w:shd w:val="clear" w:color="auto" w:fill="FFFFFF"/>
        </w:rPr>
      </w:pPr>
      <w:proofErr w:type="gramStart"/>
      <w:r>
        <w:rPr>
          <w:rFonts w:ascii="Arial" w:hAnsi="Arial" w:cs="Arial"/>
          <w:sz w:val="20"/>
          <w:szCs w:val="20"/>
        </w:rPr>
        <w:t>S         Gazın</w:t>
      </w:r>
      <w:proofErr w:type="gramEnd"/>
      <w:r>
        <w:rPr>
          <w:rFonts w:ascii="Arial" w:hAnsi="Arial" w:cs="Arial"/>
          <w:sz w:val="20"/>
          <w:szCs w:val="20"/>
        </w:rPr>
        <w:t xml:space="preserve"> salındığı açıklığın kesiti (Yüzey alanı, m</w:t>
      </w:r>
      <w:r>
        <w:rPr>
          <w:rFonts w:ascii="Arial" w:hAnsi="Arial" w:cs="Arial"/>
          <w:sz w:val="20"/>
          <w:szCs w:val="20"/>
          <w:vertAlign w:val="superscript"/>
        </w:rPr>
        <w:t>2</w:t>
      </w:r>
      <w:r>
        <w:rPr>
          <w:rFonts w:ascii="Arial" w:hAnsi="Arial" w:cs="Arial"/>
          <w:sz w:val="20"/>
          <w:szCs w:val="20"/>
        </w:rPr>
        <w:t>)</w:t>
      </w:r>
      <w:r>
        <w:rPr>
          <w:rFonts w:ascii="Arial" w:hAnsi="Arial" w:cs="Arial"/>
          <w:bCs/>
          <w:sz w:val="20"/>
          <w:szCs w:val="20"/>
          <w:shd w:val="clear" w:color="auto" w:fill="FFFFFF"/>
        </w:rPr>
        <w:t xml:space="preserve">        </w:t>
      </w:r>
    </w:p>
    <w:p w:rsidR="00E744BF" w:rsidRDefault="00E744BF" w:rsidP="00A12E05">
      <w:pPr>
        <w:autoSpaceDE w:val="0"/>
        <w:autoSpaceDN w:val="0"/>
        <w:adjustRightInd w:val="0"/>
        <w:spacing w:after="0" w:line="360" w:lineRule="auto"/>
        <w:jc w:val="both"/>
        <w:rPr>
          <w:rFonts w:ascii="Arial" w:hAnsi="Arial" w:cs="Arial"/>
          <w:bCs/>
          <w:sz w:val="20"/>
          <w:szCs w:val="20"/>
          <w:shd w:val="clear" w:color="auto" w:fill="FFFFFF"/>
        </w:rPr>
      </w:pPr>
      <w:proofErr w:type="gramStart"/>
      <w:r>
        <w:rPr>
          <w:rFonts w:ascii="Arial" w:hAnsi="Arial" w:cs="Arial"/>
          <w:bCs/>
          <w:sz w:val="20"/>
          <w:szCs w:val="20"/>
          <w:shd w:val="clear" w:color="auto" w:fill="FFFFFF"/>
        </w:rPr>
        <w:t>M         Gazın</w:t>
      </w:r>
      <w:proofErr w:type="gramEnd"/>
      <w:r>
        <w:rPr>
          <w:rFonts w:ascii="Arial" w:hAnsi="Arial" w:cs="Arial"/>
          <w:bCs/>
          <w:sz w:val="20"/>
          <w:szCs w:val="20"/>
          <w:shd w:val="clear" w:color="auto" w:fill="FFFFFF"/>
        </w:rPr>
        <w:t xml:space="preserve"> moleküler kütlesi (kg/</w:t>
      </w:r>
      <w:proofErr w:type="spellStart"/>
      <w:r>
        <w:rPr>
          <w:rFonts w:ascii="Arial" w:hAnsi="Arial" w:cs="Arial"/>
          <w:bCs/>
          <w:sz w:val="20"/>
          <w:szCs w:val="20"/>
          <w:shd w:val="clear" w:color="auto" w:fill="FFFFFF"/>
        </w:rPr>
        <w:t>Kmol</w:t>
      </w:r>
      <w:proofErr w:type="spellEnd"/>
      <w:r>
        <w:rPr>
          <w:rFonts w:ascii="Arial" w:hAnsi="Arial" w:cs="Arial"/>
          <w:bCs/>
          <w:sz w:val="20"/>
          <w:szCs w:val="20"/>
          <w:shd w:val="clear" w:color="auto" w:fill="FFFFFF"/>
        </w:rPr>
        <w:t>)</w:t>
      </w:r>
    </w:p>
    <w:p w:rsidR="00E744BF" w:rsidRDefault="00E744BF" w:rsidP="00A12E05">
      <w:pPr>
        <w:autoSpaceDE w:val="0"/>
        <w:autoSpaceDN w:val="0"/>
        <w:adjustRightInd w:val="0"/>
        <w:spacing w:after="0" w:line="360" w:lineRule="auto"/>
        <w:jc w:val="both"/>
        <w:rPr>
          <w:rFonts w:ascii="Arial" w:hAnsi="Arial" w:cs="Arial"/>
          <w:bCs/>
          <w:sz w:val="20"/>
          <w:szCs w:val="20"/>
          <w:shd w:val="clear" w:color="auto" w:fill="FFFFFF"/>
        </w:rPr>
      </w:pPr>
      <w:proofErr w:type="gramStart"/>
      <w:r>
        <w:rPr>
          <w:rFonts w:ascii="Arial" w:hAnsi="Arial" w:cs="Arial"/>
          <w:bCs/>
          <w:sz w:val="20"/>
          <w:szCs w:val="20"/>
          <w:shd w:val="clear" w:color="auto" w:fill="FFFFFF"/>
        </w:rPr>
        <w:t xml:space="preserve">T     </w:t>
      </w:r>
      <w:r w:rsidR="00941307">
        <w:rPr>
          <w:rFonts w:ascii="Arial" w:hAnsi="Arial" w:cs="Arial"/>
          <w:bCs/>
          <w:sz w:val="20"/>
          <w:szCs w:val="20"/>
          <w:shd w:val="clear" w:color="auto" w:fill="FFFFFF"/>
        </w:rPr>
        <w:t xml:space="preserve"> </w:t>
      </w:r>
      <w:r>
        <w:rPr>
          <w:rFonts w:ascii="Arial" w:hAnsi="Arial" w:cs="Arial"/>
          <w:bCs/>
          <w:sz w:val="20"/>
          <w:szCs w:val="20"/>
          <w:shd w:val="clear" w:color="auto" w:fill="FFFFFF"/>
        </w:rPr>
        <w:t xml:space="preserve">    Kabın</w:t>
      </w:r>
      <w:proofErr w:type="gramEnd"/>
      <w:r>
        <w:rPr>
          <w:rFonts w:ascii="Arial" w:hAnsi="Arial" w:cs="Arial"/>
          <w:bCs/>
          <w:sz w:val="20"/>
          <w:szCs w:val="20"/>
          <w:shd w:val="clear" w:color="auto" w:fill="FFFFFF"/>
        </w:rPr>
        <w:t xml:space="preserve"> içindeki mutlak sıcaklık (</w:t>
      </w:r>
      <w:r w:rsidR="00941307">
        <w:rPr>
          <w:rFonts w:ascii="Arial" w:hAnsi="Arial" w:cs="Arial"/>
          <w:bCs/>
          <w:sz w:val="20"/>
          <w:szCs w:val="20"/>
          <w:shd w:val="clear" w:color="auto" w:fill="FFFFFF"/>
        </w:rPr>
        <w:t>K)</w:t>
      </w:r>
    </w:p>
    <w:p w:rsidR="00941307" w:rsidRDefault="00941307" w:rsidP="00A12E05">
      <w:pPr>
        <w:autoSpaceDE w:val="0"/>
        <w:autoSpaceDN w:val="0"/>
        <w:adjustRightInd w:val="0"/>
        <w:spacing w:after="0" w:line="360" w:lineRule="auto"/>
        <w:jc w:val="both"/>
        <w:rPr>
          <w:rFonts w:ascii="Arial" w:hAnsi="Arial" w:cs="Arial"/>
          <w:bCs/>
          <w:sz w:val="20"/>
          <w:szCs w:val="20"/>
          <w:shd w:val="clear" w:color="auto" w:fill="FFFFFF"/>
        </w:rPr>
      </w:pPr>
      <w:proofErr w:type="gramStart"/>
      <w:r>
        <w:rPr>
          <w:rFonts w:ascii="Arial" w:hAnsi="Arial" w:cs="Arial"/>
          <w:bCs/>
          <w:sz w:val="20"/>
          <w:szCs w:val="20"/>
          <w:shd w:val="clear" w:color="auto" w:fill="FFFFFF"/>
        </w:rPr>
        <w:t>R          Evrensel</w:t>
      </w:r>
      <w:proofErr w:type="gramEnd"/>
      <w:r>
        <w:rPr>
          <w:rFonts w:ascii="Arial" w:hAnsi="Arial" w:cs="Arial"/>
          <w:bCs/>
          <w:sz w:val="20"/>
          <w:szCs w:val="20"/>
          <w:shd w:val="clear" w:color="auto" w:fill="FFFFFF"/>
        </w:rPr>
        <w:t xml:space="preserve"> gaz sabiti (8314 JKmol</w:t>
      </w:r>
      <w:r>
        <w:rPr>
          <w:rFonts w:ascii="Arial" w:hAnsi="Arial" w:cs="Arial"/>
          <w:bCs/>
          <w:sz w:val="20"/>
          <w:szCs w:val="20"/>
          <w:shd w:val="clear" w:color="auto" w:fill="FFFFFF"/>
          <w:vertAlign w:val="superscript"/>
        </w:rPr>
        <w:t>-1</w:t>
      </w:r>
      <w:r>
        <w:rPr>
          <w:rFonts w:ascii="Arial" w:hAnsi="Arial" w:cs="Arial"/>
          <w:bCs/>
          <w:sz w:val="20"/>
          <w:szCs w:val="20"/>
          <w:shd w:val="clear" w:color="auto" w:fill="FFFFFF"/>
        </w:rPr>
        <w:t>, K</w:t>
      </w:r>
      <w:r>
        <w:rPr>
          <w:rFonts w:ascii="Arial" w:hAnsi="Arial" w:cs="Arial"/>
          <w:bCs/>
          <w:sz w:val="20"/>
          <w:szCs w:val="20"/>
          <w:shd w:val="clear" w:color="auto" w:fill="FFFFFF"/>
          <w:vertAlign w:val="superscript"/>
        </w:rPr>
        <w:t>-1</w:t>
      </w:r>
      <w:r>
        <w:rPr>
          <w:rFonts w:ascii="Arial" w:hAnsi="Arial" w:cs="Arial"/>
          <w:bCs/>
          <w:sz w:val="20"/>
          <w:szCs w:val="20"/>
          <w:shd w:val="clear" w:color="auto" w:fill="FFFFFF"/>
        </w:rPr>
        <w:t>)</w:t>
      </w:r>
    </w:p>
    <w:p w:rsidR="00941307" w:rsidRDefault="00941307" w:rsidP="00A12E05">
      <w:pPr>
        <w:autoSpaceDE w:val="0"/>
        <w:autoSpaceDN w:val="0"/>
        <w:adjustRightInd w:val="0"/>
        <w:spacing w:after="0" w:line="360" w:lineRule="auto"/>
        <w:jc w:val="both"/>
        <w:rPr>
          <w:rFonts w:ascii="Arial" w:hAnsi="Arial" w:cs="Arial"/>
          <w:bCs/>
          <w:sz w:val="20"/>
          <w:szCs w:val="20"/>
          <w:shd w:val="clear" w:color="auto" w:fill="FFFFFF"/>
        </w:rPr>
      </w:pPr>
    </w:p>
    <w:p w:rsidR="00941307" w:rsidRDefault="000A68FE" w:rsidP="00A12E05">
      <w:pPr>
        <w:autoSpaceDE w:val="0"/>
        <w:autoSpaceDN w:val="0"/>
        <w:adjustRightInd w:val="0"/>
        <w:spacing w:after="0" w:line="360" w:lineRule="auto"/>
        <w:jc w:val="both"/>
        <w:rPr>
          <w:rFonts w:ascii="Arial" w:hAnsi="Arial" w:cs="Arial"/>
          <w:bCs/>
          <w:sz w:val="20"/>
          <w:szCs w:val="20"/>
          <w:shd w:val="clear" w:color="auto" w:fill="FFFFFF"/>
        </w:rPr>
      </w:pPr>
      <w:r>
        <w:rPr>
          <w:rFonts w:ascii="Arial" w:hAnsi="Arial" w:cs="Arial"/>
          <w:bCs/>
          <w:sz w:val="20"/>
          <w:szCs w:val="20"/>
          <w:shd w:val="clear" w:color="auto" w:fill="FFFFFF"/>
        </w:rPr>
        <w:t>Tahliye açıklığından çıkan gazın hızı ses hızına eşittir ve bu formülle hesaplanır:</w:t>
      </w:r>
    </w:p>
    <w:p w:rsidR="000A68FE" w:rsidRDefault="000A68FE" w:rsidP="00A12E05">
      <w:pPr>
        <w:autoSpaceDE w:val="0"/>
        <w:autoSpaceDN w:val="0"/>
        <w:adjustRightInd w:val="0"/>
        <w:spacing w:after="0" w:line="360" w:lineRule="auto"/>
        <w:jc w:val="both"/>
        <w:rPr>
          <w:rFonts w:ascii="Arial" w:hAnsi="Arial" w:cs="Arial"/>
          <w:bCs/>
          <w:sz w:val="20"/>
          <w:szCs w:val="20"/>
          <w:shd w:val="clear" w:color="auto" w:fill="FFFFFF"/>
        </w:rPr>
      </w:pPr>
    </w:p>
    <w:p w:rsidR="000A68FE" w:rsidRDefault="000A68FE" w:rsidP="004860B3">
      <w:pPr>
        <w:autoSpaceDE w:val="0"/>
        <w:autoSpaceDN w:val="0"/>
        <w:adjustRightInd w:val="0"/>
        <w:spacing w:after="0" w:line="360" w:lineRule="auto"/>
        <w:jc w:val="center"/>
        <w:rPr>
          <w:rFonts w:ascii="Arial" w:hAnsi="Arial" w:cs="Arial"/>
          <w:bCs/>
          <w:sz w:val="20"/>
          <w:szCs w:val="20"/>
          <w:shd w:val="clear" w:color="auto" w:fill="FFFFFF"/>
        </w:rPr>
      </w:pPr>
      <w:r>
        <w:rPr>
          <w:rFonts w:ascii="Arial" w:hAnsi="Arial" w:cs="Arial"/>
          <w:bCs/>
          <w:noProof/>
          <w:sz w:val="20"/>
          <w:szCs w:val="20"/>
          <w:shd w:val="clear" w:color="auto" w:fill="FFFFFF"/>
          <w:lang w:eastAsia="tr-TR"/>
        </w:rPr>
        <w:drawing>
          <wp:inline distT="0" distB="0" distL="0" distR="0" wp14:anchorId="789AD862" wp14:editId="676C2734">
            <wp:extent cx="914400" cy="439615"/>
            <wp:effectExtent l="0" t="0" r="0"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14400" cy="439615"/>
                    </a:xfrm>
                    <a:prstGeom prst="rect">
                      <a:avLst/>
                    </a:prstGeom>
                    <a:noFill/>
                    <a:ln>
                      <a:noFill/>
                    </a:ln>
                  </pic:spPr>
                </pic:pic>
              </a:graphicData>
            </a:graphic>
          </wp:inline>
        </w:drawing>
      </w:r>
    </w:p>
    <w:p w:rsidR="000A68FE" w:rsidRDefault="000A68FE" w:rsidP="00A12E05">
      <w:pPr>
        <w:autoSpaceDE w:val="0"/>
        <w:autoSpaceDN w:val="0"/>
        <w:adjustRightInd w:val="0"/>
        <w:spacing w:after="0" w:line="360" w:lineRule="auto"/>
        <w:jc w:val="both"/>
        <w:rPr>
          <w:rFonts w:ascii="Arial" w:hAnsi="Arial" w:cs="Arial"/>
          <w:bCs/>
          <w:sz w:val="20"/>
          <w:szCs w:val="20"/>
          <w:shd w:val="clear" w:color="auto" w:fill="FFFFFF"/>
        </w:rPr>
      </w:pPr>
    </w:p>
    <w:p w:rsidR="00941307" w:rsidRDefault="000A68FE" w:rsidP="00A12E05">
      <w:pPr>
        <w:autoSpaceDE w:val="0"/>
        <w:autoSpaceDN w:val="0"/>
        <w:adjustRightInd w:val="0"/>
        <w:spacing w:after="0" w:line="360" w:lineRule="auto"/>
        <w:jc w:val="both"/>
        <w:rPr>
          <w:rFonts w:ascii="Arial" w:hAnsi="Arial" w:cs="Arial"/>
          <w:b/>
          <w:bCs/>
          <w:sz w:val="20"/>
          <w:szCs w:val="20"/>
          <w:shd w:val="clear" w:color="auto" w:fill="FFFFFF"/>
        </w:rPr>
      </w:pPr>
      <w:r>
        <w:rPr>
          <w:rFonts w:ascii="Arial" w:hAnsi="Arial" w:cs="Arial"/>
          <w:b/>
          <w:bCs/>
          <w:sz w:val="20"/>
          <w:szCs w:val="20"/>
          <w:shd w:val="clear" w:color="auto" w:fill="FFFFFF"/>
        </w:rPr>
        <w:t>A.3.2.2 Kısılmamış Gaz Hızı ile Gaz Boşalma Hızı</w:t>
      </w:r>
    </w:p>
    <w:p w:rsidR="000A68FE" w:rsidRDefault="000A68FE" w:rsidP="00A12E05">
      <w:pPr>
        <w:autoSpaceDE w:val="0"/>
        <w:autoSpaceDN w:val="0"/>
        <w:adjustRightInd w:val="0"/>
        <w:spacing w:after="0" w:line="360" w:lineRule="auto"/>
        <w:jc w:val="both"/>
        <w:rPr>
          <w:rFonts w:ascii="Arial" w:hAnsi="Arial" w:cs="Arial"/>
          <w:bCs/>
          <w:sz w:val="20"/>
          <w:szCs w:val="20"/>
          <w:shd w:val="clear" w:color="auto" w:fill="FFFFFF"/>
        </w:rPr>
      </w:pPr>
      <w:r w:rsidRPr="000A68FE">
        <w:rPr>
          <w:rFonts w:ascii="Arial" w:hAnsi="Arial" w:cs="Arial"/>
          <w:bCs/>
          <w:sz w:val="20"/>
          <w:szCs w:val="20"/>
          <w:shd w:val="clear" w:color="auto" w:fill="FFFFFF"/>
        </w:rPr>
        <w:t>Kısılmamış gaz</w:t>
      </w:r>
      <w:r>
        <w:rPr>
          <w:rFonts w:ascii="Arial" w:hAnsi="Arial" w:cs="Arial"/>
          <w:bCs/>
          <w:sz w:val="20"/>
          <w:szCs w:val="20"/>
          <w:shd w:val="clear" w:color="auto" w:fill="FFFFFF"/>
        </w:rPr>
        <w:t>ların</w:t>
      </w:r>
      <w:r w:rsidRPr="000A68FE">
        <w:rPr>
          <w:rFonts w:ascii="Arial" w:hAnsi="Arial" w:cs="Arial"/>
          <w:bCs/>
          <w:sz w:val="20"/>
          <w:szCs w:val="20"/>
          <w:shd w:val="clear" w:color="auto" w:fill="FFFFFF"/>
        </w:rPr>
        <w:t xml:space="preserve"> hızı</w:t>
      </w:r>
      <w:r>
        <w:rPr>
          <w:rFonts w:ascii="Arial" w:hAnsi="Arial" w:cs="Arial"/>
          <w:bCs/>
          <w:sz w:val="20"/>
          <w:szCs w:val="20"/>
          <w:shd w:val="clear" w:color="auto" w:fill="FFFFFF"/>
        </w:rPr>
        <w:t>nda</w:t>
      </w:r>
      <w:r w:rsidRPr="000A68FE">
        <w:rPr>
          <w:rFonts w:ascii="Arial" w:hAnsi="Arial" w:cs="Arial"/>
          <w:bCs/>
          <w:sz w:val="20"/>
          <w:szCs w:val="20"/>
          <w:shd w:val="clear" w:color="auto" w:fill="FFFFFF"/>
        </w:rPr>
        <w:t>;</w:t>
      </w:r>
      <w:r>
        <w:rPr>
          <w:rFonts w:ascii="Arial" w:hAnsi="Arial" w:cs="Arial"/>
          <w:bCs/>
          <w:sz w:val="20"/>
          <w:szCs w:val="20"/>
          <w:shd w:val="clear" w:color="auto" w:fill="FFFFFF"/>
        </w:rPr>
        <w:t xml:space="preserve"> söz konusu gaz için deşarj hızı ses hızından düşüktür.</w:t>
      </w:r>
    </w:p>
    <w:p w:rsidR="000A68FE" w:rsidRDefault="000A68FE" w:rsidP="00A12E05">
      <w:pPr>
        <w:autoSpaceDE w:val="0"/>
        <w:autoSpaceDN w:val="0"/>
        <w:adjustRightInd w:val="0"/>
        <w:spacing w:after="0" w:line="360" w:lineRule="auto"/>
        <w:jc w:val="both"/>
        <w:rPr>
          <w:rFonts w:ascii="Arial" w:hAnsi="Arial" w:cs="Arial"/>
          <w:bCs/>
          <w:sz w:val="20"/>
          <w:szCs w:val="20"/>
          <w:shd w:val="clear" w:color="auto" w:fill="FFFFFF"/>
        </w:rPr>
      </w:pPr>
      <w:r>
        <w:rPr>
          <w:rFonts w:ascii="Arial" w:hAnsi="Arial" w:cs="Arial"/>
          <w:bCs/>
          <w:sz w:val="20"/>
          <w:szCs w:val="20"/>
          <w:shd w:val="clear" w:color="auto" w:fill="FFFFFF"/>
        </w:rPr>
        <w:t>Kaptan gaz boşalma hızı, eğer gaz kısılmamış ise aşağıdaki denklemle bulunabilir.</w:t>
      </w:r>
    </w:p>
    <w:p w:rsidR="000A68FE" w:rsidRDefault="000A68FE" w:rsidP="004860B3">
      <w:pPr>
        <w:autoSpaceDE w:val="0"/>
        <w:autoSpaceDN w:val="0"/>
        <w:adjustRightInd w:val="0"/>
        <w:spacing w:after="0" w:line="360" w:lineRule="auto"/>
        <w:jc w:val="center"/>
        <w:rPr>
          <w:rFonts w:ascii="Arial" w:hAnsi="Arial" w:cs="Arial"/>
          <w:bCs/>
          <w:sz w:val="20"/>
          <w:szCs w:val="20"/>
          <w:shd w:val="clear" w:color="auto" w:fill="FFFFFF"/>
        </w:rPr>
      </w:pPr>
      <w:r>
        <w:rPr>
          <w:rFonts w:ascii="Arial" w:hAnsi="Arial" w:cs="Arial"/>
          <w:bCs/>
          <w:noProof/>
          <w:sz w:val="20"/>
          <w:szCs w:val="20"/>
          <w:shd w:val="clear" w:color="auto" w:fill="FFFFFF"/>
          <w:lang w:eastAsia="tr-TR"/>
        </w:rPr>
        <w:drawing>
          <wp:inline distT="0" distB="0" distL="0" distR="0" wp14:anchorId="3B28DC9E" wp14:editId="29A4745D">
            <wp:extent cx="3743325" cy="742950"/>
            <wp:effectExtent l="0" t="0" r="9525"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743325" cy="742950"/>
                    </a:xfrm>
                    <a:prstGeom prst="rect">
                      <a:avLst/>
                    </a:prstGeom>
                    <a:noFill/>
                    <a:ln>
                      <a:noFill/>
                    </a:ln>
                  </pic:spPr>
                </pic:pic>
              </a:graphicData>
            </a:graphic>
          </wp:inline>
        </w:drawing>
      </w:r>
    </w:p>
    <w:p w:rsidR="000A68FE" w:rsidRDefault="000A68FE" w:rsidP="00A12E05">
      <w:pPr>
        <w:autoSpaceDE w:val="0"/>
        <w:autoSpaceDN w:val="0"/>
        <w:adjustRightInd w:val="0"/>
        <w:spacing w:after="0" w:line="360" w:lineRule="auto"/>
        <w:jc w:val="both"/>
        <w:rPr>
          <w:rFonts w:ascii="Arial" w:hAnsi="Arial" w:cs="Arial"/>
          <w:bCs/>
          <w:sz w:val="20"/>
          <w:szCs w:val="20"/>
          <w:shd w:val="clear" w:color="auto" w:fill="FFFFFF"/>
        </w:rPr>
      </w:pPr>
      <w:r>
        <w:rPr>
          <w:rFonts w:ascii="Arial" w:hAnsi="Arial" w:cs="Arial"/>
          <w:bCs/>
          <w:sz w:val="20"/>
          <w:szCs w:val="20"/>
          <w:shd w:val="clear" w:color="auto" w:fill="FFFFFF"/>
        </w:rPr>
        <w:t>Burada;</w:t>
      </w:r>
    </w:p>
    <w:p w:rsidR="002E307C" w:rsidRDefault="002E307C" w:rsidP="00A12E05">
      <w:pPr>
        <w:autoSpaceDE w:val="0"/>
        <w:autoSpaceDN w:val="0"/>
        <w:adjustRightInd w:val="0"/>
        <w:spacing w:after="0" w:line="360" w:lineRule="auto"/>
        <w:jc w:val="both"/>
        <w:rPr>
          <w:rFonts w:ascii="Arial" w:hAnsi="Arial" w:cs="Arial"/>
          <w:bCs/>
          <w:sz w:val="20"/>
          <w:szCs w:val="20"/>
          <w:shd w:val="clear" w:color="auto" w:fill="FFFFFF"/>
        </w:rPr>
      </w:pPr>
      <w:r>
        <w:rPr>
          <w:rFonts w:ascii="Arial" w:hAnsi="Arial" w:cs="Arial"/>
          <w:noProof/>
          <w:sz w:val="20"/>
          <w:szCs w:val="20"/>
          <w:lang w:eastAsia="tr-TR"/>
        </w:rPr>
        <w:drawing>
          <wp:anchor distT="0" distB="0" distL="114300" distR="114300" simplePos="0" relativeHeight="251660288" behindDoc="0" locked="0" layoutInCell="1" allowOverlap="1" wp14:anchorId="2510DAE5" wp14:editId="12AA4522">
            <wp:simplePos x="0" y="0"/>
            <wp:positionH relativeFrom="column">
              <wp:posOffset>0</wp:posOffset>
            </wp:positionH>
            <wp:positionV relativeFrom="paragraph">
              <wp:posOffset>4445</wp:posOffset>
            </wp:positionV>
            <wp:extent cx="219075" cy="361950"/>
            <wp:effectExtent l="0" t="0" r="9525" b="0"/>
            <wp:wrapSquare wrapText="bothSides"/>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19075" cy="361950"/>
                    </a:xfrm>
                    <a:prstGeom prst="rect">
                      <a:avLst/>
                    </a:prstGeom>
                    <a:noFill/>
                    <a:ln>
                      <a:noFill/>
                    </a:ln>
                  </pic:spPr>
                </pic:pic>
              </a:graphicData>
            </a:graphic>
          </wp:anchor>
        </w:drawing>
      </w:r>
    </w:p>
    <w:p w:rsidR="002E307C" w:rsidRDefault="002E307C" w:rsidP="00A12E05">
      <w:pPr>
        <w:autoSpaceDE w:val="0"/>
        <w:autoSpaceDN w:val="0"/>
        <w:adjustRightInd w:val="0"/>
        <w:spacing w:after="0" w:line="360" w:lineRule="auto"/>
        <w:jc w:val="both"/>
        <w:rPr>
          <w:rFonts w:ascii="Arial" w:hAnsi="Arial" w:cs="Arial"/>
          <w:sz w:val="20"/>
          <w:szCs w:val="20"/>
        </w:rPr>
      </w:pPr>
      <w:r>
        <w:rPr>
          <w:rFonts w:ascii="Arial" w:hAnsi="Arial" w:cs="Arial"/>
          <w:sz w:val="20"/>
          <w:szCs w:val="20"/>
        </w:rPr>
        <w:t xml:space="preserve">    Gaz boşalma hızı (kütle/zaman, kg/sn)</w:t>
      </w:r>
    </w:p>
    <w:p w:rsidR="002E307C" w:rsidRDefault="002E307C" w:rsidP="00A12E05">
      <w:pPr>
        <w:autoSpaceDE w:val="0"/>
        <w:autoSpaceDN w:val="0"/>
        <w:adjustRightInd w:val="0"/>
        <w:spacing w:after="0" w:line="360" w:lineRule="auto"/>
        <w:jc w:val="both"/>
        <w:rPr>
          <w:rFonts w:ascii="Arial" w:hAnsi="Arial" w:cs="Arial"/>
          <w:bCs/>
          <w:sz w:val="20"/>
          <w:szCs w:val="20"/>
          <w:shd w:val="clear" w:color="auto" w:fill="FFFFFF"/>
        </w:rPr>
      </w:pPr>
      <w:r>
        <w:rPr>
          <w:rFonts w:ascii="Arial" w:hAnsi="Arial" w:cs="Arial"/>
          <w:bCs/>
          <w:sz w:val="20"/>
          <w:szCs w:val="20"/>
          <w:shd w:val="clear" w:color="auto" w:fill="FFFFFF"/>
        </w:rPr>
        <w:br w:type="textWrapping" w:clear="all"/>
      </w:r>
      <w:proofErr w:type="gramStart"/>
      <w:r>
        <w:rPr>
          <w:rFonts w:ascii="Arial" w:hAnsi="Arial" w:cs="Arial"/>
          <w:bCs/>
          <w:sz w:val="20"/>
          <w:szCs w:val="20"/>
          <w:shd w:val="clear" w:color="auto" w:fill="FFFFFF"/>
        </w:rPr>
        <w:t>p            Kap</w:t>
      </w:r>
      <w:proofErr w:type="gramEnd"/>
      <w:r>
        <w:rPr>
          <w:rFonts w:ascii="Arial" w:hAnsi="Arial" w:cs="Arial"/>
          <w:bCs/>
          <w:sz w:val="20"/>
          <w:szCs w:val="20"/>
          <w:shd w:val="clear" w:color="auto" w:fill="FFFFFF"/>
        </w:rPr>
        <w:t xml:space="preserve"> içindeki basınç (</w:t>
      </w:r>
      <w:proofErr w:type="spellStart"/>
      <w:r>
        <w:rPr>
          <w:rFonts w:ascii="Arial" w:hAnsi="Arial" w:cs="Arial"/>
          <w:bCs/>
          <w:sz w:val="20"/>
          <w:szCs w:val="20"/>
          <w:shd w:val="clear" w:color="auto" w:fill="FFFFFF"/>
        </w:rPr>
        <w:t>Pa</w:t>
      </w:r>
      <w:proofErr w:type="spellEnd"/>
      <w:r>
        <w:rPr>
          <w:rFonts w:ascii="Arial" w:hAnsi="Arial" w:cs="Arial"/>
          <w:bCs/>
          <w:sz w:val="20"/>
          <w:szCs w:val="20"/>
          <w:shd w:val="clear" w:color="auto" w:fill="FFFFFF"/>
        </w:rPr>
        <w:t>)</w:t>
      </w:r>
    </w:p>
    <w:p w:rsidR="002E307C" w:rsidRDefault="002E307C" w:rsidP="00A12E05">
      <w:pPr>
        <w:autoSpaceDE w:val="0"/>
        <w:autoSpaceDN w:val="0"/>
        <w:adjustRightInd w:val="0"/>
        <w:spacing w:after="0" w:line="360" w:lineRule="auto"/>
        <w:jc w:val="both"/>
        <w:rPr>
          <w:rFonts w:ascii="Arial" w:hAnsi="Arial" w:cs="Arial"/>
          <w:bCs/>
          <w:sz w:val="20"/>
          <w:szCs w:val="20"/>
          <w:shd w:val="clear" w:color="auto" w:fill="FFFFFF"/>
        </w:rPr>
      </w:pPr>
      <w:proofErr w:type="gramStart"/>
      <w:r>
        <w:rPr>
          <w:rFonts w:ascii="Arial" w:hAnsi="Arial" w:cs="Arial"/>
          <w:bCs/>
          <w:sz w:val="20"/>
          <w:szCs w:val="20"/>
          <w:shd w:val="clear" w:color="auto" w:fill="FFFFFF"/>
        </w:rPr>
        <w:t>Po        Kap</w:t>
      </w:r>
      <w:proofErr w:type="gramEnd"/>
      <w:r>
        <w:rPr>
          <w:rFonts w:ascii="Arial" w:hAnsi="Arial" w:cs="Arial"/>
          <w:bCs/>
          <w:sz w:val="20"/>
          <w:szCs w:val="20"/>
          <w:shd w:val="clear" w:color="auto" w:fill="FFFFFF"/>
        </w:rPr>
        <w:t xml:space="preserve"> dışındaki basınç(</w:t>
      </w:r>
      <w:proofErr w:type="spellStart"/>
      <w:r>
        <w:rPr>
          <w:rFonts w:ascii="Arial" w:hAnsi="Arial" w:cs="Arial"/>
          <w:bCs/>
          <w:sz w:val="20"/>
          <w:szCs w:val="20"/>
          <w:shd w:val="clear" w:color="auto" w:fill="FFFFFF"/>
        </w:rPr>
        <w:t>Pa</w:t>
      </w:r>
      <w:proofErr w:type="spellEnd"/>
      <w:r>
        <w:rPr>
          <w:rFonts w:ascii="Arial" w:hAnsi="Arial" w:cs="Arial"/>
          <w:bCs/>
          <w:sz w:val="20"/>
          <w:szCs w:val="20"/>
          <w:shd w:val="clear" w:color="auto" w:fill="FFFFFF"/>
        </w:rPr>
        <w:t>)</w:t>
      </w:r>
    </w:p>
    <w:p w:rsidR="002E307C" w:rsidRDefault="002E307C" w:rsidP="00A12E05">
      <w:pPr>
        <w:autoSpaceDE w:val="0"/>
        <w:autoSpaceDN w:val="0"/>
        <w:adjustRightInd w:val="0"/>
        <w:spacing w:after="0" w:line="360" w:lineRule="auto"/>
        <w:jc w:val="both"/>
        <w:rPr>
          <w:rFonts w:ascii="Arial" w:hAnsi="Arial" w:cs="Arial"/>
          <w:bCs/>
          <w:sz w:val="20"/>
          <w:szCs w:val="20"/>
          <w:shd w:val="clear" w:color="auto" w:fill="FFFFFF"/>
        </w:rPr>
      </w:pPr>
      <w:proofErr w:type="gramStart"/>
      <w:r>
        <w:rPr>
          <w:rFonts w:ascii="Arial" w:hAnsi="Arial" w:cs="Arial"/>
          <w:sz w:val="20"/>
          <w:szCs w:val="20"/>
        </w:rPr>
        <w:t>S         Gazın</w:t>
      </w:r>
      <w:proofErr w:type="gramEnd"/>
      <w:r>
        <w:rPr>
          <w:rFonts w:ascii="Arial" w:hAnsi="Arial" w:cs="Arial"/>
          <w:sz w:val="20"/>
          <w:szCs w:val="20"/>
        </w:rPr>
        <w:t xml:space="preserve"> salındığı açıklığın kesiti (Yüzey alanı, m</w:t>
      </w:r>
      <w:r>
        <w:rPr>
          <w:rFonts w:ascii="Arial" w:hAnsi="Arial" w:cs="Arial"/>
          <w:sz w:val="20"/>
          <w:szCs w:val="20"/>
          <w:vertAlign w:val="superscript"/>
        </w:rPr>
        <w:t>2</w:t>
      </w:r>
      <w:r>
        <w:rPr>
          <w:rFonts w:ascii="Arial" w:hAnsi="Arial" w:cs="Arial"/>
          <w:sz w:val="20"/>
          <w:szCs w:val="20"/>
        </w:rPr>
        <w:t>)</w:t>
      </w:r>
      <w:r>
        <w:rPr>
          <w:rFonts w:ascii="Arial" w:hAnsi="Arial" w:cs="Arial"/>
          <w:bCs/>
          <w:sz w:val="20"/>
          <w:szCs w:val="20"/>
          <w:shd w:val="clear" w:color="auto" w:fill="FFFFFF"/>
        </w:rPr>
        <w:t xml:space="preserve">        </w:t>
      </w:r>
    </w:p>
    <w:p w:rsidR="002E307C" w:rsidRDefault="002E307C" w:rsidP="00A12E05">
      <w:pPr>
        <w:autoSpaceDE w:val="0"/>
        <w:autoSpaceDN w:val="0"/>
        <w:adjustRightInd w:val="0"/>
        <w:spacing w:after="0" w:line="360" w:lineRule="auto"/>
        <w:jc w:val="both"/>
        <w:rPr>
          <w:rFonts w:ascii="Arial" w:hAnsi="Arial" w:cs="Arial"/>
          <w:bCs/>
          <w:sz w:val="20"/>
          <w:szCs w:val="20"/>
          <w:shd w:val="clear" w:color="auto" w:fill="FFFFFF"/>
        </w:rPr>
      </w:pPr>
      <w:proofErr w:type="gramStart"/>
      <w:r>
        <w:rPr>
          <w:rFonts w:ascii="Arial" w:hAnsi="Arial" w:cs="Arial"/>
          <w:bCs/>
          <w:sz w:val="20"/>
          <w:szCs w:val="20"/>
          <w:shd w:val="clear" w:color="auto" w:fill="FFFFFF"/>
        </w:rPr>
        <w:t>M         Gazın</w:t>
      </w:r>
      <w:proofErr w:type="gramEnd"/>
      <w:r>
        <w:rPr>
          <w:rFonts w:ascii="Arial" w:hAnsi="Arial" w:cs="Arial"/>
          <w:bCs/>
          <w:sz w:val="20"/>
          <w:szCs w:val="20"/>
          <w:shd w:val="clear" w:color="auto" w:fill="FFFFFF"/>
        </w:rPr>
        <w:t xml:space="preserve"> moleküler kütlesi (kg/</w:t>
      </w:r>
      <w:proofErr w:type="spellStart"/>
      <w:r>
        <w:rPr>
          <w:rFonts w:ascii="Arial" w:hAnsi="Arial" w:cs="Arial"/>
          <w:bCs/>
          <w:sz w:val="20"/>
          <w:szCs w:val="20"/>
          <w:shd w:val="clear" w:color="auto" w:fill="FFFFFF"/>
        </w:rPr>
        <w:t>Kmol</w:t>
      </w:r>
      <w:proofErr w:type="spellEnd"/>
      <w:r>
        <w:rPr>
          <w:rFonts w:ascii="Arial" w:hAnsi="Arial" w:cs="Arial"/>
          <w:bCs/>
          <w:sz w:val="20"/>
          <w:szCs w:val="20"/>
          <w:shd w:val="clear" w:color="auto" w:fill="FFFFFF"/>
        </w:rPr>
        <w:t>)</w:t>
      </w:r>
    </w:p>
    <w:p w:rsidR="002E307C" w:rsidRDefault="002E307C" w:rsidP="00A12E05">
      <w:pPr>
        <w:autoSpaceDE w:val="0"/>
        <w:autoSpaceDN w:val="0"/>
        <w:adjustRightInd w:val="0"/>
        <w:spacing w:after="0" w:line="360" w:lineRule="auto"/>
        <w:jc w:val="both"/>
        <w:rPr>
          <w:rFonts w:ascii="Arial" w:hAnsi="Arial" w:cs="Arial"/>
          <w:bCs/>
          <w:sz w:val="20"/>
          <w:szCs w:val="20"/>
          <w:shd w:val="clear" w:color="auto" w:fill="FFFFFF"/>
        </w:rPr>
      </w:pPr>
      <w:proofErr w:type="gramStart"/>
      <w:r>
        <w:rPr>
          <w:rFonts w:ascii="Arial" w:hAnsi="Arial" w:cs="Arial"/>
          <w:bCs/>
          <w:sz w:val="20"/>
          <w:szCs w:val="20"/>
          <w:shd w:val="clear" w:color="auto" w:fill="FFFFFF"/>
        </w:rPr>
        <w:t>T          Kabın</w:t>
      </w:r>
      <w:proofErr w:type="gramEnd"/>
      <w:r>
        <w:rPr>
          <w:rFonts w:ascii="Arial" w:hAnsi="Arial" w:cs="Arial"/>
          <w:bCs/>
          <w:sz w:val="20"/>
          <w:szCs w:val="20"/>
          <w:shd w:val="clear" w:color="auto" w:fill="FFFFFF"/>
        </w:rPr>
        <w:t xml:space="preserve"> içindeki mutlak sıcaklık (K)</w:t>
      </w:r>
    </w:p>
    <w:p w:rsidR="002E307C" w:rsidRDefault="002E307C" w:rsidP="00A12E05">
      <w:pPr>
        <w:autoSpaceDE w:val="0"/>
        <w:autoSpaceDN w:val="0"/>
        <w:adjustRightInd w:val="0"/>
        <w:spacing w:after="0" w:line="360" w:lineRule="auto"/>
        <w:jc w:val="both"/>
        <w:rPr>
          <w:rFonts w:ascii="Arial" w:hAnsi="Arial" w:cs="Arial"/>
          <w:bCs/>
          <w:sz w:val="20"/>
          <w:szCs w:val="20"/>
          <w:shd w:val="clear" w:color="auto" w:fill="FFFFFF"/>
        </w:rPr>
      </w:pPr>
      <w:r w:rsidRPr="007855EA">
        <w:rPr>
          <w:bCs/>
          <w:i/>
          <w:sz w:val="27"/>
          <w:szCs w:val="27"/>
          <w:shd w:val="clear" w:color="auto" w:fill="FFFFFF"/>
        </w:rPr>
        <w:t xml:space="preserve">γ        </w:t>
      </w:r>
      <w:r>
        <w:rPr>
          <w:bCs/>
          <w:i/>
          <w:sz w:val="27"/>
          <w:szCs w:val="27"/>
          <w:shd w:val="clear" w:color="auto" w:fill="FFFFFF"/>
        </w:rPr>
        <w:t xml:space="preserve"> </w:t>
      </w:r>
      <w:r>
        <w:rPr>
          <w:rFonts w:ascii="Arial" w:hAnsi="Arial" w:cs="Arial"/>
          <w:bCs/>
          <w:sz w:val="20"/>
          <w:szCs w:val="20"/>
          <w:shd w:val="clear" w:color="auto" w:fill="FFFFFF"/>
        </w:rPr>
        <w:t>I</w:t>
      </w:r>
      <w:r w:rsidRPr="007855EA">
        <w:rPr>
          <w:rFonts w:ascii="Arial" w:hAnsi="Arial" w:cs="Arial"/>
          <w:bCs/>
          <w:sz w:val="20"/>
          <w:szCs w:val="20"/>
          <w:shd w:val="clear" w:color="auto" w:fill="FFFFFF"/>
        </w:rPr>
        <w:t xml:space="preserve">sı </w:t>
      </w:r>
      <w:proofErr w:type="spellStart"/>
      <w:r w:rsidRPr="007855EA">
        <w:rPr>
          <w:rFonts w:ascii="Arial" w:hAnsi="Arial" w:cs="Arial"/>
          <w:bCs/>
          <w:sz w:val="20"/>
          <w:szCs w:val="20"/>
          <w:shd w:val="clear" w:color="auto" w:fill="FFFFFF"/>
        </w:rPr>
        <w:t>değişimiş</w:t>
      </w:r>
      <w:proofErr w:type="spellEnd"/>
      <w:r>
        <w:rPr>
          <w:rFonts w:ascii="Arial" w:hAnsi="Arial" w:cs="Arial"/>
          <w:bCs/>
          <w:sz w:val="20"/>
          <w:szCs w:val="20"/>
          <w:shd w:val="clear" w:color="auto" w:fill="FFFFFF"/>
        </w:rPr>
        <w:t xml:space="preserve"> genişlemenin </w:t>
      </w:r>
      <w:proofErr w:type="spellStart"/>
      <w:r>
        <w:rPr>
          <w:rFonts w:ascii="Arial" w:hAnsi="Arial" w:cs="Arial"/>
          <w:bCs/>
          <w:sz w:val="20"/>
          <w:szCs w:val="20"/>
          <w:shd w:val="clear" w:color="auto" w:fill="FFFFFF"/>
        </w:rPr>
        <w:t>politopik</w:t>
      </w:r>
      <w:proofErr w:type="spellEnd"/>
      <w:r>
        <w:rPr>
          <w:rFonts w:ascii="Arial" w:hAnsi="Arial" w:cs="Arial"/>
          <w:bCs/>
          <w:sz w:val="20"/>
          <w:szCs w:val="20"/>
          <w:shd w:val="clear" w:color="auto" w:fill="FFFFFF"/>
        </w:rPr>
        <w:t xml:space="preserve"> </w:t>
      </w:r>
      <w:proofErr w:type="spellStart"/>
      <w:r>
        <w:rPr>
          <w:rFonts w:ascii="Arial" w:hAnsi="Arial" w:cs="Arial"/>
          <w:bCs/>
          <w:sz w:val="20"/>
          <w:szCs w:val="20"/>
          <w:shd w:val="clear" w:color="auto" w:fill="FFFFFF"/>
        </w:rPr>
        <w:t>endexsi</w:t>
      </w:r>
      <w:proofErr w:type="spellEnd"/>
    </w:p>
    <w:p w:rsidR="002E307C" w:rsidRDefault="002E307C" w:rsidP="00A12E05">
      <w:pPr>
        <w:autoSpaceDE w:val="0"/>
        <w:autoSpaceDN w:val="0"/>
        <w:adjustRightInd w:val="0"/>
        <w:spacing w:after="0" w:line="360" w:lineRule="auto"/>
        <w:jc w:val="both"/>
        <w:rPr>
          <w:rFonts w:ascii="Arial" w:hAnsi="Arial" w:cs="Arial"/>
          <w:bCs/>
          <w:sz w:val="20"/>
          <w:szCs w:val="20"/>
          <w:shd w:val="clear" w:color="auto" w:fill="FFFFFF"/>
        </w:rPr>
      </w:pPr>
      <w:proofErr w:type="gramStart"/>
      <w:r>
        <w:rPr>
          <w:rFonts w:ascii="Arial" w:hAnsi="Arial" w:cs="Arial"/>
          <w:bCs/>
          <w:sz w:val="20"/>
          <w:szCs w:val="20"/>
          <w:shd w:val="clear" w:color="auto" w:fill="FFFFFF"/>
        </w:rPr>
        <w:t>R          Evrensel</w:t>
      </w:r>
      <w:proofErr w:type="gramEnd"/>
      <w:r>
        <w:rPr>
          <w:rFonts w:ascii="Arial" w:hAnsi="Arial" w:cs="Arial"/>
          <w:bCs/>
          <w:sz w:val="20"/>
          <w:szCs w:val="20"/>
          <w:shd w:val="clear" w:color="auto" w:fill="FFFFFF"/>
        </w:rPr>
        <w:t xml:space="preserve"> gaz sabiti (8314 JKmol</w:t>
      </w:r>
      <w:r>
        <w:rPr>
          <w:rFonts w:ascii="Arial" w:hAnsi="Arial" w:cs="Arial"/>
          <w:bCs/>
          <w:sz w:val="20"/>
          <w:szCs w:val="20"/>
          <w:shd w:val="clear" w:color="auto" w:fill="FFFFFF"/>
          <w:vertAlign w:val="superscript"/>
        </w:rPr>
        <w:t>-1</w:t>
      </w:r>
      <w:r>
        <w:rPr>
          <w:rFonts w:ascii="Arial" w:hAnsi="Arial" w:cs="Arial"/>
          <w:bCs/>
          <w:sz w:val="20"/>
          <w:szCs w:val="20"/>
          <w:shd w:val="clear" w:color="auto" w:fill="FFFFFF"/>
        </w:rPr>
        <w:t>, K</w:t>
      </w:r>
      <w:r>
        <w:rPr>
          <w:rFonts w:ascii="Arial" w:hAnsi="Arial" w:cs="Arial"/>
          <w:bCs/>
          <w:sz w:val="20"/>
          <w:szCs w:val="20"/>
          <w:shd w:val="clear" w:color="auto" w:fill="FFFFFF"/>
          <w:vertAlign w:val="superscript"/>
        </w:rPr>
        <w:t>-1</w:t>
      </w:r>
      <w:r>
        <w:rPr>
          <w:rFonts w:ascii="Arial" w:hAnsi="Arial" w:cs="Arial"/>
          <w:bCs/>
          <w:sz w:val="20"/>
          <w:szCs w:val="20"/>
          <w:shd w:val="clear" w:color="auto" w:fill="FFFFFF"/>
        </w:rPr>
        <w:t>)</w:t>
      </w:r>
    </w:p>
    <w:p w:rsidR="002E307C" w:rsidRDefault="002E307C" w:rsidP="00A12E05">
      <w:pPr>
        <w:autoSpaceDE w:val="0"/>
        <w:autoSpaceDN w:val="0"/>
        <w:adjustRightInd w:val="0"/>
        <w:spacing w:after="0" w:line="360" w:lineRule="auto"/>
        <w:jc w:val="both"/>
        <w:rPr>
          <w:rFonts w:ascii="Arial" w:hAnsi="Arial" w:cs="Arial"/>
          <w:bCs/>
          <w:sz w:val="20"/>
          <w:szCs w:val="20"/>
          <w:shd w:val="clear" w:color="auto" w:fill="FFFFFF"/>
        </w:rPr>
      </w:pPr>
    </w:p>
    <w:p w:rsidR="002E307C" w:rsidRDefault="002E307C" w:rsidP="00A12E05">
      <w:pPr>
        <w:autoSpaceDE w:val="0"/>
        <w:autoSpaceDN w:val="0"/>
        <w:adjustRightInd w:val="0"/>
        <w:spacing w:after="0" w:line="360" w:lineRule="auto"/>
        <w:jc w:val="both"/>
        <w:rPr>
          <w:rFonts w:ascii="Arial" w:hAnsi="Arial" w:cs="Arial"/>
          <w:bCs/>
          <w:sz w:val="20"/>
          <w:szCs w:val="20"/>
          <w:shd w:val="clear" w:color="auto" w:fill="FFFFFF"/>
        </w:rPr>
      </w:pPr>
    </w:p>
    <w:p w:rsidR="002E307C" w:rsidRPr="00A80C18" w:rsidRDefault="00A80C18" w:rsidP="00A12E05">
      <w:pPr>
        <w:autoSpaceDE w:val="0"/>
        <w:autoSpaceDN w:val="0"/>
        <w:adjustRightInd w:val="0"/>
        <w:spacing w:after="0" w:line="360" w:lineRule="auto"/>
        <w:jc w:val="both"/>
        <w:rPr>
          <w:rFonts w:ascii="Arial" w:hAnsi="Arial" w:cs="Arial"/>
          <w:bCs/>
          <w:sz w:val="20"/>
          <w:szCs w:val="20"/>
          <w:shd w:val="clear" w:color="auto" w:fill="FFFFFF"/>
        </w:rPr>
      </w:pPr>
      <w:r w:rsidRPr="00A80C18">
        <w:rPr>
          <w:bCs/>
          <w:sz w:val="27"/>
          <w:szCs w:val="27"/>
          <w:shd w:val="clear" w:color="auto" w:fill="FFFFFF"/>
        </w:rPr>
        <w:lastRenderedPageBreak/>
        <w:t>Tahliye açıklığındaki</w:t>
      </w:r>
      <w:r w:rsidR="004860B3">
        <w:rPr>
          <w:bCs/>
          <w:sz w:val="27"/>
          <w:szCs w:val="27"/>
          <w:shd w:val="clear" w:color="auto" w:fill="FFFFFF"/>
        </w:rPr>
        <w:t xml:space="preserve"> </w:t>
      </w:r>
      <w:r w:rsidRPr="00A80C18">
        <w:rPr>
          <w:bCs/>
          <w:sz w:val="27"/>
          <w:szCs w:val="27"/>
          <w:shd w:val="clear" w:color="auto" w:fill="FFFFFF"/>
        </w:rPr>
        <w:t>gaz hızı aşağıdaki denklem ile bulunur:</w:t>
      </w:r>
    </w:p>
    <w:p w:rsidR="002E307C" w:rsidRDefault="00A80C18" w:rsidP="004860B3">
      <w:pPr>
        <w:autoSpaceDE w:val="0"/>
        <w:autoSpaceDN w:val="0"/>
        <w:adjustRightInd w:val="0"/>
        <w:spacing w:after="0" w:line="360" w:lineRule="auto"/>
        <w:jc w:val="center"/>
        <w:rPr>
          <w:rFonts w:ascii="Arial" w:hAnsi="Arial" w:cs="Arial"/>
          <w:bCs/>
          <w:sz w:val="20"/>
          <w:szCs w:val="20"/>
          <w:shd w:val="clear" w:color="auto" w:fill="FFFFFF"/>
        </w:rPr>
      </w:pPr>
      <w:r>
        <w:rPr>
          <w:rFonts w:ascii="Arial" w:hAnsi="Arial" w:cs="Arial"/>
          <w:bCs/>
          <w:noProof/>
          <w:sz w:val="20"/>
          <w:szCs w:val="20"/>
          <w:shd w:val="clear" w:color="auto" w:fill="FFFFFF"/>
          <w:lang w:eastAsia="tr-TR"/>
        </w:rPr>
        <w:drawing>
          <wp:inline distT="0" distB="0" distL="0" distR="0" wp14:anchorId="292AD6D6" wp14:editId="6B808D08">
            <wp:extent cx="765810" cy="393700"/>
            <wp:effectExtent l="0" t="0" r="0" b="635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65810" cy="393700"/>
                    </a:xfrm>
                    <a:prstGeom prst="rect">
                      <a:avLst/>
                    </a:prstGeom>
                    <a:noFill/>
                    <a:ln>
                      <a:noFill/>
                    </a:ln>
                  </pic:spPr>
                </pic:pic>
              </a:graphicData>
            </a:graphic>
          </wp:inline>
        </w:drawing>
      </w:r>
    </w:p>
    <w:p w:rsidR="00A80C18" w:rsidRDefault="00A80C18" w:rsidP="00A12E05">
      <w:pPr>
        <w:autoSpaceDE w:val="0"/>
        <w:autoSpaceDN w:val="0"/>
        <w:adjustRightInd w:val="0"/>
        <w:spacing w:after="0" w:line="360" w:lineRule="auto"/>
        <w:jc w:val="both"/>
        <w:rPr>
          <w:rFonts w:ascii="Arial" w:hAnsi="Arial" w:cs="Arial"/>
          <w:bCs/>
          <w:sz w:val="20"/>
          <w:szCs w:val="20"/>
          <w:shd w:val="clear" w:color="auto" w:fill="FFFFFF"/>
        </w:rPr>
      </w:pPr>
      <w:r>
        <w:rPr>
          <w:rFonts w:ascii="Arial" w:hAnsi="Arial" w:cs="Arial"/>
          <w:bCs/>
          <w:sz w:val="20"/>
          <w:szCs w:val="20"/>
          <w:shd w:val="clear" w:color="auto" w:fill="FFFFFF"/>
        </w:rPr>
        <w:t>Burada;</w:t>
      </w:r>
    </w:p>
    <w:p w:rsidR="00A80C18" w:rsidRDefault="00A80C18" w:rsidP="00A12E05">
      <w:pPr>
        <w:autoSpaceDE w:val="0"/>
        <w:autoSpaceDN w:val="0"/>
        <w:adjustRightInd w:val="0"/>
        <w:spacing w:after="0" w:line="360" w:lineRule="auto"/>
        <w:jc w:val="both"/>
        <w:rPr>
          <w:rFonts w:ascii="Arial" w:hAnsi="Arial" w:cs="Arial"/>
          <w:bCs/>
          <w:sz w:val="20"/>
          <w:szCs w:val="20"/>
          <w:shd w:val="clear" w:color="auto" w:fill="FFFFFF"/>
        </w:rPr>
      </w:pPr>
      <w:proofErr w:type="spellStart"/>
      <w:r>
        <w:rPr>
          <w:rFonts w:ascii="Arial" w:hAnsi="Arial" w:cs="Arial"/>
          <w:bCs/>
          <w:sz w:val="20"/>
          <w:szCs w:val="20"/>
          <w:shd w:val="clear" w:color="auto" w:fill="FFFFFF"/>
        </w:rPr>
        <w:t>V</w:t>
      </w:r>
      <w:r>
        <w:rPr>
          <w:rFonts w:ascii="Arial" w:hAnsi="Arial" w:cs="Arial"/>
          <w:bCs/>
          <w:sz w:val="20"/>
          <w:szCs w:val="20"/>
          <w:shd w:val="clear" w:color="auto" w:fill="FFFFFF"/>
          <w:vertAlign w:val="subscript"/>
        </w:rPr>
        <w:t>o</w:t>
      </w:r>
      <w:proofErr w:type="spellEnd"/>
      <w:r>
        <w:rPr>
          <w:rFonts w:ascii="Arial" w:hAnsi="Arial" w:cs="Arial"/>
          <w:bCs/>
          <w:sz w:val="20"/>
          <w:szCs w:val="20"/>
          <w:shd w:val="clear" w:color="auto" w:fill="FFFFFF"/>
        </w:rPr>
        <w:tab/>
        <w:t xml:space="preserve">tahliye açıklığındaki </w:t>
      </w:r>
      <w:proofErr w:type="gramStart"/>
      <w:r>
        <w:rPr>
          <w:rFonts w:ascii="Arial" w:hAnsi="Arial" w:cs="Arial"/>
          <w:bCs/>
          <w:sz w:val="20"/>
          <w:szCs w:val="20"/>
          <w:shd w:val="clear" w:color="auto" w:fill="FFFFFF"/>
        </w:rPr>
        <w:t>gaz  hızı</w:t>
      </w:r>
      <w:proofErr w:type="gramEnd"/>
      <w:r>
        <w:rPr>
          <w:rFonts w:ascii="Arial" w:hAnsi="Arial" w:cs="Arial"/>
          <w:bCs/>
          <w:sz w:val="20"/>
          <w:szCs w:val="20"/>
          <w:shd w:val="clear" w:color="auto" w:fill="FFFFFF"/>
        </w:rPr>
        <w:t>(m/sn)</w:t>
      </w:r>
    </w:p>
    <w:p w:rsidR="00A80C18" w:rsidRDefault="00A80C18" w:rsidP="00A12E05">
      <w:pPr>
        <w:autoSpaceDE w:val="0"/>
        <w:autoSpaceDN w:val="0"/>
        <w:adjustRightInd w:val="0"/>
        <w:spacing w:after="0" w:line="360" w:lineRule="auto"/>
        <w:jc w:val="both"/>
        <w:rPr>
          <w:rFonts w:ascii="Arial" w:hAnsi="Arial" w:cs="Arial"/>
          <w:bCs/>
          <w:sz w:val="20"/>
          <w:szCs w:val="20"/>
          <w:shd w:val="clear" w:color="auto" w:fill="FFFFFF"/>
        </w:rPr>
      </w:pPr>
      <w:r>
        <w:rPr>
          <w:rFonts w:ascii="Arial" w:hAnsi="Arial" w:cs="Arial"/>
          <w:bCs/>
          <w:noProof/>
          <w:sz w:val="20"/>
          <w:szCs w:val="20"/>
          <w:shd w:val="clear" w:color="auto" w:fill="FFFFFF"/>
          <w:lang w:eastAsia="tr-TR"/>
        </w:rPr>
        <w:drawing>
          <wp:inline distT="0" distB="0" distL="0" distR="0" wp14:anchorId="3DAF5C13" wp14:editId="0B6C1B99">
            <wp:extent cx="1031240" cy="467995"/>
            <wp:effectExtent l="0" t="0" r="0" b="8255"/>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31240" cy="467995"/>
                    </a:xfrm>
                    <a:prstGeom prst="rect">
                      <a:avLst/>
                    </a:prstGeom>
                    <a:noFill/>
                    <a:ln>
                      <a:noFill/>
                    </a:ln>
                  </pic:spPr>
                </pic:pic>
              </a:graphicData>
            </a:graphic>
          </wp:inline>
        </w:drawing>
      </w:r>
      <w:r w:rsidR="00CD0A09">
        <w:rPr>
          <w:rFonts w:ascii="Arial" w:hAnsi="Arial" w:cs="Arial"/>
          <w:bCs/>
          <w:sz w:val="20"/>
          <w:szCs w:val="20"/>
          <w:shd w:val="clear" w:color="auto" w:fill="FFFFFF"/>
        </w:rPr>
        <w:t>P</w:t>
      </w:r>
      <w:r>
        <w:rPr>
          <w:rFonts w:ascii="Arial" w:hAnsi="Arial" w:cs="Arial"/>
          <w:bCs/>
          <w:sz w:val="20"/>
          <w:szCs w:val="20"/>
          <w:shd w:val="clear" w:color="auto" w:fill="FFFFFF"/>
        </w:rPr>
        <w:t xml:space="preserve"> kap içindeki gazın </w:t>
      </w:r>
      <w:r w:rsidR="00CD0A09">
        <w:rPr>
          <w:rFonts w:ascii="Arial" w:hAnsi="Arial" w:cs="Arial"/>
          <w:bCs/>
          <w:sz w:val="20"/>
          <w:szCs w:val="20"/>
          <w:shd w:val="clear" w:color="auto" w:fill="FFFFFF"/>
        </w:rPr>
        <w:t>yoğunluk(kg/m</w:t>
      </w:r>
      <w:r w:rsidR="00CD0A09">
        <w:rPr>
          <w:rFonts w:ascii="Arial" w:hAnsi="Arial" w:cs="Arial"/>
          <w:bCs/>
          <w:sz w:val="20"/>
          <w:szCs w:val="20"/>
          <w:shd w:val="clear" w:color="auto" w:fill="FFFFFF"/>
          <w:vertAlign w:val="superscript"/>
        </w:rPr>
        <w:t>3</w:t>
      </w:r>
      <w:r w:rsidR="00CD0A09">
        <w:rPr>
          <w:rFonts w:ascii="Arial" w:hAnsi="Arial" w:cs="Arial"/>
          <w:bCs/>
          <w:sz w:val="20"/>
          <w:szCs w:val="20"/>
          <w:shd w:val="clear" w:color="auto" w:fill="FFFFFF"/>
        </w:rPr>
        <w:t xml:space="preserve">) iken genişlemiş gaz </w:t>
      </w:r>
      <w:proofErr w:type="spellStart"/>
      <w:r w:rsidR="00CD0A09">
        <w:rPr>
          <w:rFonts w:ascii="Arial" w:hAnsi="Arial" w:cs="Arial"/>
          <w:bCs/>
          <w:sz w:val="20"/>
          <w:szCs w:val="20"/>
          <w:shd w:val="clear" w:color="auto" w:fill="FFFFFF"/>
        </w:rPr>
        <w:t>yoğunluğu’dur</w:t>
      </w:r>
      <w:proofErr w:type="spellEnd"/>
      <w:r w:rsidR="00CD0A09">
        <w:rPr>
          <w:rFonts w:ascii="Arial" w:hAnsi="Arial" w:cs="Arial"/>
          <w:bCs/>
          <w:sz w:val="20"/>
          <w:szCs w:val="20"/>
          <w:shd w:val="clear" w:color="auto" w:fill="FFFFFF"/>
        </w:rPr>
        <w:t>.</w:t>
      </w:r>
    </w:p>
    <w:p w:rsidR="00CD0A09" w:rsidRDefault="00CD0A09" w:rsidP="00A12E05">
      <w:pPr>
        <w:autoSpaceDE w:val="0"/>
        <w:autoSpaceDN w:val="0"/>
        <w:adjustRightInd w:val="0"/>
        <w:spacing w:after="0" w:line="360" w:lineRule="auto"/>
        <w:jc w:val="both"/>
        <w:rPr>
          <w:rFonts w:ascii="Arial" w:hAnsi="Arial" w:cs="Arial"/>
          <w:bCs/>
          <w:sz w:val="20"/>
          <w:szCs w:val="20"/>
          <w:shd w:val="clear" w:color="auto" w:fill="FFFFFF"/>
        </w:rPr>
      </w:pPr>
    </w:p>
    <w:p w:rsidR="00CD0A09" w:rsidRDefault="00CD0A09" w:rsidP="00A12E05">
      <w:pPr>
        <w:autoSpaceDE w:val="0"/>
        <w:autoSpaceDN w:val="0"/>
        <w:adjustRightInd w:val="0"/>
        <w:spacing w:after="0" w:line="360" w:lineRule="auto"/>
        <w:jc w:val="both"/>
        <w:rPr>
          <w:rFonts w:ascii="Arial" w:hAnsi="Arial" w:cs="Arial"/>
          <w:bCs/>
          <w:sz w:val="20"/>
          <w:szCs w:val="20"/>
          <w:shd w:val="clear" w:color="auto" w:fill="FFFFFF"/>
        </w:rPr>
      </w:pPr>
      <w:r>
        <w:rPr>
          <w:rFonts w:ascii="Arial" w:hAnsi="Arial" w:cs="Arial"/>
          <w:bCs/>
          <w:sz w:val="20"/>
          <w:szCs w:val="20"/>
          <w:shd w:val="clear" w:color="auto" w:fill="FFFFFF"/>
        </w:rPr>
        <w:t>Kap içindeki gazın yoğunluğu aşağıdaki denklem ile hesaplanır:</w:t>
      </w:r>
    </w:p>
    <w:p w:rsidR="00CD0A09" w:rsidRDefault="00CD0A09" w:rsidP="00A12E05">
      <w:pPr>
        <w:autoSpaceDE w:val="0"/>
        <w:autoSpaceDN w:val="0"/>
        <w:adjustRightInd w:val="0"/>
        <w:spacing w:after="0" w:line="360" w:lineRule="auto"/>
        <w:jc w:val="both"/>
        <w:rPr>
          <w:rFonts w:ascii="Arial" w:hAnsi="Arial" w:cs="Arial"/>
          <w:bCs/>
          <w:sz w:val="20"/>
          <w:szCs w:val="20"/>
          <w:shd w:val="clear" w:color="auto" w:fill="FFFFFF"/>
        </w:rPr>
      </w:pPr>
      <w:r>
        <w:rPr>
          <w:rFonts w:ascii="Arial" w:hAnsi="Arial" w:cs="Arial"/>
          <w:bCs/>
          <w:noProof/>
          <w:sz w:val="20"/>
          <w:szCs w:val="20"/>
          <w:shd w:val="clear" w:color="auto" w:fill="FFFFFF"/>
          <w:lang w:eastAsia="tr-TR"/>
        </w:rPr>
        <w:drawing>
          <wp:inline distT="0" distB="0" distL="0" distR="0" wp14:anchorId="4D6B7620" wp14:editId="2E9F96A6">
            <wp:extent cx="563245" cy="382905"/>
            <wp:effectExtent l="0" t="0" r="8255" b="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3245" cy="382905"/>
                    </a:xfrm>
                    <a:prstGeom prst="rect">
                      <a:avLst/>
                    </a:prstGeom>
                    <a:noFill/>
                    <a:ln>
                      <a:noFill/>
                    </a:ln>
                  </pic:spPr>
                </pic:pic>
              </a:graphicData>
            </a:graphic>
          </wp:inline>
        </w:drawing>
      </w:r>
      <w:r>
        <w:rPr>
          <w:rFonts w:ascii="Arial" w:hAnsi="Arial" w:cs="Arial"/>
          <w:bCs/>
          <w:sz w:val="20"/>
          <w:szCs w:val="20"/>
          <w:shd w:val="clear" w:color="auto" w:fill="FFFFFF"/>
        </w:rPr>
        <w:t xml:space="preserve"> </w:t>
      </w:r>
    </w:p>
    <w:p w:rsidR="00CD0A09" w:rsidRDefault="00CD0A09" w:rsidP="00A12E05">
      <w:pPr>
        <w:autoSpaceDE w:val="0"/>
        <w:autoSpaceDN w:val="0"/>
        <w:adjustRightInd w:val="0"/>
        <w:spacing w:after="0" w:line="360" w:lineRule="auto"/>
        <w:jc w:val="both"/>
        <w:rPr>
          <w:rFonts w:ascii="Arial" w:hAnsi="Arial" w:cs="Arial"/>
          <w:bCs/>
          <w:sz w:val="20"/>
          <w:szCs w:val="20"/>
          <w:shd w:val="clear" w:color="auto" w:fill="FFFFFF"/>
        </w:rPr>
      </w:pPr>
    </w:p>
    <w:p w:rsidR="004860B3" w:rsidRDefault="004860B3" w:rsidP="00A12E05">
      <w:pPr>
        <w:autoSpaceDE w:val="0"/>
        <w:autoSpaceDN w:val="0"/>
        <w:adjustRightInd w:val="0"/>
        <w:spacing w:after="0" w:line="360" w:lineRule="auto"/>
        <w:jc w:val="both"/>
        <w:rPr>
          <w:rFonts w:ascii="Arial" w:hAnsi="Arial" w:cs="Arial"/>
          <w:bCs/>
          <w:sz w:val="20"/>
          <w:szCs w:val="20"/>
          <w:shd w:val="clear" w:color="auto" w:fill="FFFFFF"/>
        </w:rPr>
      </w:pPr>
    </w:p>
    <w:p w:rsidR="00CD0A09" w:rsidRDefault="00CD0A09" w:rsidP="00A12E05">
      <w:pPr>
        <w:autoSpaceDE w:val="0"/>
        <w:autoSpaceDN w:val="0"/>
        <w:adjustRightInd w:val="0"/>
        <w:spacing w:after="0" w:line="360" w:lineRule="auto"/>
        <w:jc w:val="both"/>
        <w:rPr>
          <w:rFonts w:ascii="Arial" w:hAnsi="Arial" w:cs="Arial"/>
          <w:b/>
          <w:bCs/>
          <w:sz w:val="20"/>
          <w:szCs w:val="20"/>
          <w:shd w:val="clear" w:color="auto" w:fill="FFFFFF"/>
        </w:rPr>
      </w:pPr>
      <w:r>
        <w:rPr>
          <w:rFonts w:ascii="Arial" w:hAnsi="Arial" w:cs="Arial"/>
          <w:b/>
          <w:bCs/>
          <w:sz w:val="20"/>
          <w:szCs w:val="20"/>
          <w:shd w:val="clear" w:color="auto" w:fill="FFFFFF"/>
        </w:rPr>
        <w:t>A.4 Boşalma Hızı Bulma Uygulamaları</w:t>
      </w:r>
    </w:p>
    <w:p w:rsidR="004860B3" w:rsidRDefault="004860B3" w:rsidP="00A12E05">
      <w:pPr>
        <w:autoSpaceDE w:val="0"/>
        <w:autoSpaceDN w:val="0"/>
        <w:adjustRightInd w:val="0"/>
        <w:spacing w:after="0" w:line="360" w:lineRule="auto"/>
        <w:jc w:val="both"/>
        <w:rPr>
          <w:rFonts w:ascii="Arial" w:hAnsi="Arial" w:cs="Arial"/>
          <w:bCs/>
          <w:sz w:val="20"/>
          <w:szCs w:val="20"/>
          <w:u w:val="single"/>
          <w:shd w:val="clear" w:color="auto" w:fill="FFFFFF"/>
        </w:rPr>
      </w:pPr>
    </w:p>
    <w:p w:rsidR="00CD0A09" w:rsidRPr="002F7182" w:rsidRDefault="00CD0A09" w:rsidP="00A12E05">
      <w:pPr>
        <w:autoSpaceDE w:val="0"/>
        <w:autoSpaceDN w:val="0"/>
        <w:adjustRightInd w:val="0"/>
        <w:spacing w:after="0" w:line="360" w:lineRule="auto"/>
        <w:jc w:val="both"/>
        <w:rPr>
          <w:rFonts w:ascii="Arial" w:hAnsi="Arial" w:cs="Arial"/>
          <w:bCs/>
          <w:sz w:val="20"/>
          <w:szCs w:val="20"/>
          <w:u w:val="single"/>
          <w:shd w:val="clear" w:color="auto" w:fill="FFFFFF"/>
        </w:rPr>
      </w:pPr>
      <w:r w:rsidRPr="002F7182">
        <w:rPr>
          <w:rFonts w:ascii="Arial" w:hAnsi="Arial" w:cs="Arial"/>
          <w:bCs/>
          <w:sz w:val="20"/>
          <w:szCs w:val="20"/>
          <w:u w:val="single"/>
          <w:shd w:val="clear" w:color="auto" w:fill="FFFFFF"/>
        </w:rPr>
        <w:t>Uygulama No.1</w:t>
      </w:r>
    </w:p>
    <w:p w:rsidR="004860B3" w:rsidRDefault="004860B3" w:rsidP="00A12E05">
      <w:pPr>
        <w:autoSpaceDE w:val="0"/>
        <w:autoSpaceDN w:val="0"/>
        <w:adjustRightInd w:val="0"/>
        <w:spacing w:after="0" w:line="360" w:lineRule="auto"/>
        <w:jc w:val="both"/>
        <w:rPr>
          <w:rFonts w:ascii="Arial" w:hAnsi="Arial" w:cs="Arial"/>
          <w:bCs/>
          <w:sz w:val="20"/>
          <w:szCs w:val="20"/>
          <w:shd w:val="clear" w:color="auto" w:fill="FFFFFF"/>
        </w:rPr>
      </w:pPr>
    </w:p>
    <w:p w:rsidR="00CD0A09" w:rsidRDefault="00CD0A09" w:rsidP="00A12E05">
      <w:pPr>
        <w:autoSpaceDE w:val="0"/>
        <w:autoSpaceDN w:val="0"/>
        <w:adjustRightInd w:val="0"/>
        <w:spacing w:after="0" w:line="360" w:lineRule="auto"/>
        <w:jc w:val="both"/>
        <w:rPr>
          <w:rFonts w:ascii="Arial" w:hAnsi="Arial" w:cs="Arial"/>
          <w:bCs/>
          <w:sz w:val="20"/>
          <w:szCs w:val="20"/>
          <w:shd w:val="clear" w:color="auto" w:fill="FFFFFF"/>
        </w:rPr>
      </w:pPr>
      <w:r>
        <w:rPr>
          <w:rFonts w:ascii="Arial" w:hAnsi="Arial" w:cs="Arial"/>
          <w:bCs/>
          <w:sz w:val="20"/>
          <w:szCs w:val="20"/>
          <w:shd w:val="clear" w:color="auto" w:fill="FFFFFF"/>
        </w:rPr>
        <w:t xml:space="preserve">Aseton dolu kabın yüksekliği 3 metredir. Kabın nefes valfi 0.05 </w:t>
      </w:r>
      <w:proofErr w:type="spellStart"/>
      <w:r>
        <w:rPr>
          <w:rFonts w:ascii="Arial" w:hAnsi="Arial" w:cs="Arial"/>
          <w:bCs/>
          <w:sz w:val="20"/>
          <w:szCs w:val="20"/>
          <w:shd w:val="clear" w:color="auto" w:fill="FFFFFF"/>
        </w:rPr>
        <w:t>bar’a</w:t>
      </w:r>
      <w:proofErr w:type="spellEnd"/>
      <w:r>
        <w:rPr>
          <w:rFonts w:ascii="Arial" w:hAnsi="Arial" w:cs="Arial"/>
          <w:bCs/>
          <w:sz w:val="20"/>
          <w:szCs w:val="20"/>
          <w:shd w:val="clear" w:color="auto" w:fill="FFFFFF"/>
        </w:rPr>
        <w:t xml:space="preserve"> ayarlanmıştır. Arıza sırasında kabın altındaki </w:t>
      </w:r>
      <w:proofErr w:type="spellStart"/>
      <w:r>
        <w:rPr>
          <w:rFonts w:ascii="Arial" w:hAnsi="Arial" w:cs="Arial"/>
          <w:bCs/>
          <w:sz w:val="20"/>
          <w:szCs w:val="20"/>
          <w:shd w:val="clear" w:color="auto" w:fill="FFFFFF"/>
        </w:rPr>
        <w:t>flanştan</w:t>
      </w:r>
      <w:proofErr w:type="spellEnd"/>
      <w:r>
        <w:rPr>
          <w:rFonts w:ascii="Arial" w:hAnsi="Arial" w:cs="Arial"/>
          <w:bCs/>
          <w:sz w:val="20"/>
          <w:szCs w:val="20"/>
          <w:shd w:val="clear" w:color="auto" w:fill="FFFFFF"/>
        </w:rPr>
        <w:t xml:space="preserve"> 1mm</w:t>
      </w:r>
      <w:r>
        <w:rPr>
          <w:rFonts w:ascii="Arial" w:hAnsi="Arial" w:cs="Arial"/>
          <w:bCs/>
          <w:sz w:val="20"/>
          <w:szCs w:val="20"/>
          <w:shd w:val="clear" w:color="auto" w:fill="FFFFFF"/>
          <w:vertAlign w:val="superscript"/>
        </w:rPr>
        <w:t>2</w:t>
      </w:r>
      <w:r>
        <w:rPr>
          <w:rFonts w:ascii="Arial" w:hAnsi="Arial" w:cs="Arial"/>
          <w:bCs/>
          <w:sz w:val="20"/>
          <w:szCs w:val="20"/>
          <w:shd w:val="clear" w:color="auto" w:fill="FFFFFF"/>
        </w:rPr>
        <w:t>’lik kesitten aseton sızdığı tahmin edilmektedir</w:t>
      </w:r>
    </w:p>
    <w:p w:rsidR="00CD0A09" w:rsidRDefault="00CD0A09" w:rsidP="00A12E05">
      <w:pPr>
        <w:autoSpaceDE w:val="0"/>
        <w:autoSpaceDN w:val="0"/>
        <w:adjustRightInd w:val="0"/>
        <w:spacing w:after="0" w:line="360" w:lineRule="auto"/>
        <w:jc w:val="both"/>
        <w:rPr>
          <w:rFonts w:ascii="Arial" w:hAnsi="Arial" w:cs="Arial"/>
          <w:bCs/>
          <w:sz w:val="20"/>
          <w:szCs w:val="20"/>
          <w:shd w:val="clear" w:color="auto" w:fill="FFFFFF"/>
        </w:rPr>
      </w:pPr>
    </w:p>
    <w:p w:rsidR="00CD0A09" w:rsidRDefault="00CD0A09" w:rsidP="00A12E05">
      <w:pPr>
        <w:autoSpaceDE w:val="0"/>
        <w:autoSpaceDN w:val="0"/>
        <w:adjustRightInd w:val="0"/>
        <w:spacing w:after="0" w:line="360" w:lineRule="auto"/>
        <w:jc w:val="both"/>
        <w:rPr>
          <w:rFonts w:ascii="Arial" w:hAnsi="Arial" w:cs="Arial"/>
          <w:bCs/>
          <w:sz w:val="20"/>
          <w:szCs w:val="20"/>
          <w:shd w:val="clear" w:color="auto" w:fill="FFFFFF"/>
        </w:rPr>
      </w:pPr>
      <w:r>
        <w:rPr>
          <w:rFonts w:ascii="Arial" w:hAnsi="Arial" w:cs="Arial"/>
          <w:bCs/>
          <w:sz w:val="20"/>
          <w:szCs w:val="20"/>
          <w:shd w:val="clear" w:color="auto" w:fill="FFFFFF"/>
        </w:rPr>
        <w:t>P=790 kg/m</w:t>
      </w:r>
      <w:r>
        <w:rPr>
          <w:rFonts w:ascii="Arial" w:hAnsi="Arial" w:cs="Arial"/>
          <w:bCs/>
          <w:sz w:val="20"/>
          <w:szCs w:val="20"/>
          <w:shd w:val="clear" w:color="auto" w:fill="FFFFFF"/>
          <w:vertAlign w:val="superscript"/>
        </w:rPr>
        <w:t>3</w:t>
      </w:r>
      <w:r>
        <w:rPr>
          <w:rFonts w:ascii="Arial" w:hAnsi="Arial" w:cs="Arial"/>
          <w:bCs/>
          <w:sz w:val="20"/>
          <w:szCs w:val="20"/>
          <w:shd w:val="clear" w:color="auto" w:fill="FFFFFF"/>
        </w:rPr>
        <w:t xml:space="preserve"> </w:t>
      </w:r>
      <w:r>
        <w:rPr>
          <w:rFonts w:ascii="Arial" w:hAnsi="Arial" w:cs="Arial"/>
          <w:bCs/>
          <w:sz w:val="20"/>
          <w:szCs w:val="20"/>
          <w:shd w:val="clear" w:color="auto" w:fill="FFFFFF"/>
        </w:rPr>
        <w:tab/>
        <w:t>sıvı aseton yoğunluğu</w:t>
      </w:r>
    </w:p>
    <w:p w:rsidR="00CD0A09" w:rsidRDefault="00CD0A09" w:rsidP="00A12E05">
      <w:pPr>
        <w:autoSpaceDE w:val="0"/>
        <w:autoSpaceDN w:val="0"/>
        <w:adjustRightInd w:val="0"/>
        <w:spacing w:after="0" w:line="360" w:lineRule="auto"/>
        <w:jc w:val="both"/>
        <w:rPr>
          <w:rFonts w:ascii="Arial" w:hAnsi="Arial" w:cs="Arial"/>
          <w:bCs/>
          <w:sz w:val="20"/>
          <w:szCs w:val="20"/>
          <w:shd w:val="clear" w:color="auto" w:fill="FFFFFF"/>
        </w:rPr>
      </w:pPr>
      <w:r>
        <w:rPr>
          <w:rFonts w:ascii="Arial" w:hAnsi="Arial" w:cs="Arial"/>
          <w:bCs/>
          <w:sz w:val="20"/>
          <w:szCs w:val="20"/>
          <w:shd w:val="clear" w:color="auto" w:fill="FFFFFF"/>
        </w:rPr>
        <w:t>S=10</w:t>
      </w:r>
      <w:r>
        <w:rPr>
          <w:rFonts w:ascii="Arial" w:hAnsi="Arial" w:cs="Arial"/>
          <w:bCs/>
          <w:sz w:val="20"/>
          <w:szCs w:val="20"/>
          <w:shd w:val="clear" w:color="auto" w:fill="FFFFFF"/>
          <w:vertAlign w:val="superscript"/>
        </w:rPr>
        <w:t>-6</w:t>
      </w:r>
      <w:r>
        <w:rPr>
          <w:rFonts w:ascii="Arial" w:hAnsi="Arial" w:cs="Arial"/>
          <w:bCs/>
          <w:sz w:val="20"/>
          <w:szCs w:val="20"/>
          <w:shd w:val="clear" w:color="auto" w:fill="FFFFFF"/>
        </w:rPr>
        <w:t xml:space="preserve"> m</w:t>
      </w:r>
      <w:r>
        <w:rPr>
          <w:rFonts w:ascii="Arial" w:hAnsi="Arial" w:cs="Arial"/>
          <w:bCs/>
          <w:sz w:val="20"/>
          <w:szCs w:val="20"/>
          <w:shd w:val="clear" w:color="auto" w:fill="FFFFFF"/>
          <w:vertAlign w:val="superscript"/>
        </w:rPr>
        <w:t>2</w:t>
      </w:r>
      <w:r>
        <w:rPr>
          <w:rFonts w:ascii="Arial" w:hAnsi="Arial" w:cs="Arial"/>
          <w:bCs/>
          <w:sz w:val="20"/>
          <w:szCs w:val="20"/>
          <w:shd w:val="clear" w:color="auto" w:fill="FFFFFF"/>
        </w:rPr>
        <w:tab/>
        <w:t>delik kesiti</w:t>
      </w:r>
    </w:p>
    <w:p w:rsidR="00CD0A09" w:rsidRDefault="00CD0A09" w:rsidP="00A12E05">
      <w:pPr>
        <w:autoSpaceDE w:val="0"/>
        <w:autoSpaceDN w:val="0"/>
        <w:adjustRightInd w:val="0"/>
        <w:spacing w:after="0" w:line="360" w:lineRule="auto"/>
        <w:jc w:val="both"/>
        <w:rPr>
          <w:rFonts w:ascii="Arial" w:hAnsi="Arial" w:cs="Arial"/>
          <w:bCs/>
          <w:sz w:val="20"/>
          <w:szCs w:val="20"/>
          <w:shd w:val="clear" w:color="auto" w:fill="FFFFFF"/>
        </w:rPr>
      </w:pPr>
      <w:proofErr w:type="spellStart"/>
      <w:r w:rsidRPr="002D29F1">
        <w:rPr>
          <w:rFonts w:ascii="Arial" w:hAnsi="Arial" w:cs="Arial"/>
          <w:b/>
          <w:bCs/>
          <w:sz w:val="20"/>
          <w:szCs w:val="20"/>
          <w:shd w:val="clear" w:color="auto" w:fill="FFFFFF"/>
        </w:rPr>
        <w:t>Δ</w:t>
      </w:r>
      <w:r w:rsidRPr="00CD0A09">
        <w:rPr>
          <w:rFonts w:ascii="Arial" w:hAnsi="Arial" w:cs="Arial"/>
          <w:bCs/>
          <w:sz w:val="20"/>
          <w:szCs w:val="20"/>
          <w:shd w:val="clear" w:color="auto" w:fill="FFFFFF"/>
        </w:rPr>
        <w:t>h</w:t>
      </w:r>
      <w:proofErr w:type="spellEnd"/>
      <w:r>
        <w:rPr>
          <w:rFonts w:ascii="Arial" w:hAnsi="Arial" w:cs="Arial"/>
          <w:b/>
          <w:bCs/>
          <w:sz w:val="20"/>
          <w:szCs w:val="20"/>
          <w:shd w:val="clear" w:color="auto" w:fill="FFFFFF"/>
        </w:rPr>
        <w:t>=</w:t>
      </w:r>
      <w:r w:rsidRPr="00CD0A09">
        <w:rPr>
          <w:rFonts w:ascii="Arial" w:hAnsi="Arial" w:cs="Arial"/>
          <w:bCs/>
          <w:sz w:val="20"/>
          <w:szCs w:val="20"/>
          <w:shd w:val="clear" w:color="auto" w:fill="FFFFFF"/>
        </w:rPr>
        <w:t>3m</w:t>
      </w:r>
      <w:r>
        <w:rPr>
          <w:rFonts w:ascii="Arial" w:hAnsi="Arial" w:cs="Arial"/>
          <w:bCs/>
          <w:sz w:val="20"/>
          <w:szCs w:val="20"/>
          <w:shd w:val="clear" w:color="auto" w:fill="FFFFFF"/>
        </w:rPr>
        <w:tab/>
      </w:r>
      <w:r>
        <w:rPr>
          <w:rFonts w:ascii="Arial" w:hAnsi="Arial" w:cs="Arial"/>
          <w:bCs/>
          <w:sz w:val="20"/>
          <w:szCs w:val="20"/>
          <w:shd w:val="clear" w:color="auto" w:fill="FFFFFF"/>
        </w:rPr>
        <w:tab/>
        <w:t xml:space="preserve">sıvı asetonun </w:t>
      </w:r>
      <w:r w:rsidR="001F717E">
        <w:rPr>
          <w:rFonts w:ascii="Arial" w:hAnsi="Arial" w:cs="Arial"/>
          <w:bCs/>
          <w:sz w:val="20"/>
          <w:szCs w:val="20"/>
          <w:shd w:val="clear" w:color="auto" w:fill="FFFFFF"/>
        </w:rPr>
        <w:t xml:space="preserve">yüzey ve </w:t>
      </w:r>
      <w:proofErr w:type="gramStart"/>
      <w:r w:rsidR="001F717E">
        <w:rPr>
          <w:rFonts w:ascii="Arial" w:hAnsi="Arial" w:cs="Arial"/>
          <w:bCs/>
          <w:sz w:val="20"/>
          <w:szCs w:val="20"/>
          <w:shd w:val="clear" w:color="auto" w:fill="FFFFFF"/>
        </w:rPr>
        <w:t>delik  arasındaki</w:t>
      </w:r>
      <w:proofErr w:type="gramEnd"/>
      <w:r w:rsidR="001F717E">
        <w:rPr>
          <w:rFonts w:ascii="Arial" w:hAnsi="Arial" w:cs="Arial"/>
          <w:bCs/>
          <w:sz w:val="20"/>
          <w:szCs w:val="20"/>
          <w:shd w:val="clear" w:color="auto" w:fill="FFFFFF"/>
        </w:rPr>
        <w:t xml:space="preserve"> yükseklik farkı</w:t>
      </w:r>
    </w:p>
    <w:p w:rsidR="001F717E" w:rsidRPr="001F717E" w:rsidRDefault="001F717E" w:rsidP="00A12E05">
      <w:pPr>
        <w:autoSpaceDE w:val="0"/>
        <w:autoSpaceDN w:val="0"/>
        <w:adjustRightInd w:val="0"/>
        <w:spacing w:after="0" w:line="360" w:lineRule="auto"/>
        <w:jc w:val="both"/>
        <w:rPr>
          <w:rFonts w:ascii="Arial" w:hAnsi="Arial" w:cs="Arial"/>
          <w:bCs/>
          <w:sz w:val="20"/>
          <w:szCs w:val="20"/>
          <w:shd w:val="clear" w:color="auto" w:fill="FFFFFF"/>
        </w:rPr>
      </w:pPr>
      <w:proofErr w:type="gramStart"/>
      <w:r>
        <w:rPr>
          <w:rFonts w:ascii="Arial" w:hAnsi="Arial" w:cs="Arial"/>
          <w:bCs/>
          <w:sz w:val="20"/>
          <w:szCs w:val="20"/>
          <w:shd w:val="clear" w:color="auto" w:fill="FFFFFF"/>
        </w:rPr>
        <w:t>g</w:t>
      </w:r>
      <w:proofErr w:type="gramEnd"/>
      <w:r>
        <w:rPr>
          <w:rFonts w:ascii="Arial" w:hAnsi="Arial" w:cs="Arial"/>
          <w:bCs/>
          <w:sz w:val="20"/>
          <w:szCs w:val="20"/>
          <w:shd w:val="clear" w:color="auto" w:fill="FFFFFF"/>
        </w:rPr>
        <w:t>=9,81 m/sn</w:t>
      </w:r>
      <w:r>
        <w:rPr>
          <w:rFonts w:ascii="Arial" w:hAnsi="Arial" w:cs="Arial"/>
          <w:bCs/>
          <w:sz w:val="20"/>
          <w:szCs w:val="20"/>
          <w:shd w:val="clear" w:color="auto" w:fill="FFFFFF"/>
          <w:vertAlign w:val="superscript"/>
        </w:rPr>
        <w:t>2</w:t>
      </w:r>
      <w:r>
        <w:rPr>
          <w:rFonts w:ascii="Arial" w:hAnsi="Arial" w:cs="Arial"/>
          <w:bCs/>
          <w:sz w:val="20"/>
          <w:szCs w:val="20"/>
          <w:shd w:val="clear" w:color="auto" w:fill="FFFFFF"/>
        </w:rPr>
        <w:tab/>
        <w:t>serbest düşme ivmesi</w:t>
      </w:r>
    </w:p>
    <w:p w:rsidR="001F717E" w:rsidRDefault="001F717E" w:rsidP="00A12E05">
      <w:pPr>
        <w:autoSpaceDE w:val="0"/>
        <w:autoSpaceDN w:val="0"/>
        <w:adjustRightInd w:val="0"/>
        <w:spacing w:after="0" w:line="360" w:lineRule="auto"/>
        <w:jc w:val="both"/>
        <w:rPr>
          <w:rFonts w:ascii="Arial" w:hAnsi="Arial" w:cs="Arial"/>
          <w:bCs/>
          <w:sz w:val="20"/>
          <w:szCs w:val="20"/>
          <w:shd w:val="clear" w:color="auto" w:fill="FFFFFF"/>
        </w:rPr>
      </w:pPr>
      <w:proofErr w:type="spellStart"/>
      <w:r w:rsidRPr="001F717E">
        <w:rPr>
          <w:rFonts w:ascii="Arial" w:hAnsi="Arial" w:cs="Arial"/>
          <w:b/>
          <w:bCs/>
          <w:sz w:val="20"/>
          <w:szCs w:val="20"/>
          <w:shd w:val="clear" w:color="auto" w:fill="FFFFFF"/>
        </w:rPr>
        <w:t>Δ</w:t>
      </w:r>
      <w:r w:rsidRPr="001F717E">
        <w:rPr>
          <w:rFonts w:ascii="Arial" w:hAnsi="Arial" w:cs="Arial"/>
          <w:bCs/>
          <w:sz w:val="20"/>
          <w:szCs w:val="20"/>
          <w:shd w:val="clear" w:color="auto" w:fill="FFFFFF"/>
        </w:rPr>
        <w:t>pv</w:t>
      </w:r>
      <w:proofErr w:type="spellEnd"/>
      <w:r>
        <w:rPr>
          <w:rFonts w:ascii="Arial" w:hAnsi="Arial" w:cs="Arial"/>
          <w:bCs/>
          <w:sz w:val="20"/>
          <w:szCs w:val="20"/>
          <w:shd w:val="clear" w:color="auto" w:fill="FFFFFF"/>
        </w:rPr>
        <w:t>=</w:t>
      </w:r>
      <w:r w:rsidRPr="001F717E">
        <w:rPr>
          <w:rFonts w:ascii="Arial" w:hAnsi="Arial" w:cs="Arial"/>
          <w:bCs/>
          <w:sz w:val="20"/>
          <w:szCs w:val="20"/>
          <w:shd w:val="clear" w:color="auto" w:fill="FFFFFF"/>
        </w:rPr>
        <w:t>5x10</w:t>
      </w:r>
      <w:r w:rsidR="004A14EF">
        <w:rPr>
          <w:rFonts w:ascii="Arial" w:hAnsi="Arial" w:cs="Arial"/>
          <w:bCs/>
          <w:sz w:val="20"/>
          <w:szCs w:val="20"/>
          <w:shd w:val="clear" w:color="auto" w:fill="FFFFFF"/>
          <w:vertAlign w:val="superscript"/>
        </w:rPr>
        <w:t>3</w:t>
      </w:r>
      <w:r>
        <w:rPr>
          <w:rFonts w:ascii="Arial" w:hAnsi="Arial" w:cs="Arial"/>
          <w:bCs/>
          <w:sz w:val="20"/>
          <w:szCs w:val="20"/>
          <w:shd w:val="clear" w:color="auto" w:fill="FFFFFF"/>
        </w:rPr>
        <w:t xml:space="preserve"> </w:t>
      </w:r>
      <w:proofErr w:type="spellStart"/>
      <w:r>
        <w:rPr>
          <w:rFonts w:ascii="Arial" w:hAnsi="Arial" w:cs="Arial"/>
          <w:bCs/>
          <w:sz w:val="20"/>
          <w:szCs w:val="20"/>
          <w:shd w:val="clear" w:color="auto" w:fill="FFFFFF"/>
        </w:rPr>
        <w:t>Pa</w:t>
      </w:r>
      <w:proofErr w:type="spellEnd"/>
      <w:r>
        <w:rPr>
          <w:rFonts w:ascii="Arial" w:hAnsi="Arial" w:cs="Arial"/>
          <w:bCs/>
          <w:sz w:val="20"/>
          <w:szCs w:val="20"/>
          <w:shd w:val="clear" w:color="auto" w:fill="FFFFFF"/>
        </w:rPr>
        <w:tab/>
        <w:t xml:space="preserve">nefes </w:t>
      </w:r>
      <w:proofErr w:type="gramStart"/>
      <w:r>
        <w:rPr>
          <w:rFonts w:ascii="Arial" w:hAnsi="Arial" w:cs="Arial"/>
          <w:bCs/>
          <w:sz w:val="20"/>
          <w:szCs w:val="20"/>
          <w:shd w:val="clear" w:color="auto" w:fill="FFFFFF"/>
        </w:rPr>
        <w:t>valfinin  yüksek</w:t>
      </w:r>
      <w:proofErr w:type="gramEnd"/>
      <w:r>
        <w:rPr>
          <w:rFonts w:ascii="Arial" w:hAnsi="Arial" w:cs="Arial"/>
          <w:bCs/>
          <w:sz w:val="20"/>
          <w:szCs w:val="20"/>
          <w:shd w:val="clear" w:color="auto" w:fill="FFFFFF"/>
        </w:rPr>
        <w:t xml:space="preserve"> basınç ayarı (kabın üstündeki maksimum basınç kabul edilir.</w:t>
      </w:r>
    </w:p>
    <w:p w:rsidR="001F717E" w:rsidRDefault="001F717E" w:rsidP="00A12E05">
      <w:pPr>
        <w:autoSpaceDE w:val="0"/>
        <w:autoSpaceDN w:val="0"/>
        <w:adjustRightInd w:val="0"/>
        <w:spacing w:after="0" w:line="360" w:lineRule="auto"/>
        <w:jc w:val="both"/>
        <w:rPr>
          <w:rFonts w:ascii="Arial" w:hAnsi="Arial" w:cs="Arial"/>
          <w:bCs/>
          <w:sz w:val="20"/>
          <w:szCs w:val="20"/>
          <w:shd w:val="clear" w:color="auto" w:fill="FFFFFF"/>
        </w:rPr>
      </w:pPr>
    </w:p>
    <w:p w:rsidR="001F717E" w:rsidRDefault="001F717E" w:rsidP="00A12E05">
      <w:pPr>
        <w:autoSpaceDE w:val="0"/>
        <w:autoSpaceDN w:val="0"/>
        <w:adjustRightInd w:val="0"/>
        <w:spacing w:after="0" w:line="360" w:lineRule="auto"/>
        <w:jc w:val="both"/>
        <w:rPr>
          <w:rFonts w:ascii="Arial" w:hAnsi="Arial" w:cs="Arial"/>
          <w:bCs/>
          <w:sz w:val="20"/>
          <w:szCs w:val="20"/>
          <w:shd w:val="clear" w:color="auto" w:fill="FFFFFF"/>
        </w:rPr>
      </w:pPr>
      <w:r>
        <w:rPr>
          <w:rFonts w:ascii="Arial" w:hAnsi="Arial" w:cs="Arial"/>
          <w:bCs/>
          <w:sz w:val="20"/>
          <w:szCs w:val="20"/>
          <w:shd w:val="clear" w:color="auto" w:fill="FFFFFF"/>
        </w:rPr>
        <w:t>Sızıntı deliği boyunca basınç farkı;</w:t>
      </w:r>
    </w:p>
    <w:p w:rsidR="001F717E" w:rsidRDefault="001F717E" w:rsidP="00A12E05">
      <w:pPr>
        <w:autoSpaceDE w:val="0"/>
        <w:autoSpaceDN w:val="0"/>
        <w:adjustRightInd w:val="0"/>
        <w:spacing w:after="0" w:line="360" w:lineRule="auto"/>
        <w:jc w:val="both"/>
        <w:rPr>
          <w:rFonts w:ascii="Arial" w:hAnsi="Arial" w:cs="Arial"/>
          <w:bCs/>
          <w:sz w:val="20"/>
          <w:szCs w:val="20"/>
          <w:shd w:val="clear" w:color="auto" w:fill="FFFFFF"/>
        </w:rPr>
      </w:pPr>
    </w:p>
    <w:p w:rsidR="001F717E" w:rsidRDefault="001F717E" w:rsidP="00A12E05">
      <w:pPr>
        <w:autoSpaceDE w:val="0"/>
        <w:autoSpaceDN w:val="0"/>
        <w:adjustRightInd w:val="0"/>
        <w:spacing w:after="0" w:line="360" w:lineRule="auto"/>
        <w:jc w:val="both"/>
        <w:rPr>
          <w:rFonts w:ascii="Arial" w:hAnsi="Arial" w:cs="Arial"/>
          <w:bCs/>
          <w:sz w:val="20"/>
          <w:szCs w:val="20"/>
          <w:shd w:val="clear" w:color="auto" w:fill="FFFFFF"/>
        </w:rPr>
      </w:pPr>
      <w:r>
        <w:rPr>
          <w:rFonts w:ascii="Arial" w:hAnsi="Arial" w:cs="Arial"/>
          <w:bCs/>
          <w:noProof/>
          <w:sz w:val="20"/>
          <w:szCs w:val="20"/>
          <w:shd w:val="clear" w:color="auto" w:fill="FFFFFF"/>
          <w:lang w:eastAsia="tr-TR"/>
        </w:rPr>
        <w:drawing>
          <wp:inline distT="0" distB="0" distL="0" distR="0" wp14:anchorId="3B631CCC" wp14:editId="64548451">
            <wp:extent cx="3763645" cy="212725"/>
            <wp:effectExtent l="0" t="0" r="8255" b="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763645" cy="212725"/>
                    </a:xfrm>
                    <a:prstGeom prst="rect">
                      <a:avLst/>
                    </a:prstGeom>
                    <a:noFill/>
                    <a:ln>
                      <a:noFill/>
                    </a:ln>
                  </pic:spPr>
                </pic:pic>
              </a:graphicData>
            </a:graphic>
          </wp:inline>
        </w:drawing>
      </w:r>
    </w:p>
    <w:p w:rsidR="001F717E" w:rsidRDefault="001F717E" w:rsidP="00A12E05">
      <w:pPr>
        <w:autoSpaceDE w:val="0"/>
        <w:autoSpaceDN w:val="0"/>
        <w:adjustRightInd w:val="0"/>
        <w:spacing w:after="0" w:line="360" w:lineRule="auto"/>
        <w:jc w:val="both"/>
        <w:rPr>
          <w:rFonts w:ascii="Arial" w:hAnsi="Arial" w:cs="Arial"/>
          <w:bCs/>
          <w:sz w:val="20"/>
          <w:szCs w:val="20"/>
          <w:shd w:val="clear" w:color="auto" w:fill="FFFFFF"/>
        </w:rPr>
      </w:pPr>
    </w:p>
    <w:p w:rsidR="001F717E" w:rsidRDefault="001F717E" w:rsidP="00A12E05">
      <w:pPr>
        <w:autoSpaceDE w:val="0"/>
        <w:autoSpaceDN w:val="0"/>
        <w:adjustRightInd w:val="0"/>
        <w:spacing w:after="0" w:line="360" w:lineRule="auto"/>
        <w:jc w:val="both"/>
        <w:rPr>
          <w:rFonts w:ascii="Arial" w:hAnsi="Arial" w:cs="Arial"/>
          <w:bCs/>
          <w:sz w:val="20"/>
          <w:szCs w:val="20"/>
          <w:shd w:val="clear" w:color="auto" w:fill="FFFFFF"/>
        </w:rPr>
      </w:pPr>
      <w:r>
        <w:rPr>
          <w:rFonts w:ascii="Arial" w:hAnsi="Arial" w:cs="Arial"/>
          <w:bCs/>
          <w:sz w:val="20"/>
          <w:szCs w:val="20"/>
          <w:shd w:val="clear" w:color="auto" w:fill="FFFFFF"/>
        </w:rPr>
        <w:t>Boşalma hızı;</w:t>
      </w:r>
    </w:p>
    <w:p w:rsidR="001F717E" w:rsidRDefault="001F717E" w:rsidP="00A12E05">
      <w:pPr>
        <w:autoSpaceDE w:val="0"/>
        <w:autoSpaceDN w:val="0"/>
        <w:adjustRightInd w:val="0"/>
        <w:spacing w:after="0" w:line="360" w:lineRule="auto"/>
        <w:jc w:val="both"/>
        <w:rPr>
          <w:rFonts w:ascii="Arial" w:hAnsi="Arial" w:cs="Arial"/>
          <w:bCs/>
          <w:sz w:val="20"/>
          <w:szCs w:val="20"/>
          <w:shd w:val="clear" w:color="auto" w:fill="FFFFFF"/>
        </w:rPr>
      </w:pPr>
    </w:p>
    <w:p w:rsidR="001F717E" w:rsidRDefault="001F717E" w:rsidP="00A12E05">
      <w:pPr>
        <w:autoSpaceDE w:val="0"/>
        <w:autoSpaceDN w:val="0"/>
        <w:adjustRightInd w:val="0"/>
        <w:spacing w:after="0" w:line="360" w:lineRule="auto"/>
        <w:jc w:val="both"/>
        <w:rPr>
          <w:rFonts w:ascii="Arial" w:hAnsi="Arial" w:cs="Arial"/>
          <w:bCs/>
          <w:sz w:val="20"/>
          <w:szCs w:val="20"/>
          <w:shd w:val="clear" w:color="auto" w:fill="FFFFFF"/>
        </w:rPr>
      </w:pPr>
      <w:r>
        <w:rPr>
          <w:rFonts w:ascii="Arial" w:hAnsi="Arial" w:cs="Arial"/>
          <w:bCs/>
          <w:noProof/>
          <w:sz w:val="20"/>
          <w:szCs w:val="20"/>
          <w:shd w:val="clear" w:color="auto" w:fill="FFFFFF"/>
          <w:lang w:eastAsia="tr-TR"/>
        </w:rPr>
        <w:drawing>
          <wp:inline distT="0" distB="0" distL="0" distR="0" wp14:anchorId="1964F8D6" wp14:editId="51AAE250">
            <wp:extent cx="4561205" cy="436245"/>
            <wp:effectExtent l="0" t="0" r="0" b="1905"/>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561205" cy="436245"/>
                    </a:xfrm>
                    <a:prstGeom prst="rect">
                      <a:avLst/>
                    </a:prstGeom>
                    <a:noFill/>
                    <a:ln>
                      <a:noFill/>
                    </a:ln>
                  </pic:spPr>
                </pic:pic>
              </a:graphicData>
            </a:graphic>
          </wp:inline>
        </w:drawing>
      </w:r>
    </w:p>
    <w:p w:rsidR="001F717E" w:rsidRDefault="001F717E" w:rsidP="00A12E05">
      <w:pPr>
        <w:autoSpaceDE w:val="0"/>
        <w:autoSpaceDN w:val="0"/>
        <w:adjustRightInd w:val="0"/>
        <w:spacing w:after="0" w:line="360" w:lineRule="auto"/>
        <w:jc w:val="both"/>
        <w:rPr>
          <w:rFonts w:ascii="Arial" w:hAnsi="Arial" w:cs="Arial"/>
          <w:bCs/>
          <w:sz w:val="20"/>
          <w:szCs w:val="20"/>
          <w:shd w:val="clear" w:color="auto" w:fill="FFFFFF"/>
        </w:rPr>
      </w:pPr>
    </w:p>
    <w:p w:rsidR="004860B3" w:rsidRDefault="004860B3" w:rsidP="00A12E05">
      <w:pPr>
        <w:autoSpaceDE w:val="0"/>
        <w:autoSpaceDN w:val="0"/>
        <w:adjustRightInd w:val="0"/>
        <w:spacing w:after="0" w:line="360" w:lineRule="auto"/>
        <w:jc w:val="both"/>
        <w:rPr>
          <w:rFonts w:ascii="Arial" w:hAnsi="Arial" w:cs="Arial"/>
          <w:bCs/>
          <w:sz w:val="20"/>
          <w:szCs w:val="20"/>
          <w:u w:val="single"/>
          <w:shd w:val="clear" w:color="auto" w:fill="FFFFFF"/>
        </w:rPr>
      </w:pPr>
    </w:p>
    <w:p w:rsidR="004860B3" w:rsidRDefault="004860B3" w:rsidP="00A12E05">
      <w:pPr>
        <w:autoSpaceDE w:val="0"/>
        <w:autoSpaceDN w:val="0"/>
        <w:adjustRightInd w:val="0"/>
        <w:spacing w:after="0" w:line="360" w:lineRule="auto"/>
        <w:jc w:val="both"/>
        <w:rPr>
          <w:rFonts w:ascii="Arial" w:hAnsi="Arial" w:cs="Arial"/>
          <w:bCs/>
          <w:sz w:val="20"/>
          <w:szCs w:val="20"/>
          <w:u w:val="single"/>
          <w:shd w:val="clear" w:color="auto" w:fill="FFFFFF"/>
        </w:rPr>
      </w:pPr>
    </w:p>
    <w:p w:rsidR="004860B3" w:rsidRDefault="004860B3" w:rsidP="00A12E05">
      <w:pPr>
        <w:autoSpaceDE w:val="0"/>
        <w:autoSpaceDN w:val="0"/>
        <w:adjustRightInd w:val="0"/>
        <w:spacing w:after="0" w:line="360" w:lineRule="auto"/>
        <w:jc w:val="both"/>
        <w:rPr>
          <w:rFonts w:ascii="Arial" w:hAnsi="Arial" w:cs="Arial"/>
          <w:bCs/>
          <w:sz w:val="20"/>
          <w:szCs w:val="20"/>
          <w:u w:val="single"/>
          <w:shd w:val="clear" w:color="auto" w:fill="FFFFFF"/>
        </w:rPr>
      </w:pPr>
    </w:p>
    <w:p w:rsidR="004860B3" w:rsidRDefault="004860B3" w:rsidP="00A12E05">
      <w:pPr>
        <w:autoSpaceDE w:val="0"/>
        <w:autoSpaceDN w:val="0"/>
        <w:adjustRightInd w:val="0"/>
        <w:spacing w:after="0" w:line="360" w:lineRule="auto"/>
        <w:jc w:val="both"/>
        <w:rPr>
          <w:rFonts w:ascii="Arial" w:hAnsi="Arial" w:cs="Arial"/>
          <w:bCs/>
          <w:sz w:val="20"/>
          <w:szCs w:val="20"/>
          <w:u w:val="single"/>
          <w:shd w:val="clear" w:color="auto" w:fill="FFFFFF"/>
        </w:rPr>
      </w:pPr>
    </w:p>
    <w:p w:rsidR="004860B3" w:rsidRDefault="004860B3" w:rsidP="00A12E05">
      <w:pPr>
        <w:autoSpaceDE w:val="0"/>
        <w:autoSpaceDN w:val="0"/>
        <w:adjustRightInd w:val="0"/>
        <w:spacing w:after="0" w:line="360" w:lineRule="auto"/>
        <w:jc w:val="both"/>
        <w:rPr>
          <w:rFonts w:ascii="Arial" w:hAnsi="Arial" w:cs="Arial"/>
          <w:bCs/>
          <w:sz w:val="20"/>
          <w:szCs w:val="20"/>
          <w:u w:val="single"/>
          <w:shd w:val="clear" w:color="auto" w:fill="FFFFFF"/>
        </w:rPr>
      </w:pPr>
    </w:p>
    <w:p w:rsidR="004860B3" w:rsidRDefault="004860B3" w:rsidP="00A12E05">
      <w:pPr>
        <w:autoSpaceDE w:val="0"/>
        <w:autoSpaceDN w:val="0"/>
        <w:adjustRightInd w:val="0"/>
        <w:spacing w:after="0" w:line="360" w:lineRule="auto"/>
        <w:jc w:val="both"/>
        <w:rPr>
          <w:rFonts w:ascii="Arial" w:hAnsi="Arial" w:cs="Arial"/>
          <w:bCs/>
          <w:sz w:val="20"/>
          <w:szCs w:val="20"/>
          <w:u w:val="single"/>
          <w:shd w:val="clear" w:color="auto" w:fill="FFFFFF"/>
        </w:rPr>
      </w:pPr>
    </w:p>
    <w:p w:rsidR="004860B3" w:rsidRDefault="004860B3" w:rsidP="00A12E05">
      <w:pPr>
        <w:autoSpaceDE w:val="0"/>
        <w:autoSpaceDN w:val="0"/>
        <w:adjustRightInd w:val="0"/>
        <w:spacing w:after="0" w:line="360" w:lineRule="auto"/>
        <w:jc w:val="both"/>
        <w:rPr>
          <w:rFonts w:ascii="Arial" w:hAnsi="Arial" w:cs="Arial"/>
          <w:bCs/>
          <w:sz w:val="20"/>
          <w:szCs w:val="20"/>
          <w:u w:val="single"/>
          <w:shd w:val="clear" w:color="auto" w:fill="FFFFFF"/>
        </w:rPr>
      </w:pPr>
    </w:p>
    <w:p w:rsidR="004860B3" w:rsidRDefault="004860B3" w:rsidP="00A12E05">
      <w:pPr>
        <w:autoSpaceDE w:val="0"/>
        <w:autoSpaceDN w:val="0"/>
        <w:adjustRightInd w:val="0"/>
        <w:spacing w:after="0" w:line="360" w:lineRule="auto"/>
        <w:jc w:val="both"/>
        <w:rPr>
          <w:rFonts w:ascii="Arial" w:hAnsi="Arial" w:cs="Arial"/>
          <w:bCs/>
          <w:sz w:val="20"/>
          <w:szCs w:val="20"/>
          <w:u w:val="single"/>
          <w:shd w:val="clear" w:color="auto" w:fill="FFFFFF"/>
        </w:rPr>
      </w:pPr>
    </w:p>
    <w:p w:rsidR="002F7182" w:rsidRDefault="002F7182" w:rsidP="00A12E05">
      <w:pPr>
        <w:autoSpaceDE w:val="0"/>
        <w:autoSpaceDN w:val="0"/>
        <w:adjustRightInd w:val="0"/>
        <w:spacing w:after="0" w:line="360" w:lineRule="auto"/>
        <w:jc w:val="both"/>
        <w:rPr>
          <w:rFonts w:ascii="Arial" w:hAnsi="Arial" w:cs="Arial"/>
          <w:bCs/>
          <w:sz w:val="20"/>
          <w:szCs w:val="20"/>
          <w:shd w:val="clear" w:color="auto" w:fill="FFFFFF"/>
        </w:rPr>
      </w:pPr>
      <w:r w:rsidRPr="002F7182">
        <w:rPr>
          <w:rFonts w:ascii="Arial" w:hAnsi="Arial" w:cs="Arial"/>
          <w:bCs/>
          <w:sz w:val="20"/>
          <w:szCs w:val="20"/>
          <w:u w:val="single"/>
          <w:shd w:val="clear" w:color="auto" w:fill="FFFFFF"/>
        </w:rPr>
        <w:lastRenderedPageBreak/>
        <w:t xml:space="preserve">Uygulama </w:t>
      </w:r>
      <w:proofErr w:type="gramStart"/>
      <w:r w:rsidRPr="002F7182">
        <w:rPr>
          <w:rFonts w:ascii="Arial" w:hAnsi="Arial" w:cs="Arial"/>
          <w:bCs/>
          <w:sz w:val="20"/>
          <w:szCs w:val="20"/>
          <w:u w:val="single"/>
          <w:shd w:val="clear" w:color="auto" w:fill="FFFFFF"/>
        </w:rPr>
        <w:t>No.2</w:t>
      </w:r>
      <w:r w:rsidRPr="002F7182">
        <w:rPr>
          <w:rFonts w:ascii="Arial" w:hAnsi="Arial" w:cs="Arial"/>
          <w:bCs/>
          <w:sz w:val="20"/>
          <w:szCs w:val="20"/>
          <w:shd w:val="clear" w:color="auto" w:fill="FFFFFF"/>
        </w:rPr>
        <w:t xml:space="preserve">  </w:t>
      </w:r>
      <w:r>
        <w:rPr>
          <w:rFonts w:ascii="Arial" w:hAnsi="Arial" w:cs="Arial"/>
          <w:bCs/>
          <w:sz w:val="20"/>
          <w:szCs w:val="20"/>
          <w:shd w:val="clear" w:color="auto" w:fill="FFFFFF"/>
        </w:rPr>
        <w:t xml:space="preserve"> Kısılmış</w:t>
      </w:r>
      <w:proofErr w:type="gramEnd"/>
      <w:r>
        <w:rPr>
          <w:rFonts w:ascii="Arial" w:hAnsi="Arial" w:cs="Arial"/>
          <w:bCs/>
          <w:sz w:val="20"/>
          <w:szCs w:val="20"/>
          <w:shd w:val="clear" w:color="auto" w:fill="FFFFFF"/>
        </w:rPr>
        <w:t xml:space="preserve"> gaz salınımında  A.3.2 ve A.3.2.1  formüllerinin kullanımı</w:t>
      </w:r>
    </w:p>
    <w:p w:rsidR="002F7182" w:rsidRDefault="002F7182" w:rsidP="00A12E05">
      <w:pPr>
        <w:autoSpaceDE w:val="0"/>
        <w:autoSpaceDN w:val="0"/>
        <w:adjustRightInd w:val="0"/>
        <w:spacing w:after="0" w:line="360" w:lineRule="auto"/>
        <w:jc w:val="both"/>
        <w:rPr>
          <w:rFonts w:ascii="Arial" w:hAnsi="Arial" w:cs="Arial"/>
          <w:bCs/>
          <w:sz w:val="20"/>
          <w:szCs w:val="20"/>
          <w:shd w:val="clear" w:color="auto" w:fill="FFFFFF"/>
        </w:rPr>
      </w:pPr>
    </w:p>
    <w:p w:rsidR="002F7182" w:rsidRDefault="002F7182" w:rsidP="00A12E05">
      <w:pPr>
        <w:autoSpaceDE w:val="0"/>
        <w:autoSpaceDN w:val="0"/>
        <w:adjustRightInd w:val="0"/>
        <w:spacing w:after="0" w:line="360" w:lineRule="auto"/>
        <w:jc w:val="both"/>
        <w:rPr>
          <w:rFonts w:ascii="Arial" w:hAnsi="Arial" w:cs="Arial"/>
          <w:bCs/>
          <w:sz w:val="20"/>
          <w:szCs w:val="20"/>
          <w:shd w:val="clear" w:color="auto" w:fill="FFFFFF"/>
        </w:rPr>
      </w:pPr>
      <w:r>
        <w:rPr>
          <w:rFonts w:ascii="Arial" w:hAnsi="Arial" w:cs="Arial"/>
          <w:bCs/>
          <w:sz w:val="20"/>
          <w:szCs w:val="20"/>
          <w:shd w:val="clear" w:color="auto" w:fill="FFFFFF"/>
        </w:rPr>
        <w:t>Boru hattındaki 20</w:t>
      </w:r>
      <w:r>
        <w:rPr>
          <w:rFonts w:ascii="Arial" w:hAnsi="Arial" w:cs="Arial"/>
          <w:bCs/>
          <w:sz w:val="20"/>
          <w:szCs w:val="20"/>
          <w:shd w:val="clear" w:color="auto" w:fill="FFFFFF"/>
          <w:vertAlign w:val="superscript"/>
        </w:rPr>
        <w:t>o</w:t>
      </w:r>
      <w:r>
        <w:rPr>
          <w:rFonts w:ascii="Arial" w:hAnsi="Arial" w:cs="Arial"/>
          <w:bCs/>
          <w:sz w:val="20"/>
          <w:szCs w:val="20"/>
          <w:shd w:val="clear" w:color="auto" w:fill="FFFFFF"/>
        </w:rPr>
        <w:t xml:space="preserve">C sıcaklığında ve 11 bar mutlak basınçta </w:t>
      </w:r>
      <w:r w:rsidR="004C7B42">
        <w:rPr>
          <w:rFonts w:ascii="Arial" w:hAnsi="Arial" w:cs="Arial"/>
          <w:bCs/>
          <w:sz w:val="20"/>
          <w:szCs w:val="20"/>
          <w:shd w:val="clear" w:color="auto" w:fill="FFFFFF"/>
        </w:rPr>
        <w:t xml:space="preserve">sıvılaştırılmış hidrojen bulunmaktadır. Arıza sırasında </w:t>
      </w:r>
      <w:proofErr w:type="spellStart"/>
      <w:r w:rsidR="004C7B42">
        <w:rPr>
          <w:rFonts w:ascii="Arial" w:hAnsi="Arial" w:cs="Arial"/>
          <w:bCs/>
          <w:sz w:val="20"/>
          <w:szCs w:val="20"/>
          <w:shd w:val="clear" w:color="auto" w:fill="FFFFFF"/>
        </w:rPr>
        <w:t>flanşın</w:t>
      </w:r>
      <w:proofErr w:type="spellEnd"/>
      <w:r w:rsidR="00E07836">
        <w:rPr>
          <w:rFonts w:ascii="Arial" w:hAnsi="Arial" w:cs="Arial"/>
          <w:bCs/>
          <w:sz w:val="20"/>
          <w:szCs w:val="20"/>
          <w:shd w:val="clear" w:color="auto" w:fill="FFFFFF"/>
        </w:rPr>
        <w:t xml:space="preserve"> atmosfere 2,5mm</w:t>
      </w:r>
      <w:r w:rsidR="00E07836">
        <w:rPr>
          <w:rFonts w:ascii="Arial" w:hAnsi="Arial" w:cs="Arial"/>
          <w:bCs/>
          <w:sz w:val="20"/>
          <w:szCs w:val="20"/>
          <w:shd w:val="clear" w:color="auto" w:fill="FFFFFF"/>
          <w:vertAlign w:val="superscript"/>
        </w:rPr>
        <w:t>2</w:t>
      </w:r>
      <w:r w:rsidR="00E07836">
        <w:rPr>
          <w:rFonts w:ascii="Arial" w:hAnsi="Arial" w:cs="Arial"/>
          <w:bCs/>
          <w:sz w:val="20"/>
          <w:szCs w:val="20"/>
          <w:shd w:val="clear" w:color="auto" w:fill="FFFFFF"/>
        </w:rPr>
        <w:t xml:space="preserve"> kesitli bir </w:t>
      </w:r>
      <w:proofErr w:type="gramStart"/>
      <w:r w:rsidR="00E07836">
        <w:rPr>
          <w:rFonts w:ascii="Arial" w:hAnsi="Arial" w:cs="Arial"/>
          <w:bCs/>
          <w:sz w:val="20"/>
          <w:szCs w:val="20"/>
          <w:shd w:val="clear" w:color="auto" w:fill="FFFFFF"/>
        </w:rPr>
        <w:t>delikten  hidrojen</w:t>
      </w:r>
      <w:proofErr w:type="gramEnd"/>
      <w:r w:rsidR="00E07836">
        <w:rPr>
          <w:rFonts w:ascii="Arial" w:hAnsi="Arial" w:cs="Arial"/>
          <w:bCs/>
          <w:sz w:val="20"/>
          <w:szCs w:val="20"/>
          <w:shd w:val="clear" w:color="auto" w:fill="FFFFFF"/>
        </w:rPr>
        <w:t xml:space="preserve"> gazı sızdırdığı tahmin edilmektedir. </w:t>
      </w:r>
    </w:p>
    <w:p w:rsidR="00E07836" w:rsidRPr="00E07836" w:rsidRDefault="00E07836" w:rsidP="00A12E05">
      <w:pPr>
        <w:autoSpaceDE w:val="0"/>
        <w:autoSpaceDN w:val="0"/>
        <w:adjustRightInd w:val="0"/>
        <w:spacing w:after="0" w:line="360" w:lineRule="auto"/>
        <w:jc w:val="both"/>
        <w:rPr>
          <w:rFonts w:ascii="Arial" w:hAnsi="Arial" w:cs="Arial"/>
          <w:bCs/>
          <w:sz w:val="20"/>
          <w:szCs w:val="20"/>
          <w:u w:val="single"/>
          <w:shd w:val="clear" w:color="auto" w:fill="FFFFFF"/>
        </w:rPr>
      </w:pPr>
    </w:p>
    <w:p w:rsidR="002F7182" w:rsidRDefault="004A14EF" w:rsidP="00A12E05">
      <w:pPr>
        <w:autoSpaceDE w:val="0"/>
        <w:autoSpaceDN w:val="0"/>
        <w:adjustRightInd w:val="0"/>
        <w:spacing w:after="0" w:line="360" w:lineRule="auto"/>
        <w:jc w:val="both"/>
        <w:rPr>
          <w:rFonts w:ascii="Arial" w:hAnsi="Arial" w:cs="Arial"/>
          <w:bCs/>
          <w:sz w:val="20"/>
          <w:szCs w:val="20"/>
          <w:shd w:val="clear" w:color="auto" w:fill="FFFFFF"/>
        </w:rPr>
      </w:pPr>
      <w:r>
        <w:rPr>
          <w:rFonts w:ascii="Arial" w:hAnsi="Arial" w:cs="Arial"/>
          <w:bCs/>
          <w:sz w:val="20"/>
          <w:szCs w:val="20"/>
          <w:shd w:val="clear" w:color="auto" w:fill="FFFFFF"/>
        </w:rPr>
        <w:t>P= 11x10</w:t>
      </w:r>
      <w:r>
        <w:rPr>
          <w:rFonts w:ascii="Arial" w:hAnsi="Arial" w:cs="Arial"/>
          <w:bCs/>
          <w:sz w:val="20"/>
          <w:szCs w:val="20"/>
          <w:shd w:val="clear" w:color="auto" w:fill="FFFFFF"/>
          <w:vertAlign w:val="superscript"/>
        </w:rPr>
        <w:t>5</w:t>
      </w:r>
      <w:r>
        <w:rPr>
          <w:rFonts w:ascii="Arial" w:hAnsi="Arial" w:cs="Arial"/>
          <w:bCs/>
          <w:sz w:val="20"/>
          <w:szCs w:val="20"/>
          <w:shd w:val="clear" w:color="auto" w:fill="FFFFFF"/>
        </w:rPr>
        <w:t xml:space="preserve"> </w:t>
      </w:r>
      <w:proofErr w:type="spellStart"/>
      <w:r>
        <w:rPr>
          <w:rFonts w:ascii="Arial" w:hAnsi="Arial" w:cs="Arial"/>
          <w:bCs/>
          <w:sz w:val="20"/>
          <w:szCs w:val="20"/>
          <w:shd w:val="clear" w:color="auto" w:fill="FFFFFF"/>
        </w:rPr>
        <w:t>Pa</w:t>
      </w:r>
      <w:proofErr w:type="spellEnd"/>
      <w:r>
        <w:rPr>
          <w:rFonts w:ascii="Arial" w:hAnsi="Arial" w:cs="Arial"/>
          <w:bCs/>
          <w:sz w:val="20"/>
          <w:szCs w:val="20"/>
          <w:shd w:val="clear" w:color="auto" w:fill="FFFFFF"/>
        </w:rPr>
        <w:tab/>
        <w:t>boru hattı içindeki basınç</w:t>
      </w:r>
    </w:p>
    <w:p w:rsidR="004A14EF" w:rsidRDefault="004A14EF" w:rsidP="00A12E05">
      <w:pPr>
        <w:autoSpaceDE w:val="0"/>
        <w:autoSpaceDN w:val="0"/>
        <w:adjustRightInd w:val="0"/>
        <w:spacing w:after="0" w:line="360" w:lineRule="auto"/>
        <w:jc w:val="both"/>
        <w:rPr>
          <w:rFonts w:ascii="Arial" w:hAnsi="Arial" w:cs="Arial"/>
          <w:bCs/>
          <w:sz w:val="20"/>
          <w:szCs w:val="20"/>
          <w:shd w:val="clear" w:color="auto" w:fill="FFFFFF"/>
        </w:rPr>
      </w:pPr>
      <w:r>
        <w:rPr>
          <w:rFonts w:ascii="Arial" w:hAnsi="Arial" w:cs="Arial"/>
          <w:bCs/>
          <w:sz w:val="20"/>
          <w:szCs w:val="20"/>
          <w:shd w:val="clear" w:color="auto" w:fill="FFFFFF"/>
        </w:rPr>
        <w:t>T= 293K</w:t>
      </w:r>
      <w:r>
        <w:rPr>
          <w:rFonts w:ascii="Arial" w:hAnsi="Arial" w:cs="Arial"/>
          <w:bCs/>
          <w:sz w:val="20"/>
          <w:szCs w:val="20"/>
          <w:shd w:val="clear" w:color="auto" w:fill="FFFFFF"/>
        </w:rPr>
        <w:tab/>
        <w:t>mutlak sıcaklık</w:t>
      </w:r>
    </w:p>
    <w:p w:rsidR="004A14EF" w:rsidRDefault="004A14EF" w:rsidP="00A12E05">
      <w:pPr>
        <w:autoSpaceDE w:val="0"/>
        <w:autoSpaceDN w:val="0"/>
        <w:adjustRightInd w:val="0"/>
        <w:spacing w:after="0" w:line="360" w:lineRule="auto"/>
        <w:jc w:val="both"/>
        <w:rPr>
          <w:rFonts w:ascii="Arial" w:hAnsi="Arial" w:cs="Arial"/>
          <w:bCs/>
          <w:sz w:val="20"/>
          <w:szCs w:val="20"/>
          <w:shd w:val="clear" w:color="auto" w:fill="FFFFFF"/>
        </w:rPr>
      </w:pPr>
      <w:r>
        <w:rPr>
          <w:rFonts w:ascii="Arial" w:hAnsi="Arial" w:cs="Arial"/>
          <w:bCs/>
          <w:sz w:val="20"/>
          <w:szCs w:val="20"/>
          <w:shd w:val="clear" w:color="auto" w:fill="FFFFFF"/>
        </w:rPr>
        <w:t>M=2 kg/</w:t>
      </w:r>
      <w:proofErr w:type="spellStart"/>
      <w:r>
        <w:rPr>
          <w:rFonts w:ascii="Arial" w:hAnsi="Arial" w:cs="Arial"/>
          <w:bCs/>
          <w:sz w:val="20"/>
          <w:szCs w:val="20"/>
          <w:shd w:val="clear" w:color="auto" w:fill="FFFFFF"/>
        </w:rPr>
        <w:t>kmol</w:t>
      </w:r>
      <w:proofErr w:type="spellEnd"/>
      <w:r>
        <w:rPr>
          <w:rFonts w:ascii="Arial" w:hAnsi="Arial" w:cs="Arial"/>
          <w:bCs/>
          <w:sz w:val="20"/>
          <w:szCs w:val="20"/>
          <w:shd w:val="clear" w:color="auto" w:fill="FFFFFF"/>
        </w:rPr>
        <w:tab/>
        <w:t>hidrojenin moleküler kütlesi</w:t>
      </w:r>
    </w:p>
    <w:p w:rsidR="004A14EF" w:rsidRPr="004A14EF" w:rsidRDefault="004A14EF" w:rsidP="00A12E05">
      <w:pPr>
        <w:autoSpaceDE w:val="0"/>
        <w:autoSpaceDN w:val="0"/>
        <w:adjustRightInd w:val="0"/>
        <w:spacing w:after="0" w:line="360" w:lineRule="auto"/>
        <w:jc w:val="both"/>
        <w:rPr>
          <w:rFonts w:ascii="Arial" w:hAnsi="Arial" w:cs="Arial"/>
          <w:bCs/>
          <w:sz w:val="20"/>
          <w:szCs w:val="20"/>
          <w:shd w:val="clear" w:color="auto" w:fill="FFFFFF"/>
        </w:rPr>
      </w:pPr>
      <w:r w:rsidRPr="004A14EF">
        <w:rPr>
          <w:rFonts w:ascii="Arial" w:hAnsi="Arial" w:cs="Arial"/>
          <w:bCs/>
          <w:sz w:val="20"/>
          <w:szCs w:val="20"/>
          <w:shd w:val="clear" w:color="auto" w:fill="FFFFFF"/>
        </w:rPr>
        <w:t>S= 2,5x10</w:t>
      </w:r>
      <w:r w:rsidRPr="004A14EF">
        <w:rPr>
          <w:rFonts w:ascii="Arial" w:hAnsi="Arial" w:cs="Arial"/>
          <w:bCs/>
          <w:sz w:val="20"/>
          <w:szCs w:val="20"/>
          <w:shd w:val="clear" w:color="auto" w:fill="FFFFFF"/>
          <w:vertAlign w:val="superscript"/>
        </w:rPr>
        <w:t>-6</w:t>
      </w:r>
      <w:r w:rsidRPr="004A14EF">
        <w:rPr>
          <w:rFonts w:ascii="Arial" w:hAnsi="Arial" w:cs="Arial"/>
          <w:bCs/>
          <w:sz w:val="20"/>
          <w:szCs w:val="20"/>
          <w:shd w:val="clear" w:color="auto" w:fill="FFFFFF"/>
        </w:rPr>
        <w:t>m</w:t>
      </w:r>
      <w:r w:rsidRPr="004A14EF">
        <w:rPr>
          <w:rFonts w:ascii="Arial" w:hAnsi="Arial" w:cs="Arial"/>
          <w:bCs/>
          <w:sz w:val="20"/>
          <w:szCs w:val="20"/>
          <w:shd w:val="clear" w:color="auto" w:fill="FFFFFF"/>
          <w:vertAlign w:val="superscript"/>
        </w:rPr>
        <w:t>2</w:t>
      </w:r>
      <w:r w:rsidRPr="004A14EF">
        <w:rPr>
          <w:rFonts w:ascii="Arial" w:hAnsi="Arial" w:cs="Arial"/>
          <w:bCs/>
          <w:sz w:val="20"/>
          <w:szCs w:val="20"/>
          <w:shd w:val="clear" w:color="auto" w:fill="FFFFFF"/>
        </w:rPr>
        <w:tab/>
        <w:t>delik kesiti</w:t>
      </w:r>
    </w:p>
    <w:p w:rsidR="004A14EF" w:rsidRDefault="004A14EF" w:rsidP="00A12E05">
      <w:pPr>
        <w:autoSpaceDE w:val="0"/>
        <w:autoSpaceDN w:val="0"/>
        <w:adjustRightInd w:val="0"/>
        <w:spacing w:after="0" w:line="360" w:lineRule="auto"/>
        <w:jc w:val="both"/>
        <w:rPr>
          <w:rFonts w:ascii="Arial" w:hAnsi="Arial" w:cs="Arial"/>
          <w:bCs/>
          <w:sz w:val="20"/>
          <w:szCs w:val="20"/>
          <w:shd w:val="clear" w:color="auto" w:fill="FFFFFF"/>
        </w:rPr>
      </w:pPr>
      <w:r w:rsidRPr="004A14EF">
        <w:rPr>
          <w:rFonts w:ascii="Arial" w:hAnsi="Arial" w:cs="Arial"/>
          <w:bCs/>
          <w:i/>
          <w:sz w:val="27"/>
          <w:szCs w:val="27"/>
          <w:shd w:val="clear" w:color="auto" w:fill="FFFFFF"/>
        </w:rPr>
        <w:t>γ</w:t>
      </w:r>
      <w:r w:rsidRPr="004A14EF">
        <w:rPr>
          <w:rFonts w:ascii="Arial" w:hAnsi="Arial" w:cs="Arial"/>
          <w:bCs/>
          <w:sz w:val="27"/>
          <w:szCs w:val="27"/>
          <w:shd w:val="clear" w:color="auto" w:fill="FFFFFF"/>
        </w:rPr>
        <w:t>=</w:t>
      </w:r>
      <w:r w:rsidRPr="004A14EF">
        <w:rPr>
          <w:rFonts w:ascii="Arial" w:hAnsi="Arial" w:cs="Arial"/>
          <w:bCs/>
          <w:sz w:val="20"/>
          <w:szCs w:val="20"/>
          <w:shd w:val="clear" w:color="auto" w:fill="FFFFFF"/>
        </w:rPr>
        <w:t>1,41</w:t>
      </w:r>
      <w:r w:rsidRPr="004A14EF">
        <w:rPr>
          <w:rFonts w:ascii="Arial" w:hAnsi="Arial" w:cs="Arial"/>
          <w:bCs/>
          <w:i/>
          <w:sz w:val="27"/>
          <w:szCs w:val="27"/>
          <w:shd w:val="clear" w:color="auto" w:fill="FFFFFF"/>
        </w:rPr>
        <w:tab/>
      </w:r>
      <w:r w:rsidRPr="004A14EF">
        <w:rPr>
          <w:rFonts w:ascii="Arial" w:hAnsi="Arial" w:cs="Arial"/>
          <w:bCs/>
          <w:i/>
          <w:sz w:val="27"/>
          <w:szCs w:val="27"/>
          <w:shd w:val="clear" w:color="auto" w:fill="FFFFFF"/>
        </w:rPr>
        <w:tab/>
      </w:r>
      <w:r w:rsidRPr="004A14EF">
        <w:rPr>
          <w:rFonts w:ascii="Arial" w:hAnsi="Arial" w:cs="Arial"/>
          <w:bCs/>
          <w:sz w:val="20"/>
          <w:szCs w:val="20"/>
          <w:shd w:val="clear" w:color="auto" w:fill="FFFFFF"/>
        </w:rPr>
        <w:t xml:space="preserve">Hidrojen gazı için </w:t>
      </w:r>
      <w:r>
        <w:rPr>
          <w:rFonts w:ascii="Arial" w:hAnsi="Arial" w:cs="Arial"/>
          <w:bCs/>
          <w:sz w:val="20"/>
          <w:szCs w:val="20"/>
          <w:shd w:val="clear" w:color="auto" w:fill="FFFFFF"/>
        </w:rPr>
        <w:t>I</w:t>
      </w:r>
      <w:r w:rsidRPr="007855EA">
        <w:rPr>
          <w:rFonts w:ascii="Arial" w:hAnsi="Arial" w:cs="Arial"/>
          <w:bCs/>
          <w:sz w:val="20"/>
          <w:szCs w:val="20"/>
          <w:shd w:val="clear" w:color="auto" w:fill="FFFFFF"/>
        </w:rPr>
        <w:t xml:space="preserve">sı </w:t>
      </w:r>
      <w:proofErr w:type="spellStart"/>
      <w:r w:rsidRPr="007855EA">
        <w:rPr>
          <w:rFonts w:ascii="Arial" w:hAnsi="Arial" w:cs="Arial"/>
          <w:bCs/>
          <w:sz w:val="20"/>
          <w:szCs w:val="20"/>
          <w:shd w:val="clear" w:color="auto" w:fill="FFFFFF"/>
        </w:rPr>
        <w:t>değişimiş</w:t>
      </w:r>
      <w:proofErr w:type="spellEnd"/>
      <w:r>
        <w:rPr>
          <w:rFonts w:ascii="Arial" w:hAnsi="Arial" w:cs="Arial"/>
          <w:bCs/>
          <w:sz w:val="20"/>
          <w:szCs w:val="20"/>
          <w:shd w:val="clear" w:color="auto" w:fill="FFFFFF"/>
        </w:rPr>
        <w:t xml:space="preserve"> genişlemenin </w:t>
      </w:r>
      <w:proofErr w:type="spellStart"/>
      <w:r>
        <w:rPr>
          <w:rFonts w:ascii="Arial" w:hAnsi="Arial" w:cs="Arial"/>
          <w:bCs/>
          <w:sz w:val="20"/>
          <w:szCs w:val="20"/>
          <w:shd w:val="clear" w:color="auto" w:fill="FFFFFF"/>
        </w:rPr>
        <w:t>politopik</w:t>
      </w:r>
      <w:proofErr w:type="spellEnd"/>
      <w:r>
        <w:rPr>
          <w:rFonts w:ascii="Arial" w:hAnsi="Arial" w:cs="Arial"/>
          <w:bCs/>
          <w:sz w:val="20"/>
          <w:szCs w:val="20"/>
          <w:shd w:val="clear" w:color="auto" w:fill="FFFFFF"/>
        </w:rPr>
        <w:t xml:space="preserve"> </w:t>
      </w:r>
      <w:proofErr w:type="spellStart"/>
      <w:r>
        <w:rPr>
          <w:rFonts w:ascii="Arial" w:hAnsi="Arial" w:cs="Arial"/>
          <w:bCs/>
          <w:sz w:val="20"/>
          <w:szCs w:val="20"/>
          <w:shd w:val="clear" w:color="auto" w:fill="FFFFFF"/>
        </w:rPr>
        <w:t>endexsi</w:t>
      </w:r>
      <w:proofErr w:type="spellEnd"/>
    </w:p>
    <w:p w:rsidR="00762504" w:rsidRDefault="00762504" w:rsidP="00A12E05">
      <w:pPr>
        <w:autoSpaceDE w:val="0"/>
        <w:autoSpaceDN w:val="0"/>
        <w:adjustRightInd w:val="0"/>
        <w:spacing w:after="0" w:line="360" w:lineRule="auto"/>
        <w:jc w:val="both"/>
        <w:rPr>
          <w:rFonts w:ascii="Arial" w:hAnsi="Arial" w:cs="Arial"/>
          <w:bCs/>
          <w:sz w:val="20"/>
          <w:szCs w:val="20"/>
          <w:shd w:val="clear" w:color="auto" w:fill="FFFFFF"/>
        </w:rPr>
      </w:pPr>
    </w:p>
    <w:p w:rsidR="00762504" w:rsidRDefault="00762504" w:rsidP="00A12E05">
      <w:pPr>
        <w:autoSpaceDE w:val="0"/>
        <w:autoSpaceDN w:val="0"/>
        <w:adjustRightInd w:val="0"/>
        <w:spacing w:after="0" w:line="360" w:lineRule="auto"/>
        <w:jc w:val="both"/>
        <w:rPr>
          <w:rFonts w:ascii="Arial" w:hAnsi="Arial" w:cs="Arial"/>
          <w:bCs/>
          <w:sz w:val="20"/>
          <w:szCs w:val="20"/>
          <w:shd w:val="clear" w:color="auto" w:fill="FFFFFF"/>
        </w:rPr>
      </w:pPr>
      <w:r>
        <w:rPr>
          <w:rFonts w:ascii="Arial" w:hAnsi="Arial" w:cs="Arial"/>
          <w:bCs/>
          <w:noProof/>
          <w:sz w:val="20"/>
          <w:szCs w:val="20"/>
          <w:shd w:val="clear" w:color="auto" w:fill="FFFFFF"/>
          <w:lang w:eastAsia="tr-TR"/>
        </w:rPr>
        <w:drawing>
          <wp:inline distT="0" distB="0" distL="0" distR="0" wp14:anchorId="23B8F639" wp14:editId="09CAB669">
            <wp:extent cx="4352925" cy="428625"/>
            <wp:effectExtent l="0" t="0" r="9525" b="9525"/>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352925" cy="428625"/>
                    </a:xfrm>
                    <a:prstGeom prst="rect">
                      <a:avLst/>
                    </a:prstGeom>
                    <a:noFill/>
                    <a:ln>
                      <a:noFill/>
                    </a:ln>
                  </pic:spPr>
                </pic:pic>
              </a:graphicData>
            </a:graphic>
          </wp:inline>
        </w:drawing>
      </w:r>
    </w:p>
    <w:p w:rsidR="00706B71" w:rsidRDefault="00706B71" w:rsidP="00A12E05">
      <w:pPr>
        <w:autoSpaceDE w:val="0"/>
        <w:autoSpaceDN w:val="0"/>
        <w:adjustRightInd w:val="0"/>
        <w:spacing w:after="0" w:line="360" w:lineRule="auto"/>
        <w:jc w:val="both"/>
        <w:rPr>
          <w:rFonts w:ascii="Arial" w:hAnsi="Arial" w:cs="Arial"/>
          <w:bCs/>
          <w:sz w:val="20"/>
          <w:szCs w:val="20"/>
          <w:shd w:val="clear" w:color="auto" w:fill="FFFFFF"/>
        </w:rPr>
      </w:pPr>
    </w:p>
    <w:p w:rsidR="00706B71" w:rsidRDefault="00706B71" w:rsidP="00A12E05">
      <w:pPr>
        <w:autoSpaceDE w:val="0"/>
        <w:autoSpaceDN w:val="0"/>
        <w:adjustRightInd w:val="0"/>
        <w:spacing w:after="0" w:line="360" w:lineRule="auto"/>
        <w:jc w:val="both"/>
        <w:rPr>
          <w:rFonts w:ascii="Arial" w:hAnsi="Arial" w:cs="Arial"/>
          <w:bCs/>
          <w:sz w:val="20"/>
          <w:szCs w:val="20"/>
          <w:shd w:val="clear" w:color="auto" w:fill="FFFFFF"/>
          <w:vertAlign w:val="subscript"/>
        </w:rPr>
      </w:pPr>
      <w:r>
        <w:rPr>
          <w:rFonts w:ascii="Arial" w:hAnsi="Arial" w:cs="Arial"/>
          <w:bCs/>
          <w:sz w:val="20"/>
          <w:szCs w:val="20"/>
          <w:shd w:val="clear" w:color="auto" w:fill="FFFFFF"/>
        </w:rPr>
        <w:t>Kısılmamış gaz hızı, çünkü P&gt;</w:t>
      </w:r>
      <w:proofErr w:type="spellStart"/>
      <w:r>
        <w:rPr>
          <w:rFonts w:ascii="Arial" w:hAnsi="Arial" w:cs="Arial"/>
          <w:bCs/>
          <w:sz w:val="20"/>
          <w:szCs w:val="20"/>
          <w:shd w:val="clear" w:color="auto" w:fill="FFFFFF"/>
        </w:rPr>
        <w:t>P</w:t>
      </w:r>
      <w:r>
        <w:rPr>
          <w:rFonts w:ascii="Arial" w:hAnsi="Arial" w:cs="Arial"/>
          <w:bCs/>
          <w:sz w:val="20"/>
          <w:szCs w:val="20"/>
          <w:shd w:val="clear" w:color="auto" w:fill="FFFFFF"/>
          <w:vertAlign w:val="subscript"/>
        </w:rPr>
        <w:t>c</w:t>
      </w:r>
      <w:proofErr w:type="spellEnd"/>
    </w:p>
    <w:p w:rsidR="00706B71" w:rsidRDefault="00706B71" w:rsidP="00A12E05">
      <w:pPr>
        <w:autoSpaceDE w:val="0"/>
        <w:autoSpaceDN w:val="0"/>
        <w:adjustRightInd w:val="0"/>
        <w:spacing w:after="0" w:line="360" w:lineRule="auto"/>
        <w:jc w:val="both"/>
        <w:rPr>
          <w:rFonts w:ascii="Arial" w:hAnsi="Arial" w:cs="Arial"/>
          <w:bCs/>
          <w:sz w:val="20"/>
          <w:szCs w:val="20"/>
          <w:shd w:val="clear" w:color="auto" w:fill="FFFFFF"/>
        </w:rPr>
      </w:pPr>
    </w:p>
    <w:p w:rsidR="00706B71" w:rsidRDefault="00706B71" w:rsidP="00A12E05">
      <w:pPr>
        <w:autoSpaceDE w:val="0"/>
        <w:autoSpaceDN w:val="0"/>
        <w:adjustRightInd w:val="0"/>
        <w:spacing w:after="0" w:line="360" w:lineRule="auto"/>
        <w:jc w:val="both"/>
        <w:rPr>
          <w:rFonts w:ascii="Arial" w:hAnsi="Arial" w:cs="Arial"/>
          <w:bCs/>
          <w:sz w:val="20"/>
          <w:szCs w:val="20"/>
          <w:shd w:val="clear" w:color="auto" w:fill="FFFFFF"/>
        </w:rPr>
      </w:pPr>
      <w:r>
        <w:rPr>
          <w:rFonts w:ascii="Arial" w:hAnsi="Arial" w:cs="Arial"/>
          <w:bCs/>
          <w:noProof/>
          <w:sz w:val="20"/>
          <w:szCs w:val="20"/>
          <w:shd w:val="clear" w:color="auto" w:fill="FFFFFF"/>
          <w:lang w:eastAsia="tr-TR"/>
        </w:rPr>
        <w:drawing>
          <wp:inline distT="0" distB="0" distL="0" distR="0" wp14:anchorId="40C49B7B" wp14:editId="518DA682">
            <wp:extent cx="5762625" cy="882650"/>
            <wp:effectExtent l="0" t="0" r="9525" b="0"/>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62625" cy="882650"/>
                    </a:xfrm>
                    <a:prstGeom prst="rect">
                      <a:avLst/>
                    </a:prstGeom>
                    <a:noFill/>
                    <a:ln>
                      <a:noFill/>
                    </a:ln>
                  </pic:spPr>
                </pic:pic>
              </a:graphicData>
            </a:graphic>
          </wp:inline>
        </w:drawing>
      </w:r>
    </w:p>
    <w:p w:rsidR="00422276" w:rsidRDefault="00422276" w:rsidP="00A12E05">
      <w:pPr>
        <w:autoSpaceDE w:val="0"/>
        <w:autoSpaceDN w:val="0"/>
        <w:adjustRightInd w:val="0"/>
        <w:spacing w:after="0" w:line="360" w:lineRule="auto"/>
        <w:jc w:val="both"/>
        <w:rPr>
          <w:rFonts w:ascii="Arial" w:hAnsi="Arial" w:cs="Arial"/>
          <w:bCs/>
          <w:sz w:val="20"/>
          <w:szCs w:val="20"/>
          <w:shd w:val="clear" w:color="auto" w:fill="FFFFFF"/>
        </w:rPr>
      </w:pPr>
    </w:p>
    <w:p w:rsidR="004860B3" w:rsidRDefault="004860B3" w:rsidP="00A12E05">
      <w:pPr>
        <w:autoSpaceDE w:val="0"/>
        <w:autoSpaceDN w:val="0"/>
        <w:adjustRightInd w:val="0"/>
        <w:spacing w:after="0" w:line="360" w:lineRule="auto"/>
        <w:jc w:val="both"/>
        <w:rPr>
          <w:rFonts w:ascii="Arial" w:hAnsi="Arial" w:cs="Arial"/>
          <w:bCs/>
          <w:sz w:val="20"/>
          <w:szCs w:val="20"/>
          <w:u w:val="single"/>
          <w:shd w:val="clear" w:color="auto" w:fill="FFFFFF"/>
        </w:rPr>
      </w:pPr>
    </w:p>
    <w:p w:rsidR="004860B3" w:rsidRDefault="004860B3" w:rsidP="00A12E05">
      <w:pPr>
        <w:autoSpaceDE w:val="0"/>
        <w:autoSpaceDN w:val="0"/>
        <w:adjustRightInd w:val="0"/>
        <w:spacing w:after="0" w:line="360" w:lineRule="auto"/>
        <w:jc w:val="both"/>
        <w:rPr>
          <w:rFonts w:ascii="Arial" w:hAnsi="Arial" w:cs="Arial"/>
          <w:bCs/>
          <w:sz w:val="20"/>
          <w:szCs w:val="20"/>
          <w:u w:val="single"/>
          <w:shd w:val="clear" w:color="auto" w:fill="FFFFFF"/>
        </w:rPr>
      </w:pPr>
    </w:p>
    <w:p w:rsidR="004860B3" w:rsidRDefault="004860B3" w:rsidP="00A12E05">
      <w:pPr>
        <w:autoSpaceDE w:val="0"/>
        <w:autoSpaceDN w:val="0"/>
        <w:adjustRightInd w:val="0"/>
        <w:spacing w:after="0" w:line="360" w:lineRule="auto"/>
        <w:jc w:val="both"/>
        <w:rPr>
          <w:rFonts w:ascii="Arial" w:hAnsi="Arial" w:cs="Arial"/>
          <w:bCs/>
          <w:sz w:val="20"/>
          <w:szCs w:val="20"/>
          <w:u w:val="single"/>
          <w:shd w:val="clear" w:color="auto" w:fill="FFFFFF"/>
        </w:rPr>
      </w:pPr>
    </w:p>
    <w:p w:rsidR="004860B3" w:rsidRDefault="004860B3" w:rsidP="00A12E05">
      <w:pPr>
        <w:autoSpaceDE w:val="0"/>
        <w:autoSpaceDN w:val="0"/>
        <w:adjustRightInd w:val="0"/>
        <w:spacing w:after="0" w:line="360" w:lineRule="auto"/>
        <w:jc w:val="both"/>
        <w:rPr>
          <w:rFonts w:ascii="Arial" w:hAnsi="Arial" w:cs="Arial"/>
          <w:bCs/>
          <w:sz w:val="20"/>
          <w:szCs w:val="20"/>
          <w:u w:val="single"/>
          <w:shd w:val="clear" w:color="auto" w:fill="FFFFFF"/>
        </w:rPr>
      </w:pPr>
    </w:p>
    <w:p w:rsidR="004860B3" w:rsidRDefault="004860B3" w:rsidP="00A12E05">
      <w:pPr>
        <w:autoSpaceDE w:val="0"/>
        <w:autoSpaceDN w:val="0"/>
        <w:adjustRightInd w:val="0"/>
        <w:spacing w:after="0" w:line="360" w:lineRule="auto"/>
        <w:jc w:val="both"/>
        <w:rPr>
          <w:rFonts w:ascii="Arial" w:hAnsi="Arial" w:cs="Arial"/>
          <w:bCs/>
          <w:sz w:val="20"/>
          <w:szCs w:val="20"/>
          <w:u w:val="single"/>
          <w:shd w:val="clear" w:color="auto" w:fill="FFFFFF"/>
        </w:rPr>
      </w:pPr>
    </w:p>
    <w:p w:rsidR="004860B3" w:rsidRDefault="004860B3" w:rsidP="00A12E05">
      <w:pPr>
        <w:autoSpaceDE w:val="0"/>
        <w:autoSpaceDN w:val="0"/>
        <w:adjustRightInd w:val="0"/>
        <w:spacing w:after="0" w:line="360" w:lineRule="auto"/>
        <w:jc w:val="both"/>
        <w:rPr>
          <w:rFonts w:ascii="Arial" w:hAnsi="Arial" w:cs="Arial"/>
          <w:bCs/>
          <w:sz w:val="20"/>
          <w:szCs w:val="20"/>
          <w:u w:val="single"/>
          <w:shd w:val="clear" w:color="auto" w:fill="FFFFFF"/>
        </w:rPr>
      </w:pPr>
    </w:p>
    <w:p w:rsidR="004860B3" w:rsidRDefault="004860B3" w:rsidP="00A12E05">
      <w:pPr>
        <w:autoSpaceDE w:val="0"/>
        <w:autoSpaceDN w:val="0"/>
        <w:adjustRightInd w:val="0"/>
        <w:spacing w:after="0" w:line="360" w:lineRule="auto"/>
        <w:jc w:val="both"/>
        <w:rPr>
          <w:rFonts w:ascii="Arial" w:hAnsi="Arial" w:cs="Arial"/>
          <w:bCs/>
          <w:sz w:val="20"/>
          <w:szCs w:val="20"/>
          <w:u w:val="single"/>
          <w:shd w:val="clear" w:color="auto" w:fill="FFFFFF"/>
        </w:rPr>
      </w:pPr>
    </w:p>
    <w:p w:rsidR="004860B3" w:rsidRDefault="004860B3" w:rsidP="00A12E05">
      <w:pPr>
        <w:autoSpaceDE w:val="0"/>
        <w:autoSpaceDN w:val="0"/>
        <w:adjustRightInd w:val="0"/>
        <w:spacing w:after="0" w:line="360" w:lineRule="auto"/>
        <w:jc w:val="both"/>
        <w:rPr>
          <w:rFonts w:ascii="Arial" w:hAnsi="Arial" w:cs="Arial"/>
          <w:bCs/>
          <w:sz w:val="20"/>
          <w:szCs w:val="20"/>
          <w:u w:val="single"/>
          <w:shd w:val="clear" w:color="auto" w:fill="FFFFFF"/>
        </w:rPr>
      </w:pPr>
    </w:p>
    <w:p w:rsidR="004860B3" w:rsidRDefault="004860B3" w:rsidP="00A12E05">
      <w:pPr>
        <w:autoSpaceDE w:val="0"/>
        <w:autoSpaceDN w:val="0"/>
        <w:adjustRightInd w:val="0"/>
        <w:spacing w:after="0" w:line="360" w:lineRule="auto"/>
        <w:jc w:val="both"/>
        <w:rPr>
          <w:rFonts w:ascii="Arial" w:hAnsi="Arial" w:cs="Arial"/>
          <w:bCs/>
          <w:sz w:val="20"/>
          <w:szCs w:val="20"/>
          <w:u w:val="single"/>
          <w:shd w:val="clear" w:color="auto" w:fill="FFFFFF"/>
        </w:rPr>
      </w:pPr>
    </w:p>
    <w:p w:rsidR="004860B3" w:rsidRDefault="004860B3" w:rsidP="00A12E05">
      <w:pPr>
        <w:autoSpaceDE w:val="0"/>
        <w:autoSpaceDN w:val="0"/>
        <w:adjustRightInd w:val="0"/>
        <w:spacing w:after="0" w:line="360" w:lineRule="auto"/>
        <w:jc w:val="both"/>
        <w:rPr>
          <w:rFonts w:ascii="Arial" w:hAnsi="Arial" w:cs="Arial"/>
          <w:bCs/>
          <w:sz w:val="20"/>
          <w:szCs w:val="20"/>
          <w:u w:val="single"/>
          <w:shd w:val="clear" w:color="auto" w:fill="FFFFFF"/>
        </w:rPr>
      </w:pPr>
    </w:p>
    <w:p w:rsidR="004860B3" w:rsidRDefault="004860B3" w:rsidP="00A12E05">
      <w:pPr>
        <w:autoSpaceDE w:val="0"/>
        <w:autoSpaceDN w:val="0"/>
        <w:adjustRightInd w:val="0"/>
        <w:spacing w:after="0" w:line="360" w:lineRule="auto"/>
        <w:jc w:val="both"/>
        <w:rPr>
          <w:rFonts w:ascii="Arial" w:hAnsi="Arial" w:cs="Arial"/>
          <w:bCs/>
          <w:sz w:val="20"/>
          <w:szCs w:val="20"/>
          <w:u w:val="single"/>
          <w:shd w:val="clear" w:color="auto" w:fill="FFFFFF"/>
        </w:rPr>
      </w:pPr>
    </w:p>
    <w:p w:rsidR="004860B3" w:rsidRDefault="004860B3" w:rsidP="00A12E05">
      <w:pPr>
        <w:autoSpaceDE w:val="0"/>
        <w:autoSpaceDN w:val="0"/>
        <w:adjustRightInd w:val="0"/>
        <w:spacing w:after="0" w:line="360" w:lineRule="auto"/>
        <w:jc w:val="both"/>
        <w:rPr>
          <w:rFonts w:ascii="Arial" w:hAnsi="Arial" w:cs="Arial"/>
          <w:bCs/>
          <w:sz w:val="20"/>
          <w:szCs w:val="20"/>
          <w:u w:val="single"/>
          <w:shd w:val="clear" w:color="auto" w:fill="FFFFFF"/>
        </w:rPr>
      </w:pPr>
    </w:p>
    <w:p w:rsidR="004860B3" w:rsidRDefault="004860B3" w:rsidP="00A12E05">
      <w:pPr>
        <w:autoSpaceDE w:val="0"/>
        <w:autoSpaceDN w:val="0"/>
        <w:adjustRightInd w:val="0"/>
        <w:spacing w:after="0" w:line="360" w:lineRule="auto"/>
        <w:jc w:val="both"/>
        <w:rPr>
          <w:rFonts w:ascii="Arial" w:hAnsi="Arial" w:cs="Arial"/>
          <w:bCs/>
          <w:sz w:val="20"/>
          <w:szCs w:val="20"/>
          <w:u w:val="single"/>
          <w:shd w:val="clear" w:color="auto" w:fill="FFFFFF"/>
        </w:rPr>
      </w:pPr>
    </w:p>
    <w:p w:rsidR="004860B3" w:rsidRDefault="004860B3" w:rsidP="00A12E05">
      <w:pPr>
        <w:autoSpaceDE w:val="0"/>
        <w:autoSpaceDN w:val="0"/>
        <w:adjustRightInd w:val="0"/>
        <w:spacing w:after="0" w:line="360" w:lineRule="auto"/>
        <w:jc w:val="both"/>
        <w:rPr>
          <w:rFonts w:ascii="Arial" w:hAnsi="Arial" w:cs="Arial"/>
          <w:bCs/>
          <w:sz w:val="20"/>
          <w:szCs w:val="20"/>
          <w:u w:val="single"/>
          <w:shd w:val="clear" w:color="auto" w:fill="FFFFFF"/>
        </w:rPr>
      </w:pPr>
    </w:p>
    <w:p w:rsidR="004860B3" w:rsidRDefault="004860B3" w:rsidP="00A12E05">
      <w:pPr>
        <w:autoSpaceDE w:val="0"/>
        <w:autoSpaceDN w:val="0"/>
        <w:adjustRightInd w:val="0"/>
        <w:spacing w:after="0" w:line="360" w:lineRule="auto"/>
        <w:jc w:val="both"/>
        <w:rPr>
          <w:rFonts w:ascii="Arial" w:hAnsi="Arial" w:cs="Arial"/>
          <w:bCs/>
          <w:sz w:val="20"/>
          <w:szCs w:val="20"/>
          <w:u w:val="single"/>
          <w:shd w:val="clear" w:color="auto" w:fill="FFFFFF"/>
        </w:rPr>
      </w:pPr>
    </w:p>
    <w:p w:rsidR="004860B3" w:rsidRDefault="004860B3" w:rsidP="00A12E05">
      <w:pPr>
        <w:autoSpaceDE w:val="0"/>
        <w:autoSpaceDN w:val="0"/>
        <w:adjustRightInd w:val="0"/>
        <w:spacing w:after="0" w:line="360" w:lineRule="auto"/>
        <w:jc w:val="both"/>
        <w:rPr>
          <w:rFonts w:ascii="Arial" w:hAnsi="Arial" w:cs="Arial"/>
          <w:bCs/>
          <w:sz w:val="20"/>
          <w:szCs w:val="20"/>
          <w:u w:val="single"/>
          <w:shd w:val="clear" w:color="auto" w:fill="FFFFFF"/>
        </w:rPr>
      </w:pPr>
    </w:p>
    <w:p w:rsidR="004860B3" w:rsidRDefault="004860B3" w:rsidP="00A12E05">
      <w:pPr>
        <w:autoSpaceDE w:val="0"/>
        <w:autoSpaceDN w:val="0"/>
        <w:adjustRightInd w:val="0"/>
        <w:spacing w:after="0" w:line="360" w:lineRule="auto"/>
        <w:jc w:val="both"/>
        <w:rPr>
          <w:rFonts w:ascii="Arial" w:hAnsi="Arial" w:cs="Arial"/>
          <w:bCs/>
          <w:sz w:val="20"/>
          <w:szCs w:val="20"/>
          <w:u w:val="single"/>
          <w:shd w:val="clear" w:color="auto" w:fill="FFFFFF"/>
        </w:rPr>
      </w:pPr>
    </w:p>
    <w:p w:rsidR="004860B3" w:rsidRDefault="004860B3" w:rsidP="00A12E05">
      <w:pPr>
        <w:autoSpaceDE w:val="0"/>
        <w:autoSpaceDN w:val="0"/>
        <w:adjustRightInd w:val="0"/>
        <w:spacing w:after="0" w:line="360" w:lineRule="auto"/>
        <w:jc w:val="both"/>
        <w:rPr>
          <w:rFonts w:ascii="Arial" w:hAnsi="Arial" w:cs="Arial"/>
          <w:bCs/>
          <w:sz w:val="20"/>
          <w:szCs w:val="20"/>
          <w:u w:val="single"/>
          <w:shd w:val="clear" w:color="auto" w:fill="FFFFFF"/>
        </w:rPr>
      </w:pPr>
    </w:p>
    <w:p w:rsidR="004860B3" w:rsidRDefault="004860B3" w:rsidP="00A12E05">
      <w:pPr>
        <w:autoSpaceDE w:val="0"/>
        <w:autoSpaceDN w:val="0"/>
        <w:adjustRightInd w:val="0"/>
        <w:spacing w:after="0" w:line="360" w:lineRule="auto"/>
        <w:jc w:val="both"/>
        <w:rPr>
          <w:rFonts w:ascii="Arial" w:hAnsi="Arial" w:cs="Arial"/>
          <w:bCs/>
          <w:sz w:val="20"/>
          <w:szCs w:val="20"/>
          <w:u w:val="single"/>
          <w:shd w:val="clear" w:color="auto" w:fill="FFFFFF"/>
        </w:rPr>
      </w:pPr>
    </w:p>
    <w:p w:rsidR="004860B3" w:rsidRDefault="004860B3" w:rsidP="00A12E05">
      <w:pPr>
        <w:autoSpaceDE w:val="0"/>
        <w:autoSpaceDN w:val="0"/>
        <w:adjustRightInd w:val="0"/>
        <w:spacing w:after="0" w:line="360" w:lineRule="auto"/>
        <w:jc w:val="both"/>
        <w:rPr>
          <w:rFonts w:ascii="Arial" w:hAnsi="Arial" w:cs="Arial"/>
          <w:bCs/>
          <w:sz w:val="20"/>
          <w:szCs w:val="20"/>
          <w:u w:val="single"/>
          <w:shd w:val="clear" w:color="auto" w:fill="FFFFFF"/>
        </w:rPr>
      </w:pPr>
    </w:p>
    <w:p w:rsidR="004860B3" w:rsidRDefault="004860B3" w:rsidP="00A12E05">
      <w:pPr>
        <w:autoSpaceDE w:val="0"/>
        <w:autoSpaceDN w:val="0"/>
        <w:adjustRightInd w:val="0"/>
        <w:spacing w:after="0" w:line="360" w:lineRule="auto"/>
        <w:jc w:val="both"/>
        <w:rPr>
          <w:rFonts w:ascii="Arial" w:hAnsi="Arial" w:cs="Arial"/>
          <w:bCs/>
          <w:sz w:val="20"/>
          <w:szCs w:val="20"/>
          <w:u w:val="single"/>
          <w:shd w:val="clear" w:color="auto" w:fill="FFFFFF"/>
        </w:rPr>
      </w:pPr>
    </w:p>
    <w:p w:rsidR="004860B3" w:rsidRDefault="004860B3" w:rsidP="00A12E05">
      <w:pPr>
        <w:autoSpaceDE w:val="0"/>
        <w:autoSpaceDN w:val="0"/>
        <w:adjustRightInd w:val="0"/>
        <w:spacing w:after="0" w:line="360" w:lineRule="auto"/>
        <w:jc w:val="both"/>
        <w:rPr>
          <w:rFonts w:ascii="Arial" w:hAnsi="Arial" w:cs="Arial"/>
          <w:bCs/>
          <w:sz w:val="20"/>
          <w:szCs w:val="20"/>
          <w:u w:val="single"/>
          <w:shd w:val="clear" w:color="auto" w:fill="FFFFFF"/>
        </w:rPr>
      </w:pPr>
    </w:p>
    <w:p w:rsidR="004860B3" w:rsidRDefault="004860B3" w:rsidP="00A12E05">
      <w:pPr>
        <w:autoSpaceDE w:val="0"/>
        <w:autoSpaceDN w:val="0"/>
        <w:adjustRightInd w:val="0"/>
        <w:spacing w:after="0" w:line="360" w:lineRule="auto"/>
        <w:jc w:val="both"/>
        <w:rPr>
          <w:rFonts w:ascii="Arial" w:hAnsi="Arial" w:cs="Arial"/>
          <w:bCs/>
          <w:sz w:val="20"/>
          <w:szCs w:val="20"/>
          <w:u w:val="single"/>
          <w:shd w:val="clear" w:color="auto" w:fill="FFFFFF"/>
        </w:rPr>
      </w:pPr>
    </w:p>
    <w:p w:rsidR="00706B71" w:rsidRPr="00706B71" w:rsidRDefault="00422276" w:rsidP="00A12E05">
      <w:pPr>
        <w:autoSpaceDE w:val="0"/>
        <w:autoSpaceDN w:val="0"/>
        <w:adjustRightInd w:val="0"/>
        <w:spacing w:after="0" w:line="360" w:lineRule="auto"/>
        <w:jc w:val="both"/>
        <w:rPr>
          <w:rFonts w:ascii="Arial" w:hAnsi="Arial" w:cs="Arial"/>
          <w:bCs/>
          <w:sz w:val="20"/>
          <w:szCs w:val="20"/>
          <w:shd w:val="clear" w:color="auto" w:fill="FFFFFF"/>
        </w:rPr>
      </w:pPr>
      <w:r w:rsidRPr="00030559">
        <w:rPr>
          <w:rFonts w:ascii="Arial" w:hAnsi="Arial" w:cs="Arial"/>
          <w:bCs/>
          <w:sz w:val="20"/>
          <w:szCs w:val="20"/>
          <w:u w:val="single"/>
          <w:shd w:val="clear" w:color="auto" w:fill="FFFFFF"/>
        </w:rPr>
        <w:lastRenderedPageBreak/>
        <w:t xml:space="preserve">Uygulama </w:t>
      </w:r>
      <w:proofErr w:type="gramStart"/>
      <w:r w:rsidRPr="00030559">
        <w:rPr>
          <w:rFonts w:ascii="Arial" w:hAnsi="Arial" w:cs="Arial"/>
          <w:bCs/>
          <w:sz w:val="20"/>
          <w:szCs w:val="20"/>
          <w:u w:val="single"/>
          <w:shd w:val="clear" w:color="auto" w:fill="FFFFFF"/>
        </w:rPr>
        <w:t>No.3</w:t>
      </w:r>
      <w:r>
        <w:rPr>
          <w:rFonts w:ascii="Arial" w:hAnsi="Arial" w:cs="Arial"/>
          <w:bCs/>
          <w:sz w:val="20"/>
          <w:szCs w:val="20"/>
          <w:shd w:val="clear" w:color="auto" w:fill="FFFFFF"/>
        </w:rPr>
        <w:t xml:space="preserve">  kısılmamış</w:t>
      </w:r>
      <w:proofErr w:type="gramEnd"/>
      <w:r>
        <w:rPr>
          <w:rFonts w:ascii="Arial" w:hAnsi="Arial" w:cs="Arial"/>
          <w:bCs/>
          <w:sz w:val="20"/>
          <w:szCs w:val="20"/>
          <w:shd w:val="clear" w:color="auto" w:fill="FFFFFF"/>
        </w:rPr>
        <w:t xml:space="preserve"> gaz salınımında A.3.2 ve A.3.2.2 formüllerinin kullanımı</w:t>
      </w:r>
    </w:p>
    <w:p w:rsidR="004A14EF" w:rsidRDefault="004A14EF" w:rsidP="00A12E05">
      <w:pPr>
        <w:autoSpaceDE w:val="0"/>
        <w:autoSpaceDN w:val="0"/>
        <w:adjustRightInd w:val="0"/>
        <w:spacing w:after="0" w:line="360" w:lineRule="auto"/>
        <w:jc w:val="both"/>
        <w:rPr>
          <w:rFonts w:ascii="Arial" w:hAnsi="Arial" w:cs="Arial"/>
          <w:bCs/>
          <w:sz w:val="20"/>
          <w:szCs w:val="20"/>
          <w:shd w:val="clear" w:color="auto" w:fill="FFFFFF"/>
        </w:rPr>
      </w:pPr>
    </w:p>
    <w:p w:rsidR="004A14EF" w:rsidRDefault="00030559" w:rsidP="00A12E05">
      <w:pPr>
        <w:autoSpaceDE w:val="0"/>
        <w:autoSpaceDN w:val="0"/>
        <w:adjustRightInd w:val="0"/>
        <w:spacing w:after="0" w:line="360" w:lineRule="auto"/>
        <w:jc w:val="both"/>
        <w:rPr>
          <w:rFonts w:ascii="Arial" w:hAnsi="Arial" w:cs="Arial"/>
          <w:bCs/>
          <w:sz w:val="20"/>
          <w:szCs w:val="20"/>
          <w:shd w:val="clear" w:color="auto" w:fill="FFFFFF"/>
        </w:rPr>
      </w:pPr>
      <w:r>
        <w:rPr>
          <w:rFonts w:ascii="Arial" w:hAnsi="Arial" w:cs="Arial"/>
          <w:bCs/>
          <w:sz w:val="20"/>
          <w:szCs w:val="20"/>
          <w:shd w:val="clear" w:color="auto" w:fill="FFFFFF"/>
        </w:rPr>
        <w:t>Gaz kabında bulunan metanın sıcaklığı -20</w:t>
      </w:r>
      <w:r>
        <w:rPr>
          <w:rFonts w:ascii="Arial" w:hAnsi="Arial" w:cs="Arial"/>
          <w:bCs/>
          <w:sz w:val="20"/>
          <w:szCs w:val="20"/>
          <w:shd w:val="clear" w:color="auto" w:fill="FFFFFF"/>
          <w:vertAlign w:val="superscript"/>
        </w:rPr>
        <w:t>0</w:t>
      </w:r>
      <w:r>
        <w:rPr>
          <w:rFonts w:ascii="Arial" w:hAnsi="Arial" w:cs="Arial"/>
          <w:bCs/>
          <w:sz w:val="20"/>
          <w:szCs w:val="20"/>
          <w:shd w:val="clear" w:color="auto" w:fill="FFFFFF"/>
        </w:rPr>
        <w:t>C’dir. Kabın tahliye vanası</w:t>
      </w:r>
      <w:r w:rsidR="00543C77">
        <w:rPr>
          <w:rFonts w:ascii="Arial" w:hAnsi="Arial" w:cs="Arial"/>
          <w:bCs/>
          <w:sz w:val="20"/>
          <w:szCs w:val="20"/>
          <w:shd w:val="clear" w:color="auto" w:fill="FFFFFF"/>
        </w:rPr>
        <w:t xml:space="preserve"> 0,005 bar’a ayarlıdır. Arıza sırasında kaptan </w:t>
      </w:r>
      <w:r w:rsidR="00037D99">
        <w:rPr>
          <w:rFonts w:ascii="Arial" w:hAnsi="Arial" w:cs="Arial"/>
          <w:bCs/>
          <w:sz w:val="20"/>
          <w:szCs w:val="20"/>
          <w:shd w:val="clear" w:color="auto" w:fill="FFFFFF"/>
        </w:rPr>
        <w:t>10cm</w:t>
      </w:r>
      <w:r w:rsidR="00037D99">
        <w:rPr>
          <w:rFonts w:ascii="Arial" w:hAnsi="Arial" w:cs="Arial"/>
          <w:bCs/>
          <w:sz w:val="20"/>
          <w:szCs w:val="20"/>
          <w:shd w:val="clear" w:color="auto" w:fill="FFFFFF"/>
          <w:vertAlign w:val="superscript"/>
        </w:rPr>
        <w:t>2</w:t>
      </w:r>
      <w:r w:rsidR="00037D99">
        <w:rPr>
          <w:rFonts w:ascii="Arial" w:hAnsi="Arial" w:cs="Arial"/>
          <w:bCs/>
          <w:sz w:val="20"/>
          <w:szCs w:val="20"/>
          <w:shd w:val="clear" w:color="auto" w:fill="FFFFFF"/>
        </w:rPr>
        <w:t xml:space="preserve"> ‘</w:t>
      </w:r>
      <w:proofErr w:type="spellStart"/>
      <w:r w:rsidR="00037D99">
        <w:rPr>
          <w:rFonts w:ascii="Arial" w:hAnsi="Arial" w:cs="Arial"/>
          <w:bCs/>
          <w:sz w:val="20"/>
          <w:szCs w:val="20"/>
          <w:shd w:val="clear" w:color="auto" w:fill="FFFFFF"/>
        </w:rPr>
        <w:t>lik</w:t>
      </w:r>
      <w:proofErr w:type="spellEnd"/>
      <w:r w:rsidR="00037D99">
        <w:rPr>
          <w:rFonts w:ascii="Arial" w:hAnsi="Arial" w:cs="Arial"/>
          <w:bCs/>
          <w:sz w:val="20"/>
          <w:szCs w:val="20"/>
          <w:shd w:val="clear" w:color="auto" w:fill="FFFFFF"/>
        </w:rPr>
        <w:t xml:space="preserve"> bir kesitten sızıntı olduğu tahmin edilmektedir.</w:t>
      </w:r>
    </w:p>
    <w:p w:rsidR="00037D99" w:rsidRDefault="00037D99" w:rsidP="00A12E05">
      <w:pPr>
        <w:autoSpaceDE w:val="0"/>
        <w:autoSpaceDN w:val="0"/>
        <w:adjustRightInd w:val="0"/>
        <w:spacing w:after="0" w:line="360" w:lineRule="auto"/>
        <w:jc w:val="both"/>
        <w:rPr>
          <w:rFonts w:ascii="Arial" w:hAnsi="Arial" w:cs="Arial"/>
          <w:bCs/>
          <w:sz w:val="20"/>
          <w:szCs w:val="20"/>
          <w:shd w:val="clear" w:color="auto" w:fill="FFFFFF"/>
        </w:rPr>
      </w:pPr>
      <w:r>
        <w:rPr>
          <w:rFonts w:ascii="Arial" w:hAnsi="Arial" w:cs="Arial"/>
          <w:bCs/>
          <w:sz w:val="20"/>
          <w:szCs w:val="20"/>
          <w:shd w:val="clear" w:color="auto" w:fill="FFFFFF"/>
        </w:rPr>
        <w:t>P=1,005x10</w:t>
      </w:r>
      <w:r>
        <w:rPr>
          <w:rFonts w:ascii="Arial" w:hAnsi="Arial" w:cs="Arial"/>
          <w:bCs/>
          <w:sz w:val="20"/>
          <w:szCs w:val="20"/>
          <w:shd w:val="clear" w:color="auto" w:fill="FFFFFF"/>
          <w:vertAlign w:val="superscript"/>
        </w:rPr>
        <w:t>5</w:t>
      </w:r>
      <w:r>
        <w:rPr>
          <w:rFonts w:ascii="Arial" w:hAnsi="Arial" w:cs="Arial"/>
          <w:bCs/>
          <w:sz w:val="20"/>
          <w:szCs w:val="20"/>
          <w:shd w:val="clear" w:color="auto" w:fill="FFFFFF"/>
        </w:rPr>
        <w:t xml:space="preserve"> </w:t>
      </w:r>
      <w:proofErr w:type="spellStart"/>
      <w:r>
        <w:rPr>
          <w:rFonts w:ascii="Arial" w:hAnsi="Arial" w:cs="Arial"/>
          <w:bCs/>
          <w:sz w:val="20"/>
          <w:szCs w:val="20"/>
          <w:shd w:val="clear" w:color="auto" w:fill="FFFFFF"/>
        </w:rPr>
        <w:t>Pa</w:t>
      </w:r>
      <w:proofErr w:type="spellEnd"/>
      <w:r>
        <w:rPr>
          <w:rFonts w:ascii="Arial" w:hAnsi="Arial" w:cs="Arial"/>
          <w:bCs/>
          <w:sz w:val="20"/>
          <w:szCs w:val="20"/>
          <w:shd w:val="clear" w:color="auto" w:fill="FFFFFF"/>
        </w:rPr>
        <w:tab/>
        <w:t>kap içindeki basınç</w:t>
      </w:r>
    </w:p>
    <w:p w:rsidR="00037D99" w:rsidRDefault="00037D99" w:rsidP="00A12E05">
      <w:pPr>
        <w:autoSpaceDE w:val="0"/>
        <w:autoSpaceDN w:val="0"/>
        <w:adjustRightInd w:val="0"/>
        <w:spacing w:after="0" w:line="360" w:lineRule="auto"/>
        <w:jc w:val="both"/>
        <w:rPr>
          <w:rFonts w:ascii="Arial" w:hAnsi="Arial" w:cs="Arial"/>
          <w:bCs/>
          <w:sz w:val="20"/>
          <w:szCs w:val="20"/>
          <w:shd w:val="clear" w:color="auto" w:fill="FFFFFF"/>
        </w:rPr>
      </w:pPr>
      <w:r>
        <w:rPr>
          <w:rFonts w:ascii="Arial" w:hAnsi="Arial" w:cs="Arial"/>
          <w:bCs/>
          <w:sz w:val="20"/>
          <w:szCs w:val="20"/>
          <w:shd w:val="clear" w:color="auto" w:fill="FFFFFF"/>
        </w:rPr>
        <w:t>P</w:t>
      </w:r>
      <w:r>
        <w:rPr>
          <w:rFonts w:ascii="Arial" w:hAnsi="Arial" w:cs="Arial"/>
          <w:bCs/>
          <w:sz w:val="20"/>
          <w:szCs w:val="20"/>
          <w:shd w:val="clear" w:color="auto" w:fill="FFFFFF"/>
          <w:vertAlign w:val="subscript"/>
        </w:rPr>
        <w:t>o</w:t>
      </w:r>
      <w:r>
        <w:rPr>
          <w:rFonts w:ascii="Arial" w:hAnsi="Arial" w:cs="Arial"/>
          <w:bCs/>
          <w:sz w:val="20"/>
          <w:szCs w:val="20"/>
          <w:shd w:val="clear" w:color="auto" w:fill="FFFFFF"/>
        </w:rPr>
        <w:t>=10</w:t>
      </w:r>
      <w:r>
        <w:rPr>
          <w:rFonts w:ascii="Arial" w:hAnsi="Arial" w:cs="Arial"/>
          <w:bCs/>
          <w:sz w:val="20"/>
          <w:szCs w:val="20"/>
          <w:shd w:val="clear" w:color="auto" w:fill="FFFFFF"/>
          <w:vertAlign w:val="superscript"/>
        </w:rPr>
        <w:t>5</w:t>
      </w:r>
      <w:r>
        <w:rPr>
          <w:rFonts w:ascii="Arial" w:hAnsi="Arial" w:cs="Arial"/>
          <w:bCs/>
          <w:sz w:val="20"/>
          <w:szCs w:val="20"/>
          <w:shd w:val="clear" w:color="auto" w:fill="FFFFFF"/>
        </w:rPr>
        <w:t xml:space="preserve"> </w:t>
      </w:r>
      <w:proofErr w:type="spellStart"/>
      <w:r>
        <w:rPr>
          <w:rFonts w:ascii="Arial" w:hAnsi="Arial" w:cs="Arial"/>
          <w:bCs/>
          <w:sz w:val="20"/>
          <w:szCs w:val="20"/>
          <w:shd w:val="clear" w:color="auto" w:fill="FFFFFF"/>
        </w:rPr>
        <w:t>Pa</w:t>
      </w:r>
      <w:proofErr w:type="spellEnd"/>
      <w:r>
        <w:rPr>
          <w:rFonts w:ascii="Arial" w:hAnsi="Arial" w:cs="Arial"/>
          <w:bCs/>
          <w:sz w:val="20"/>
          <w:szCs w:val="20"/>
          <w:shd w:val="clear" w:color="auto" w:fill="FFFFFF"/>
        </w:rPr>
        <w:t xml:space="preserve"> </w:t>
      </w:r>
      <w:r>
        <w:rPr>
          <w:rFonts w:ascii="Arial" w:hAnsi="Arial" w:cs="Arial"/>
          <w:bCs/>
          <w:sz w:val="20"/>
          <w:szCs w:val="20"/>
          <w:shd w:val="clear" w:color="auto" w:fill="FFFFFF"/>
        </w:rPr>
        <w:tab/>
      </w:r>
      <w:r>
        <w:rPr>
          <w:rFonts w:ascii="Arial" w:hAnsi="Arial" w:cs="Arial"/>
          <w:bCs/>
          <w:sz w:val="20"/>
          <w:szCs w:val="20"/>
          <w:shd w:val="clear" w:color="auto" w:fill="FFFFFF"/>
        </w:rPr>
        <w:tab/>
        <w:t>atmosferik basınç</w:t>
      </w:r>
    </w:p>
    <w:p w:rsidR="00037D99" w:rsidRDefault="00037D99" w:rsidP="00A12E05">
      <w:pPr>
        <w:autoSpaceDE w:val="0"/>
        <w:autoSpaceDN w:val="0"/>
        <w:adjustRightInd w:val="0"/>
        <w:spacing w:after="0" w:line="360" w:lineRule="auto"/>
        <w:jc w:val="both"/>
        <w:rPr>
          <w:rFonts w:ascii="Arial" w:hAnsi="Arial" w:cs="Arial"/>
          <w:bCs/>
          <w:sz w:val="20"/>
          <w:szCs w:val="20"/>
          <w:shd w:val="clear" w:color="auto" w:fill="FFFFFF"/>
        </w:rPr>
      </w:pPr>
      <w:r>
        <w:rPr>
          <w:rFonts w:ascii="Arial" w:hAnsi="Arial" w:cs="Arial"/>
          <w:bCs/>
          <w:sz w:val="20"/>
          <w:szCs w:val="20"/>
          <w:shd w:val="clear" w:color="auto" w:fill="FFFFFF"/>
        </w:rPr>
        <w:t>T=253 K</w:t>
      </w:r>
      <w:r>
        <w:rPr>
          <w:rFonts w:ascii="Arial" w:hAnsi="Arial" w:cs="Arial"/>
          <w:bCs/>
          <w:sz w:val="20"/>
          <w:szCs w:val="20"/>
          <w:shd w:val="clear" w:color="auto" w:fill="FFFFFF"/>
        </w:rPr>
        <w:tab/>
      </w:r>
      <w:r>
        <w:rPr>
          <w:rFonts w:ascii="Arial" w:hAnsi="Arial" w:cs="Arial"/>
          <w:bCs/>
          <w:sz w:val="20"/>
          <w:szCs w:val="20"/>
          <w:shd w:val="clear" w:color="auto" w:fill="FFFFFF"/>
        </w:rPr>
        <w:tab/>
        <w:t>mutlak sıcaklık</w:t>
      </w:r>
    </w:p>
    <w:p w:rsidR="00037D99" w:rsidRDefault="00037D99" w:rsidP="00A12E05">
      <w:pPr>
        <w:autoSpaceDE w:val="0"/>
        <w:autoSpaceDN w:val="0"/>
        <w:adjustRightInd w:val="0"/>
        <w:spacing w:after="0" w:line="360" w:lineRule="auto"/>
        <w:jc w:val="both"/>
        <w:rPr>
          <w:rFonts w:ascii="Arial" w:hAnsi="Arial" w:cs="Arial"/>
          <w:bCs/>
          <w:sz w:val="20"/>
          <w:szCs w:val="20"/>
          <w:shd w:val="clear" w:color="auto" w:fill="FFFFFF"/>
        </w:rPr>
      </w:pPr>
      <w:r>
        <w:rPr>
          <w:rFonts w:ascii="Arial" w:hAnsi="Arial" w:cs="Arial"/>
          <w:bCs/>
          <w:sz w:val="20"/>
          <w:szCs w:val="20"/>
          <w:shd w:val="clear" w:color="auto" w:fill="FFFFFF"/>
        </w:rPr>
        <w:t>M= 16kg/</w:t>
      </w:r>
      <w:proofErr w:type="spellStart"/>
      <w:r>
        <w:rPr>
          <w:rFonts w:ascii="Arial" w:hAnsi="Arial" w:cs="Arial"/>
          <w:bCs/>
          <w:sz w:val="20"/>
          <w:szCs w:val="20"/>
          <w:shd w:val="clear" w:color="auto" w:fill="FFFFFF"/>
        </w:rPr>
        <w:t>kmol</w:t>
      </w:r>
      <w:proofErr w:type="spellEnd"/>
      <w:r>
        <w:rPr>
          <w:rFonts w:ascii="Arial" w:hAnsi="Arial" w:cs="Arial"/>
          <w:bCs/>
          <w:sz w:val="20"/>
          <w:szCs w:val="20"/>
          <w:shd w:val="clear" w:color="auto" w:fill="FFFFFF"/>
        </w:rPr>
        <w:tab/>
      </w:r>
      <w:r>
        <w:rPr>
          <w:rFonts w:ascii="Arial" w:hAnsi="Arial" w:cs="Arial"/>
          <w:bCs/>
          <w:sz w:val="20"/>
          <w:szCs w:val="20"/>
          <w:shd w:val="clear" w:color="auto" w:fill="FFFFFF"/>
        </w:rPr>
        <w:tab/>
        <w:t>metanın moleküler kütlesi</w:t>
      </w:r>
    </w:p>
    <w:p w:rsidR="00037D99" w:rsidRDefault="00037D99" w:rsidP="00A12E05">
      <w:pPr>
        <w:autoSpaceDE w:val="0"/>
        <w:autoSpaceDN w:val="0"/>
        <w:adjustRightInd w:val="0"/>
        <w:spacing w:after="0" w:line="360" w:lineRule="auto"/>
        <w:jc w:val="both"/>
        <w:rPr>
          <w:rFonts w:ascii="Arial" w:hAnsi="Arial" w:cs="Arial"/>
          <w:bCs/>
          <w:sz w:val="20"/>
          <w:szCs w:val="20"/>
          <w:shd w:val="clear" w:color="auto" w:fill="FFFFFF"/>
        </w:rPr>
      </w:pPr>
      <w:r>
        <w:rPr>
          <w:rFonts w:ascii="Arial" w:hAnsi="Arial" w:cs="Arial"/>
          <w:bCs/>
          <w:sz w:val="20"/>
          <w:szCs w:val="20"/>
          <w:shd w:val="clear" w:color="auto" w:fill="FFFFFF"/>
        </w:rPr>
        <w:t>S= 10</w:t>
      </w:r>
      <w:r>
        <w:rPr>
          <w:rFonts w:ascii="Arial" w:hAnsi="Arial" w:cs="Arial"/>
          <w:bCs/>
          <w:sz w:val="20"/>
          <w:szCs w:val="20"/>
          <w:shd w:val="clear" w:color="auto" w:fill="FFFFFF"/>
          <w:vertAlign w:val="superscript"/>
        </w:rPr>
        <w:t>-3</w:t>
      </w:r>
      <w:r>
        <w:rPr>
          <w:rFonts w:ascii="Arial" w:hAnsi="Arial" w:cs="Arial"/>
          <w:bCs/>
          <w:sz w:val="20"/>
          <w:szCs w:val="20"/>
          <w:shd w:val="clear" w:color="auto" w:fill="FFFFFF"/>
        </w:rPr>
        <w:t xml:space="preserve"> m</w:t>
      </w:r>
      <w:r>
        <w:rPr>
          <w:rFonts w:ascii="Arial" w:hAnsi="Arial" w:cs="Arial"/>
          <w:bCs/>
          <w:sz w:val="20"/>
          <w:szCs w:val="20"/>
          <w:shd w:val="clear" w:color="auto" w:fill="FFFFFF"/>
          <w:vertAlign w:val="superscript"/>
        </w:rPr>
        <w:t>2</w:t>
      </w:r>
      <w:r>
        <w:rPr>
          <w:rFonts w:ascii="Arial" w:hAnsi="Arial" w:cs="Arial"/>
          <w:bCs/>
          <w:sz w:val="20"/>
          <w:szCs w:val="20"/>
          <w:shd w:val="clear" w:color="auto" w:fill="FFFFFF"/>
        </w:rPr>
        <w:tab/>
      </w:r>
      <w:r>
        <w:rPr>
          <w:rFonts w:ascii="Arial" w:hAnsi="Arial" w:cs="Arial"/>
          <w:bCs/>
          <w:sz w:val="20"/>
          <w:szCs w:val="20"/>
          <w:shd w:val="clear" w:color="auto" w:fill="FFFFFF"/>
        </w:rPr>
        <w:tab/>
        <w:t>delik kesiti</w:t>
      </w:r>
    </w:p>
    <w:p w:rsidR="00037D99" w:rsidRDefault="00037D99" w:rsidP="00A12E05">
      <w:pPr>
        <w:autoSpaceDE w:val="0"/>
        <w:autoSpaceDN w:val="0"/>
        <w:adjustRightInd w:val="0"/>
        <w:spacing w:after="0" w:line="360" w:lineRule="auto"/>
        <w:jc w:val="both"/>
        <w:rPr>
          <w:rFonts w:ascii="Arial" w:hAnsi="Arial" w:cs="Arial"/>
          <w:bCs/>
          <w:sz w:val="20"/>
          <w:szCs w:val="20"/>
          <w:shd w:val="clear" w:color="auto" w:fill="FFFFFF"/>
        </w:rPr>
      </w:pPr>
      <w:r w:rsidRPr="004A14EF">
        <w:rPr>
          <w:rFonts w:ascii="Arial" w:hAnsi="Arial" w:cs="Arial"/>
          <w:bCs/>
          <w:i/>
          <w:sz w:val="27"/>
          <w:szCs w:val="27"/>
          <w:shd w:val="clear" w:color="auto" w:fill="FFFFFF"/>
        </w:rPr>
        <w:t>γ</w:t>
      </w:r>
      <w:r w:rsidRPr="004A14EF">
        <w:rPr>
          <w:rFonts w:ascii="Arial" w:hAnsi="Arial" w:cs="Arial"/>
          <w:bCs/>
          <w:sz w:val="27"/>
          <w:szCs w:val="27"/>
          <w:shd w:val="clear" w:color="auto" w:fill="FFFFFF"/>
        </w:rPr>
        <w:t>=</w:t>
      </w:r>
      <w:r>
        <w:rPr>
          <w:rFonts w:ascii="Arial" w:hAnsi="Arial" w:cs="Arial"/>
          <w:bCs/>
          <w:sz w:val="20"/>
          <w:szCs w:val="20"/>
          <w:shd w:val="clear" w:color="auto" w:fill="FFFFFF"/>
        </w:rPr>
        <w:t>1,32</w:t>
      </w:r>
      <w:r w:rsidRPr="004A14EF">
        <w:rPr>
          <w:rFonts w:ascii="Arial" w:hAnsi="Arial" w:cs="Arial"/>
          <w:bCs/>
          <w:i/>
          <w:sz w:val="27"/>
          <w:szCs w:val="27"/>
          <w:shd w:val="clear" w:color="auto" w:fill="FFFFFF"/>
        </w:rPr>
        <w:tab/>
      </w:r>
      <w:r w:rsidRPr="004A14EF">
        <w:rPr>
          <w:rFonts w:ascii="Arial" w:hAnsi="Arial" w:cs="Arial"/>
          <w:bCs/>
          <w:i/>
          <w:sz w:val="27"/>
          <w:szCs w:val="27"/>
          <w:shd w:val="clear" w:color="auto" w:fill="FFFFFF"/>
        </w:rPr>
        <w:tab/>
      </w:r>
      <w:r>
        <w:rPr>
          <w:rFonts w:ascii="Arial" w:hAnsi="Arial" w:cs="Arial"/>
          <w:bCs/>
          <w:i/>
          <w:sz w:val="27"/>
          <w:szCs w:val="27"/>
          <w:shd w:val="clear" w:color="auto" w:fill="FFFFFF"/>
        </w:rPr>
        <w:tab/>
      </w:r>
      <w:r>
        <w:rPr>
          <w:rFonts w:ascii="Arial" w:hAnsi="Arial" w:cs="Arial"/>
          <w:bCs/>
          <w:sz w:val="20"/>
          <w:szCs w:val="20"/>
          <w:shd w:val="clear" w:color="auto" w:fill="FFFFFF"/>
        </w:rPr>
        <w:t>Metan</w:t>
      </w:r>
      <w:r w:rsidRPr="004A14EF">
        <w:rPr>
          <w:rFonts w:ascii="Arial" w:hAnsi="Arial" w:cs="Arial"/>
          <w:bCs/>
          <w:sz w:val="20"/>
          <w:szCs w:val="20"/>
          <w:shd w:val="clear" w:color="auto" w:fill="FFFFFF"/>
        </w:rPr>
        <w:t xml:space="preserve"> gazı için </w:t>
      </w:r>
      <w:r>
        <w:rPr>
          <w:rFonts w:ascii="Arial" w:hAnsi="Arial" w:cs="Arial"/>
          <w:bCs/>
          <w:sz w:val="20"/>
          <w:szCs w:val="20"/>
          <w:shd w:val="clear" w:color="auto" w:fill="FFFFFF"/>
        </w:rPr>
        <w:t>I</w:t>
      </w:r>
      <w:r w:rsidRPr="007855EA">
        <w:rPr>
          <w:rFonts w:ascii="Arial" w:hAnsi="Arial" w:cs="Arial"/>
          <w:bCs/>
          <w:sz w:val="20"/>
          <w:szCs w:val="20"/>
          <w:shd w:val="clear" w:color="auto" w:fill="FFFFFF"/>
        </w:rPr>
        <w:t xml:space="preserve">sı </w:t>
      </w:r>
      <w:proofErr w:type="spellStart"/>
      <w:r w:rsidRPr="007855EA">
        <w:rPr>
          <w:rFonts w:ascii="Arial" w:hAnsi="Arial" w:cs="Arial"/>
          <w:bCs/>
          <w:sz w:val="20"/>
          <w:szCs w:val="20"/>
          <w:shd w:val="clear" w:color="auto" w:fill="FFFFFF"/>
        </w:rPr>
        <w:t>değişimiş</w:t>
      </w:r>
      <w:proofErr w:type="spellEnd"/>
      <w:r>
        <w:rPr>
          <w:rFonts w:ascii="Arial" w:hAnsi="Arial" w:cs="Arial"/>
          <w:bCs/>
          <w:sz w:val="20"/>
          <w:szCs w:val="20"/>
          <w:shd w:val="clear" w:color="auto" w:fill="FFFFFF"/>
        </w:rPr>
        <w:t xml:space="preserve"> genişlemenin </w:t>
      </w:r>
      <w:proofErr w:type="spellStart"/>
      <w:r>
        <w:rPr>
          <w:rFonts w:ascii="Arial" w:hAnsi="Arial" w:cs="Arial"/>
          <w:bCs/>
          <w:sz w:val="20"/>
          <w:szCs w:val="20"/>
          <w:shd w:val="clear" w:color="auto" w:fill="FFFFFF"/>
        </w:rPr>
        <w:t>politopik</w:t>
      </w:r>
      <w:proofErr w:type="spellEnd"/>
      <w:r>
        <w:rPr>
          <w:rFonts w:ascii="Arial" w:hAnsi="Arial" w:cs="Arial"/>
          <w:bCs/>
          <w:sz w:val="20"/>
          <w:szCs w:val="20"/>
          <w:shd w:val="clear" w:color="auto" w:fill="FFFFFF"/>
        </w:rPr>
        <w:t xml:space="preserve"> </w:t>
      </w:r>
      <w:proofErr w:type="spellStart"/>
      <w:r>
        <w:rPr>
          <w:rFonts w:ascii="Arial" w:hAnsi="Arial" w:cs="Arial"/>
          <w:bCs/>
          <w:sz w:val="20"/>
          <w:szCs w:val="20"/>
          <w:shd w:val="clear" w:color="auto" w:fill="FFFFFF"/>
        </w:rPr>
        <w:t>endexsi</w:t>
      </w:r>
      <w:proofErr w:type="spellEnd"/>
    </w:p>
    <w:p w:rsidR="00037D99" w:rsidRDefault="00037D99" w:rsidP="00A12E05">
      <w:pPr>
        <w:autoSpaceDE w:val="0"/>
        <w:autoSpaceDN w:val="0"/>
        <w:adjustRightInd w:val="0"/>
        <w:spacing w:after="0" w:line="360" w:lineRule="auto"/>
        <w:jc w:val="both"/>
        <w:rPr>
          <w:rFonts w:ascii="Arial" w:hAnsi="Arial" w:cs="Arial"/>
          <w:bCs/>
          <w:sz w:val="20"/>
          <w:szCs w:val="20"/>
          <w:shd w:val="clear" w:color="auto" w:fill="FFFFFF"/>
        </w:rPr>
      </w:pPr>
      <w:r>
        <w:rPr>
          <w:rFonts w:ascii="Arial" w:hAnsi="Arial" w:cs="Arial"/>
          <w:bCs/>
          <w:noProof/>
          <w:sz w:val="20"/>
          <w:szCs w:val="20"/>
          <w:shd w:val="clear" w:color="auto" w:fill="FFFFFF"/>
          <w:lang w:eastAsia="tr-TR"/>
        </w:rPr>
        <w:drawing>
          <wp:inline distT="0" distB="0" distL="0" distR="0" wp14:anchorId="4239A77D" wp14:editId="38DB2D38">
            <wp:extent cx="4391025" cy="467995"/>
            <wp:effectExtent l="0" t="0" r="9525" b="8255"/>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391025" cy="467995"/>
                    </a:xfrm>
                    <a:prstGeom prst="rect">
                      <a:avLst/>
                    </a:prstGeom>
                    <a:noFill/>
                    <a:ln>
                      <a:noFill/>
                    </a:ln>
                  </pic:spPr>
                </pic:pic>
              </a:graphicData>
            </a:graphic>
          </wp:inline>
        </w:drawing>
      </w:r>
    </w:p>
    <w:p w:rsidR="00B0292A" w:rsidRDefault="00B0292A" w:rsidP="00A12E05">
      <w:pPr>
        <w:autoSpaceDE w:val="0"/>
        <w:autoSpaceDN w:val="0"/>
        <w:adjustRightInd w:val="0"/>
        <w:spacing w:after="0" w:line="360" w:lineRule="auto"/>
        <w:jc w:val="both"/>
        <w:rPr>
          <w:rFonts w:ascii="Arial" w:hAnsi="Arial" w:cs="Arial"/>
          <w:bCs/>
          <w:sz w:val="20"/>
          <w:szCs w:val="20"/>
          <w:shd w:val="clear" w:color="auto" w:fill="FFFFFF"/>
        </w:rPr>
      </w:pPr>
    </w:p>
    <w:p w:rsidR="00B0292A" w:rsidRDefault="00B0292A" w:rsidP="00A12E05">
      <w:pPr>
        <w:autoSpaceDE w:val="0"/>
        <w:autoSpaceDN w:val="0"/>
        <w:adjustRightInd w:val="0"/>
        <w:spacing w:after="0" w:line="360" w:lineRule="auto"/>
        <w:jc w:val="both"/>
        <w:rPr>
          <w:rFonts w:ascii="Arial" w:hAnsi="Arial" w:cs="Arial"/>
          <w:bCs/>
          <w:sz w:val="20"/>
          <w:szCs w:val="20"/>
          <w:shd w:val="clear" w:color="auto" w:fill="FFFFFF"/>
        </w:rPr>
      </w:pPr>
      <w:r>
        <w:rPr>
          <w:rFonts w:ascii="Arial" w:hAnsi="Arial" w:cs="Arial"/>
          <w:bCs/>
          <w:sz w:val="20"/>
          <w:szCs w:val="20"/>
          <w:shd w:val="clear" w:color="auto" w:fill="FFFFFF"/>
        </w:rPr>
        <w:t>Kısılmış gazın hızı, çünkü P&lt;</w:t>
      </w:r>
      <w:proofErr w:type="spellStart"/>
      <w:r>
        <w:rPr>
          <w:rFonts w:ascii="Arial" w:hAnsi="Arial" w:cs="Arial"/>
          <w:bCs/>
          <w:sz w:val="20"/>
          <w:szCs w:val="20"/>
          <w:shd w:val="clear" w:color="auto" w:fill="FFFFFF"/>
        </w:rPr>
        <w:t>P</w:t>
      </w:r>
      <w:r>
        <w:rPr>
          <w:rFonts w:ascii="Arial" w:hAnsi="Arial" w:cs="Arial"/>
          <w:bCs/>
          <w:sz w:val="20"/>
          <w:szCs w:val="20"/>
          <w:shd w:val="clear" w:color="auto" w:fill="FFFFFF"/>
          <w:vertAlign w:val="subscript"/>
        </w:rPr>
        <w:t>c</w:t>
      </w:r>
      <w:proofErr w:type="spellEnd"/>
    </w:p>
    <w:p w:rsidR="00B0292A" w:rsidRDefault="00B0292A" w:rsidP="00A12E05">
      <w:pPr>
        <w:autoSpaceDE w:val="0"/>
        <w:autoSpaceDN w:val="0"/>
        <w:adjustRightInd w:val="0"/>
        <w:spacing w:after="0" w:line="360" w:lineRule="auto"/>
        <w:jc w:val="both"/>
        <w:rPr>
          <w:rFonts w:ascii="Arial" w:hAnsi="Arial" w:cs="Arial"/>
          <w:bCs/>
          <w:sz w:val="20"/>
          <w:szCs w:val="20"/>
          <w:shd w:val="clear" w:color="auto" w:fill="FFFFFF"/>
        </w:rPr>
      </w:pPr>
    </w:p>
    <w:p w:rsidR="00B0292A" w:rsidRDefault="00B0292A" w:rsidP="00A12E05">
      <w:pPr>
        <w:autoSpaceDE w:val="0"/>
        <w:autoSpaceDN w:val="0"/>
        <w:adjustRightInd w:val="0"/>
        <w:spacing w:after="0" w:line="360" w:lineRule="auto"/>
        <w:jc w:val="both"/>
        <w:rPr>
          <w:rFonts w:ascii="Arial" w:hAnsi="Arial" w:cs="Arial"/>
          <w:bCs/>
          <w:sz w:val="20"/>
          <w:szCs w:val="20"/>
          <w:shd w:val="clear" w:color="auto" w:fill="FFFFFF"/>
        </w:rPr>
      </w:pPr>
      <w:r>
        <w:rPr>
          <w:rFonts w:ascii="Arial" w:hAnsi="Arial" w:cs="Arial"/>
          <w:bCs/>
          <w:noProof/>
          <w:sz w:val="20"/>
          <w:szCs w:val="20"/>
          <w:shd w:val="clear" w:color="auto" w:fill="FFFFFF"/>
          <w:lang w:eastAsia="tr-TR"/>
        </w:rPr>
        <w:drawing>
          <wp:inline distT="0" distB="0" distL="0" distR="0" wp14:anchorId="4B6289C5" wp14:editId="1E4C2EE6">
            <wp:extent cx="5699125" cy="1977390"/>
            <wp:effectExtent l="0" t="0" r="0" b="381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699125" cy="1977390"/>
                    </a:xfrm>
                    <a:prstGeom prst="rect">
                      <a:avLst/>
                    </a:prstGeom>
                    <a:noFill/>
                    <a:ln>
                      <a:noFill/>
                    </a:ln>
                  </pic:spPr>
                </pic:pic>
              </a:graphicData>
            </a:graphic>
          </wp:inline>
        </w:drawing>
      </w:r>
    </w:p>
    <w:p w:rsidR="00B0292A" w:rsidRDefault="00B0292A" w:rsidP="00A12E05">
      <w:pPr>
        <w:autoSpaceDE w:val="0"/>
        <w:autoSpaceDN w:val="0"/>
        <w:adjustRightInd w:val="0"/>
        <w:spacing w:after="0" w:line="360" w:lineRule="auto"/>
        <w:jc w:val="both"/>
        <w:rPr>
          <w:rFonts w:ascii="Arial" w:hAnsi="Arial" w:cs="Arial"/>
          <w:bCs/>
          <w:sz w:val="20"/>
          <w:szCs w:val="20"/>
          <w:shd w:val="clear" w:color="auto" w:fill="FFFFFF"/>
        </w:rPr>
      </w:pPr>
    </w:p>
    <w:p w:rsidR="00B0292A" w:rsidRDefault="00B0292A" w:rsidP="00A12E05">
      <w:pPr>
        <w:autoSpaceDE w:val="0"/>
        <w:autoSpaceDN w:val="0"/>
        <w:adjustRightInd w:val="0"/>
        <w:spacing w:after="0" w:line="360" w:lineRule="auto"/>
        <w:jc w:val="both"/>
        <w:rPr>
          <w:rFonts w:ascii="Arial" w:hAnsi="Arial" w:cs="Arial"/>
          <w:bCs/>
          <w:sz w:val="20"/>
          <w:szCs w:val="20"/>
          <w:shd w:val="clear" w:color="auto" w:fill="FFFFFF"/>
        </w:rPr>
      </w:pPr>
      <w:r>
        <w:rPr>
          <w:rFonts w:ascii="Arial" w:hAnsi="Arial" w:cs="Arial"/>
          <w:bCs/>
          <w:sz w:val="20"/>
          <w:szCs w:val="20"/>
          <w:shd w:val="clear" w:color="auto" w:fill="FFFFFF"/>
        </w:rPr>
        <w:t>Boşalan gazın başlangıçtaki hızı;</w:t>
      </w:r>
    </w:p>
    <w:p w:rsidR="00B0292A" w:rsidRDefault="00B0292A" w:rsidP="00A12E05">
      <w:pPr>
        <w:autoSpaceDE w:val="0"/>
        <w:autoSpaceDN w:val="0"/>
        <w:adjustRightInd w:val="0"/>
        <w:spacing w:after="0" w:line="360" w:lineRule="auto"/>
        <w:jc w:val="both"/>
        <w:rPr>
          <w:rFonts w:ascii="Arial" w:hAnsi="Arial" w:cs="Arial"/>
          <w:bCs/>
          <w:sz w:val="20"/>
          <w:szCs w:val="20"/>
          <w:shd w:val="clear" w:color="auto" w:fill="FFFFFF"/>
        </w:rPr>
      </w:pPr>
    </w:p>
    <w:p w:rsidR="00B0292A" w:rsidRDefault="00B0292A" w:rsidP="00A12E05">
      <w:pPr>
        <w:autoSpaceDE w:val="0"/>
        <w:autoSpaceDN w:val="0"/>
        <w:adjustRightInd w:val="0"/>
        <w:spacing w:after="0" w:line="360" w:lineRule="auto"/>
        <w:jc w:val="both"/>
        <w:rPr>
          <w:rFonts w:ascii="Arial" w:hAnsi="Arial" w:cs="Arial"/>
          <w:bCs/>
          <w:sz w:val="20"/>
          <w:szCs w:val="20"/>
          <w:shd w:val="clear" w:color="auto" w:fill="FFFFFF"/>
        </w:rPr>
      </w:pPr>
      <w:r>
        <w:rPr>
          <w:rFonts w:ascii="Arial" w:hAnsi="Arial" w:cs="Arial"/>
          <w:bCs/>
          <w:noProof/>
          <w:sz w:val="20"/>
          <w:szCs w:val="20"/>
          <w:shd w:val="clear" w:color="auto" w:fill="FFFFFF"/>
          <w:lang w:eastAsia="tr-TR"/>
        </w:rPr>
        <w:drawing>
          <wp:inline distT="0" distB="0" distL="0" distR="0" wp14:anchorId="6BAFE958" wp14:editId="5697D339">
            <wp:extent cx="3242945" cy="1882140"/>
            <wp:effectExtent l="0" t="0" r="0" b="3810"/>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242945" cy="1882140"/>
                    </a:xfrm>
                    <a:prstGeom prst="rect">
                      <a:avLst/>
                    </a:prstGeom>
                    <a:noFill/>
                    <a:ln>
                      <a:noFill/>
                    </a:ln>
                  </pic:spPr>
                </pic:pic>
              </a:graphicData>
            </a:graphic>
          </wp:inline>
        </w:drawing>
      </w:r>
    </w:p>
    <w:p w:rsidR="00B0292A" w:rsidRDefault="00B0292A" w:rsidP="00A12E05">
      <w:pPr>
        <w:autoSpaceDE w:val="0"/>
        <w:autoSpaceDN w:val="0"/>
        <w:adjustRightInd w:val="0"/>
        <w:spacing w:after="0" w:line="360" w:lineRule="auto"/>
        <w:jc w:val="both"/>
        <w:rPr>
          <w:rFonts w:ascii="Arial" w:hAnsi="Arial" w:cs="Arial"/>
          <w:bCs/>
          <w:sz w:val="20"/>
          <w:szCs w:val="20"/>
          <w:shd w:val="clear" w:color="auto" w:fill="FFFFFF"/>
        </w:rPr>
      </w:pPr>
    </w:p>
    <w:p w:rsidR="00B0292A" w:rsidRDefault="00B0292A" w:rsidP="00A12E05">
      <w:pPr>
        <w:autoSpaceDE w:val="0"/>
        <w:autoSpaceDN w:val="0"/>
        <w:adjustRightInd w:val="0"/>
        <w:spacing w:after="0" w:line="360" w:lineRule="auto"/>
        <w:jc w:val="both"/>
        <w:rPr>
          <w:rFonts w:ascii="Arial" w:hAnsi="Arial" w:cs="Arial"/>
          <w:bCs/>
          <w:sz w:val="20"/>
          <w:szCs w:val="20"/>
          <w:shd w:val="clear" w:color="auto" w:fill="FFFFFF"/>
        </w:rPr>
      </w:pPr>
      <w:r>
        <w:rPr>
          <w:rFonts w:ascii="Arial" w:hAnsi="Arial" w:cs="Arial"/>
          <w:bCs/>
          <w:sz w:val="20"/>
          <w:szCs w:val="20"/>
          <w:shd w:val="clear" w:color="auto" w:fill="FFFFFF"/>
        </w:rPr>
        <w:t>Yukarıdaki denklemler için kaynak referans</w:t>
      </w:r>
      <w:r w:rsidR="00014F86">
        <w:rPr>
          <w:rFonts w:ascii="Arial" w:hAnsi="Arial" w:cs="Arial"/>
          <w:bCs/>
          <w:sz w:val="20"/>
          <w:szCs w:val="20"/>
          <w:shd w:val="clear" w:color="auto" w:fill="FFFFFF"/>
        </w:rPr>
        <w:t xml:space="preserve"> “tehlikeli alanların sınıflandırılması” A.W. </w:t>
      </w:r>
      <w:proofErr w:type="spellStart"/>
      <w:r w:rsidR="00014F86">
        <w:rPr>
          <w:rFonts w:ascii="Arial" w:hAnsi="Arial" w:cs="Arial"/>
          <w:bCs/>
          <w:sz w:val="20"/>
          <w:szCs w:val="20"/>
          <w:shd w:val="clear" w:color="auto" w:fill="FFFFFF"/>
        </w:rPr>
        <w:t>Cox</w:t>
      </w:r>
      <w:proofErr w:type="spellEnd"/>
      <w:r w:rsidR="00014F86">
        <w:rPr>
          <w:rFonts w:ascii="Arial" w:hAnsi="Arial" w:cs="Arial"/>
          <w:bCs/>
          <w:sz w:val="20"/>
          <w:szCs w:val="20"/>
          <w:shd w:val="clear" w:color="auto" w:fill="FFFFFF"/>
        </w:rPr>
        <w:t xml:space="preserve">, </w:t>
      </w:r>
      <w:proofErr w:type="spellStart"/>
      <w:r w:rsidR="00014F86">
        <w:rPr>
          <w:rFonts w:ascii="Arial" w:hAnsi="Arial" w:cs="Arial"/>
          <w:bCs/>
          <w:sz w:val="20"/>
          <w:szCs w:val="20"/>
          <w:shd w:val="clear" w:color="auto" w:fill="FFFFFF"/>
        </w:rPr>
        <w:t>F.P.Lee</w:t>
      </w:r>
      <w:proofErr w:type="spellEnd"/>
      <w:r w:rsidR="00014F86">
        <w:rPr>
          <w:rFonts w:ascii="Arial" w:hAnsi="Arial" w:cs="Arial"/>
          <w:bCs/>
          <w:sz w:val="20"/>
          <w:szCs w:val="20"/>
          <w:shd w:val="clear" w:color="auto" w:fill="FFFFFF"/>
        </w:rPr>
        <w:t xml:space="preserve"> &amp; M.L </w:t>
      </w:r>
      <w:proofErr w:type="spellStart"/>
      <w:r w:rsidR="00014F86">
        <w:rPr>
          <w:rFonts w:ascii="Arial" w:hAnsi="Arial" w:cs="Arial"/>
          <w:bCs/>
          <w:sz w:val="20"/>
          <w:szCs w:val="20"/>
          <w:shd w:val="clear" w:color="auto" w:fill="FFFFFF"/>
        </w:rPr>
        <w:t>Ang</w:t>
      </w:r>
      <w:proofErr w:type="spellEnd"/>
      <w:r w:rsidR="00014F86">
        <w:rPr>
          <w:rFonts w:ascii="Arial" w:hAnsi="Arial" w:cs="Arial"/>
          <w:bCs/>
          <w:sz w:val="20"/>
          <w:szCs w:val="20"/>
          <w:shd w:val="clear" w:color="auto" w:fill="FFFFFF"/>
        </w:rPr>
        <w:t xml:space="preserve">; </w:t>
      </w:r>
      <w:proofErr w:type="spellStart"/>
      <w:r w:rsidR="00014F86">
        <w:rPr>
          <w:rFonts w:ascii="Arial" w:hAnsi="Arial" w:cs="Arial"/>
          <w:bCs/>
          <w:sz w:val="20"/>
          <w:szCs w:val="20"/>
          <w:shd w:val="clear" w:color="auto" w:fill="FFFFFF"/>
        </w:rPr>
        <w:t>IChem</w:t>
      </w:r>
      <w:proofErr w:type="spellEnd"/>
      <w:r w:rsidR="00014F86">
        <w:rPr>
          <w:rFonts w:ascii="Arial" w:hAnsi="Arial" w:cs="Arial"/>
          <w:bCs/>
          <w:sz w:val="20"/>
          <w:szCs w:val="20"/>
          <w:shd w:val="clear" w:color="auto" w:fill="FFFFFF"/>
        </w:rPr>
        <w:t xml:space="preserve"> 1993.</w:t>
      </w:r>
    </w:p>
    <w:p w:rsidR="00014F86" w:rsidRPr="00B0292A" w:rsidRDefault="00014F86" w:rsidP="00A12E05">
      <w:pPr>
        <w:autoSpaceDE w:val="0"/>
        <w:autoSpaceDN w:val="0"/>
        <w:adjustRightInd w:val="0"/>
        <w:spacing w:after="0" w:line="360" w:lineRule="auto"/>
        <w:jc w:val="both"/>
        <w:rPr>
          <w:rFonts w:ascii="Arial" w:hAnsi="Arial" w:cs="Arial"/>
          <w:bCs/>
          <w:sz w:val="20"/>
          <w:szCs w:val="20"/>
          <w:shd w:val="clear" w:color="auto" w:fill="FFFFFF"/>
        </w:rPr>
      </w:pPr>
    </w:p>
    <w:p w:rsidR="004860B3" w:rsidRDefault="004860B3" w:rsidP="00A12E05">
      <w:pPr>
        <w:autoSpaceDE w:val="0"/>
        <w:autoSpaceDN w:val="0"/>
        <w:adjustRightInd w:val="0"/>
        <w:spacing w:after="0" w:line="360" w:lineRule="auto"/>
        <w:jc w:val="both"/>
        <w:rPr>
          <w:rFonts w:ascii="Arial,Bold" w:hAnsi="Arial,Bold" w:cs="Arial,Bold"/>
          <w:b/>
          <w:bCs/>
          <w:sz w:val="28"/>
          <w:szCs w:val="28"/>
        </w:rPr>
      </w:pPr>
    </w:p>
    <w:p w:rsidR="004860B3" w:rsidRDefault="004860B3" w:rsidP="00A12E05">
      <w:pPr>
        <w:autoSpaceDE w:val="0"/>
        <w:autoSpaceDN w:val="0"/>
        <w:adjustRightInd w:val="0"/>
        <w:spacing w:after="0" w:line="360" w:lineRule="auto"/>
        <w:jc w:val="both"/>
        <w:rPr>
          <w:rFonts w:ascii="Arial,Bold" w:hAnsi="Arial,Bold" w:cs="Arial,Bold"/>
          <w:b/>
          <w:bCs/>
          <w:sz w:val="28"/>
          <w:szCs w:val="28"/>
        </w:rPr>
      </w:pPr>
    </w:p>
    <w:p w:rsidR="004860B3" w:rsidRDefault="004860B3" w:rsidP="00A12E05">
      <w:pPr>
        <w:autoSpaceDE w:val="0"/>
        <w:autoSpaceDN w:val="0"/>
        <w:adjustRightInd w:val="0"/>
        <w:spacing w:after="0" w:line="360" w:lineRule="auto"/>
        <w:jc w:val="both"/>
        <w:rPr>
          <w:rFonts w:ascii="Arial,Bold" w:hAnsi="Arial,Bold" w:cs="Arial,Bold"/>
          <w:b/>
          <w:bCs/>
          <w:sz w:val="28"/>
          <w:szCs w:val="28"/>
        </w:rPr>
      </w:pPr>
    </w:p>
    <w:p w:rsidR="00D142E8" w:rsidRDefault="00D142E8" w:rsidP="004860B3">
      <w:pPr>
        <w:autoSpaceDE w:val="0"/>
        <w:autoSpaceDN w:val="0"/>
        <w:adjustRightInd w:val="0"/>
        <w:spacing w:after="0" w:line="360" w:lineRule="auto"/>
        <w:jc w:val="center"/>
        <w:rPr>
          <w:rFonts w:ascii="Arial,Bold" w:hAnsi="Arial,Bold" w:cs="Arial,Bold"/>
          <w:b/>
          <w:bCs/>
          <w:sz w:val="28"/>
          <w:szCs w:val="28"/>
        </w:rPr>
      </w:pPr>
      <w:r>
        <w:rPr>
          <w:rFonts w:ascii="Arial,Bold" w:hAnsi="Arial,Bold" w:cs="Arial,Bold"/>
          <w:b/>
          <w:bCs/>
          <w:sz w:val="28"/>
          <w:szCs w:val="28"/>
        </w:rPr>
        <w:lastRenderedPageBreak/>
        <w:t>Ek B</w:t>
      </w:r>
    </w:p>
    <w:p w:rsidR="00D142E8" w:rsidRDefault="00D142E8" w:rsidP="004860B3">
      <w:pPr>
        <w:autoSpaceDE w:val="0"/>
        <w:autoSpaceDN w:val="0"/>
        <w:adjustRightInd w:val="0"/>
        <w:spacing w:after="0" w:line="360" w:lineRule="auto"/>
        <w:jc w:val="center"/>
        <w:rPr>
          <w:rFonts w:ascii="Arial,Bold" w:hAnsi="Arial,Bold" w:cs="Arial,Bold"/>
          <w:b/>
          <w:bCs/>
          <w:sz w:val="28"/>
          <w:szCs w:val="28"/>
        </w:rPr>
      </w:pPr>
      <w:r>
        <w:rPr>
          <w:rFonts w:ascii="Arial,Bold" w:hAnsi="Arial,Bold" w:cs="Arial,Bold"/>
          <w:b/>
          <w:bCs/>
          <w:sz w:val="28"/>
          <w:szCs w:val="28"/>
        </w:rPr>
        <w:t>(Bilgi için)</w:t>
      </w:r>
    </w:p>
    <w:p w:rsidR="00D142E8" w:rsidRDefault="00D142E8" w:rsidP="004860B3">
      <w:pPr>
        <w:autoSpaceDE w:val="0"/>
        <w:autoSpaceDN w:val="0"/>
        <w:adjustRightInd w:val="0"/>
        <w:spacing w:after="0" w:line="360" w:lineRule="auto"/>
        <w:jc w:val="center"/>
        <w:rPr>
          <w:rFonts w:ascii="Arial,Bold" w:hAnsi="Arial,Bold" w:cs="Arial,Bold"/>
          <w:b/>
          <w:bCs/>
          <w:sz w:val="28"/>
          <w:szCs w:val="28"/>
        </w:rPr>
      </w:pPr>
      <w:r>
        <w:rPr>
          <w:rFonts w:ascii="Arial,Bold" w:hAnsi="Arial,Bold" w:cs="Arial,Bold"/>
          <w:b/>
          <w:bCs/>
          <w:sz w:val="28"/>
          <w:szCs w:val="28"/>
        </w:rPr>
        <w:t>Havalandırma</w:t>
      </w:r>
    </w:p>
    <w:p w:rsidR="00D142E8" w:rsidRDefault="0036454F" w:rsidP="00A12E05">
      <w:pPr>
        <w:autoSpaceDE w:val="0"/>
        <w:autoSpaceDN w:val="0"/>
        <w:adjustRightInd w:val="0"/>
        <w:spacing w:after="0" w:line="360" w:lineRule="auto"/>
        <w:jc w:val="both"/>
        <w:rPr>
          <w:rFonts w:ascii="Arial,Bold" w:hAnsi="Arial,Bold" w:cs="Arial,Bold"/>
          <w:b/>
          <w:bCs/>
          <w:sz w:val="24"/>
          <w:szCs w:val="24"/>
        </w:rPr>
      </w:pPr>
      <w:r>
        <w:rPr>
          <w:rFonts w:ascii="Arial,Bold" w:hAnsi="Arial,Bold" w:cs="Arial,Bold"/>
          <w:b/>
          <w:bCs/>
          <w:sz w:val="24"/>
          <w:szCs w:val="24"/>
        </w:rPr>
        <w:t xml:space="preserve">B.1. </w:t>
      </w:r>
      <w:r w:rsidR="00D142E8">
        <w:rPr>
          <w:rFonts w:ascii="Arial,Bold" w:hAnsi="Arial,Bold" w:cs="Arial,Bold"/>
          <w:b/>
          <w:bCs/>
          <w:sz w:val="24"/>
          <w:szCs w:val="24"/>
        </w:rPr>
        <w:t>Giriş</w:t>
      </w:r>
    </w:p>
    <w:p w:rsidR="00D142E8" w:rsidRDefault="00D142E8" w:rsidP="00A12E05">
      <w:pPr>
        <w:autoSpaceDE w:val="0"/>
        <w:autoSpaceDN w:val="0"/>
        <w:adjustRightInd w:val="0"/>
        <w:spacing w:after="0" w:line="360" w:lineRule="auto"/>
        <w:jc w:val="both"/>
        <w:rPr>
          <w:rFonts w:ascii="Arial" w:hAnsi="Arial" w:cs="Arial"/>
          <w:sz w:val="20"/>
          <w:szCs w:val="20"/>
        </w:rPr>
      </w:pPr>
      <w:r>
        <w:rPr>
          <w:rFonts w:ascii="Arial" w:hAnsi="Arial" w:cs="Arial"/>
          <w:sz w:val="20"/>
          <w:szCs w:val="20"/>
        </w:rPr>
        <w:t>Bu ekin amacı havalandırmanın derecesini kıymetlendirmek ve havalandırma şartlarını tarif etmek suretiyle ve açıklamalar, örnekler ve hesaplamalarla Madde 5’e açıklık getirmek ve böylece suni havalandırma sistemlerinin tasarımı konusunda rehberlik bilgileri vermektir. Çünkü bunlar yanıcı gaz ve buhar boşalmalarının dağılmasının kontrolü için çok büyük öneme sahiptir.</w:t>
      </w:r>
    </w:p>
    <w:p w:rsidR="00D142E8" w:rsidRDefault="00D142E8" w:rsidP="00A12E05">
      <w:pPr>
        <w:autoSpaceDE w:val="0"/>
        <w:autoSpaceDN w:val="0"/>
        <w:adjustRightInd w:val="0"/>
        <w:spacing w:after="0" w:line="360" w:lineRule="auto"/>
        <w:jc w:val="both"/>
        <w:rPr>
          <w:rFonts w:ascii="Arial" w:hAnsi="Arial" w:cs="Arial"/>
          <w:sz w:val="20"/>
          <w:szCs w:val="20"/>
        </w:rPr>
      </w:pPr>
      <w:r>
        <w:rPr>
          <w:rFonts w:ascii="Arial" w:hAnsi="Arial" w:cs="Arial"/>
          <w:sz w:val="20"/>
          <w:szCs w:val="20"/>
        </w:rPr>
        <w:t>Geliştirilen metot aşağıdaki işlemlerle kuşak tipinin belirlenmesini sağlamaktadır:</w:t>
      </w:r>
    </w:p>
    <w:p w:rsidR="00D142E8" w:rsidRDefault="00D142E8" w:rsidP="00A12E05">
      <w:pPr>
        <w:autoSpaceDE w:val="0"/>
        <w:autoSpaceDN w:val="0"/>
        <w:adjustRightInd w:val="0"/>
        <w:spacing w:after="0" w:line="360" w:lineRule="auto"/>
        <w:jc w:val="both"/>
        <w:rPr>
          <w:rFonts w:ascii="Arial" w:hAnsi="Arial" w:cs="Arial"/>
          <w:sz w:val="20"/>
          <w:szCs w:val="20"/>
        </w:rPr>
      </w:pPr>
      <w:r>
        <w:rPr>
          <w:rFonts w:ascii="Arial" w:hAnsi="Arial" w:cs="Arial"/>
          <w:sz w:val="20"/>
          <w:szCs w:val="20"/>
        </w:rPr>
        <w:t>- Patlayıcı gaz ortamının ciddi seviyede birikmesini önlemek için gereken asgari havalandırma hızını</w:t>
      </w:r>
      <w:r w:rsidR="006A0D74">
        <w:rPr>
          <w:rFonts w:ascii="Arial" w:hAnsi="Arial" w:cs="Arial"/>
          <w:sz w:val="20"/>
          <w:szCs w:val="20"/>
        </w:rPr>
        <w:t xml:space="preserve">n </w:t>
      </w:r>
      <w:r>
        <w:rPr>
          <w:rFonts w:ascii="Arial" w:hAnsi="Arial" w:cs="Arial"/>
          <w:sz w:val="20"/>
          <w:szCs w:val="20"/>
        </w:rPr>
        <w:t>tahmin edilmesi,</w:t>
      </w:r>
    </w:p>
    <w:p w:rsidR="00D142E8" w:rsidRDefault="00D142E8" w:rsidP="00A12E05">
      <w:pPr>
        <w:autoSpaceDE w:val="0"/>
        <w:autoSpaceDN w:val="0"/>
        <w:adjustRightInd w:val="0"/>
        <w:spacing w:after="0" w:line="360" w:lineRule="auto"/>
        <w:jc w:val="both"/>
        <w:rPr>
          <w:rFonts w:ascii="Arial" w:hAnsi="Arial" w:cs="Arial"/>
          <w:sz w:val="20"/>
          <w:szCs w:val="20"/>
        </w:rPr>
      </w:pPr>
      <w:r>
        <w:rPr>
          <w:rFonts w:ascii="Arial" w:hAnsi="Arial" w:cs="Arial"/>
          <w:sz w:val="20"/>
          <w:szCs w:val="20"/>
        </w:rPr>
        <w:t xml:space="preserve">- Havalandırma derecesinin belirlenmesini sağlayan </w:t>
      </w:r>
      <w:proofErr w:type="spellStart"/>
      <w:r>
        <w:rPr>
          <w:rFonts w:ascii="Arial" w:hAnsi="Arial" w:cs="Arial"/>
          <w:sz w:val="20"/>
          <w:szCs w:val="20"/>
        </w:rPr>
        <w:t>V</w:t>
      </w:r>
      <w:r>
        <w:rPr>
          <w:rFonts w:ascii="Arial" w:hAnsi="Arial" w:cs="Arial"/>
          <w:sz w:val="13"/>
          <w:szCs w:val="13"/>
        </w:rPr>
        <w:t>z</w:t>
      </w:r>
      <w:proofErr w:type="spellEnd"/>
      <w:r>
        <w:rPr>
          <w:rFonts w:ascii="Arial" w:hAnsi="Arial" w:cs="Arial"/>
          <w:sz w:val="13"/>
          <w:szCs w:val="13"/>
        </w:rPr>
        <w:t xml:space="preserve"> </w:t>
      </w:r>
      <w:r>
        <w:rPr>
          <w:rFonts w:ascii="Arial" w:hAnsi="Arial" w:cs="Arial"/>
          <w:sz w:val="20"/>
          <w:szCs w:val="20"/>
        </w:rPr>
        <w:t>teorik hacminin hesaplanması,</w:t>
      </w:r>
    </w:p>
    <w:p w:rsidR="00D142E8" w:rsidRDefault="00D142E8" w:rsidP="00A12E05">
      <w:pPr>
        <w:autoSpaceDE w:val="0"/>
        <w:autoSpaceDN w:val="0"/>
        <w:adjustRightInd w:val="0"/>
        <w:spacing w:after="0" w:line="360" w:lineRule="auto"/>
        <w:jc w:val="both"/>
        <w:rPr>
          <w:rFonts w:ascii="Arial" w:hAnsi="Arial" w:cs="Arial"/>
          <w:sz w:val="20"/>
          <w:szCs w:val="20"/>
        </w:rPr>
      </w:pPr>
      <w:r>
        <w:rPr>
          <w:rFonts w:ascii="Arial" w:hAnsi="Arial" w:cs="Arial"/>
          <w:sz w:val="20"/>
          <w:szCs w:val="20"/>
        </w:rPr>
        <w:t>- Boşalmanın kalıcılık zamanının tahmin edilmesi,</w:t>
      </w:r>
    </w:p>
    <w:p w:rsidR="00D142E8" w:rsidRDefault="00D142E8" w:rsidP="00A12E05">
      <w:pPr>
        <w:autoSpaceDE w:val="0"/>
        <w:autoSpaceDN w:val="0"/>
        <w:adjustRightInd w:val="0"/>
        <w:spacing w:after="0" w:line="360" w:lineRule="auto"/>
        <w:jc w:val="both"/>
        <w:rPr>
          <w:rFonts w:ascii="Arial" w:hAnsi="Arial" w:cs="Arial"/>
          <w:sz w:val="20"/>
          <w:szCs w:val="20"/>
        </w:rPr>
      </w:pPr>
      <w:r>
        <w:rPr>
          <w:rFonts w:ascii="Arial" w:hAnsi="Arial" w:cs="Arial"/>
          <w:sz w:val="20"/>
          <w:szCs w:val="20"/>
        </w:rPr>
        <w:t>- Havalandırmanın derecesini, kullanılabilirliğini ve boşalma derecesini kullanarak Çizelge B.1’den kuş</w:t>
      </w:r>
      <w:r w:rsidR="006A0D74">
        <w:rPr>
          <w:rFonts w:ascii="Arial" w:hAnsi="Arial" w:cs="Arial"/>
          <w:sz w:val="20"/>
          <w:szCs w:val="20"/>
        </w:rPr>
        <w:t xml:space="preserve">ak </w:t>
      </w:r>
      <w:r>
        <w:rPr>
          <w:rFonts w:ascii="Arial" w:hAnsi="Arial" w:cs="Arial"/>
          <w:sz w:val="20"/>
          <w:szCs w:val="20"/>
        </w:rPr>
        <w:t xml:space="preserve">tipinin </w:t>
      </w:r>
      <w:proofErr w:type="spellStart"/>
      <w:r>
        <w:rPr>
          <w:rFonts w:ascii="Arial" w:hAnsi="Arial" w:cs="Arial"/>
          <w:sz w:val="20"/>
          <w:szCs w:val="20"/>
        </w:rPr>
        <w:t>tesbit</w:t>
      </w:r>
      <w:proofErr w:type="spellEnd"/>
      <w:r>
        <w:rPr>
          <w:rFonts w:ascii="Arial" w:hAnsi="Arial" w:cs="Arial"/>
          <w:sz w:val="20"/>
          <w:szCs w:val="20"/>
        </w:rPr>
        <w:t xml:space="preserve"> edilmesi,</w:t>
      </w:r>
    </w:p>
    <w:p w:rsidR="00D142E8" w:rsidRDefault="00D142E8" w:rsidP="00A12E05">
      <w:pPr>
        <w:autoSpaceDE w:val="0"/>
        <w:autoSpaceDN w:val="0"/>
        <w:adjustRightInd w:val="0"/>
        <w:spacing w:after="0" w:line="360" w:lineRule="auto"/>
        <w:jc w:val="both"/>
        <w:rPr>
          <w:rFonts w:ascii="Arial" w:hAnsi="Arial" w:cs="Arial"/>
          <w:sz w:val="20"/>
          <w:szCs w:val="20"/>
        </w:rPr>
      </w:pPr>
      <w:r>
        <w:rPr>
          <w:rFonts w:ascii="Arial" w:hAnsi="Arial" w:cs="Arial"/>
          <w:sz w:val="20"/>
          <w:szCs w:val="20"/>
        </w:rPr>
        <w:t>- Kuşak ile kalıcılık zamanının tutarlı olduğunun kontrol edilmesi.</w:t>
      </w:r>
    </w:p>
    <w:p w:rsidR="00D142E8" w:rsidRDefault="00D142E8" w:rsidP="00A12E05">
      <w:pPr>
        <w:autoSpaceDE w:val="0"/>
        <w:autoSpaceDN w:val="0"/>
        <w:adjustRightInd w:val="0"/>
        <w:spacing w:after="0" w:line="360" w:lineRule="auto"/>
        <w:jc w:val="both"/>
        <w:rPr>
          <w:rFonts w:ascii="Arial" w:hAnsi="Arial" w:cs="Arial"/>
          <w:sz w:val="20"/>
          <w:szCs w:val="20"/>
        </w:rPr>
      </w:pPr>
      <w:r>
        <w:rPr>
          <w:rFonts w:ascii="Arial" w:hAnsi="Arial" w:cs="Arial"/>
          <w:sz w:val="20"/>
          <w:szCs w:val="20"/>
        </w:rPr>
        <w:t>Bu hesaplamaların tehlikeli bölgelerin yayılma sınırlarının belirlenmesinde doğrudan kullanılması</w:t>
      </w:r>
      <w:r w:rsidR="006A0D74">
        <w:rPr>
          <w:rFonts w:ascii="Arial" w:hAnsi="Arial" w:cs="Arial"/>
          <w:sz w:val="20"/>
          <w:szCs w:val="20"/>
        </w:rPr>
        <w:t xml:space="preserve"> </w:t>
      </w:r>
      <w:r>
        <w:rPr>
          <w:rFonts w:ascii="Arial" w:hAnsi="Arial" w:cs="Arial"/>
          <w:sz w:val="20"/>
          <w:szCs w:val="20"/>
        </w:rPr>
        <w:t>amaçlanmamıştır.</w:t>
      </w:r>
    </w:p>
    <w:p w:rsidR="00D142E8" w:rsidRDefault="00D142E8" w:rsidP="00A12E05">
      <w:pPr>
        <w:autoSpaceDE w:val="0"/>
        <w:autoSpaceDN w:val="0"/>
        <w:adjustRightInd w:val="0"/>
        <w:spacing w:after="0" w:line="360" w:lineRule="auto"/>
        <w:jc w:val="both"/>
        <w:rPr>
          <w:rFonts w:ascii="Arial" w:hAnsi="Arial" w:cs="Arial"/>
          <w:sz w:val="20"/>
          <w:szCs w:val="20"/>
        </w:rPr>
      </w:pPr>
      <w:r>
        <w:rPr>
          <w:rFonts w:ascii="Arial" w:hAnsi="Arial" w:cs="Arial"/>
          <w:sz w:val="20"/>
          <w:szCs w:val="20"/>
        </w:rPr>
        <w:t>Açıklanan kavramlar esas itibariyle kapalı alanlar için olmakla beraber, açık alanlarda da, örneğ</w:t>
      </w:r>
      <w:r w:rsidR="006A0D74">
        <w:rPr>
          <w:rFonts w:ascii="Arial" w:hAnsi="Arial" w:cs="Arial"/>
          <w:sz w:val="20"/>
          <w:szCs w:val="20"/>
        </w:rPr>
        <w:t xml:space="preserve">in Çizelge </w:t>
      </w:r>
      <w:r>
        <w:rPr>
          <w:rFonts w:ascii="Arial" w:hAnsi="Arial" w:cs="Arial"/>
          <w:sz w:val="20"/>
          <w:szCs w:val="20"/>
        </w:rPr>
        <w:t xml:space="preserve">B.1’in uygulanmasının </w:t>
      </w:r>
      <w:proofErr w:type="spellStart"/>
      <w:r>
        <w:rPr>
          <w:rFonts w:ascii="Arial" w:hAnsi="Arial" w:cs="Arial"/>
          <w:sz w:val="20"/>
          <w:szCs w:val="20"/>
        </w:rPr>
        <w:t>tesbiti</w:t>
      </w:r>
      <w:proofErr w:type="spellEnd"/>
      <w:r>
        <w:rPr>
          <w:rFonts w:ascii="Arial" w:hAnsi="Arial" w:cs="Arial"/>
          <w:sz w:val="20"/>
          <w:szCs w:val="20"/>
        </w:rPr>
        <w:t xml:space="preserve"> yoluyla, faydalı olabilir.</w:t>
      </w:r>
    </w:p>
    <w:p w:rsidR="006A0D74" w:rsidRDefault="006A0D74" w:rsidP="00A12E05">
      <w:pPr>
        <w:autoSpaceDE w:val="0"/>
        <w:autoSpaceDN w:val="0"/>
        <w:adjustRightInd w:val="0"/>
        <w:spacing w:after="0" w:line="360" w:lineRule="auto"/>
        <w:jc w:val="both"/>
        <w:rPr>
          <w:rFonts w:ascii="Arial" w:hAnsi="Arial" w:cs="Arial"/>
          <w:sz w:val="20"/>
          <w:szCs w:val="20"/>
        </w:rPr>
      </w:pPr>
    </w:p>
    <w:p w:rsidR="00D142E8" w:rsidRDefault="00D142E8" w:rsidP="00A12E05">
      <w:pPr>
        <w:autoSpaceDE w:val="0"/>
        <w:autoSpaceDN w:val="0"/>
        <w:adjustRightInd w:val="0"/>
        <w:spacing w:after="0" w:line="360" w:lineRule="auto"/>
        <w:jc w:val="both"/>
        <w:rPr>
          <w:rFonts w:ascii="Arial,Bold" w:hAnsi="Arial,Bold" w:cs="Arial,Bold"/>
          <w:b/>
          <w:bCs/>
          <w:sz w:val="24"/>
          <w:szCs w:val="24"/>
        </w:rPr>
      </w:pPr>
      <w:r>
        <w:rPr>
          <w:rFonts w:ascii="Arial,Bold" w:hAnsi="Arial,Bold" w:cs="Arial,Bold"/>
          <w:b/>
          <w:bCs/>
          <w:sz w:val="24"/>
          <w:szCs w:val="24"/>
        </w:rPr>
        <w:t>B.</w:t>
      </w:r>
      <w:r w:rsidR="0036454F">
        <w:rPr>
          <w:rFonts w:ascii="Arial,Bold" w:hAnsi="Arial,Bold" w:cs="Arial,Bold"/>
          <w:b/>
          <w:bCs/>
          <w:sz w:val="24"/>
          <w:szCs w:val="24"/>
        </w:rPr>
        <w:t>2</w:t>
      </w:r>
      <w:r>
        <w:rPr>
          <w:rFonts w:ascii="Arial,Bold" w:hAnsi="Arial,Bold" w:cs="Arial,Bold"/>
          <w:b/>
          <w:bCs/>
          <w:sz w:val="24"/>
          <w:szCs w:val="24"/>
        </w:rPr>
        <w:t xml:space="preserve"> Tabii havalandırma</w:t>
      </w:r>
    </w:p>
    <w:p w:rsidR="00D142E8" w:rsidRDefault="00D142E8" w:rsidP="00A12E05">
      <w:pPr>
        <w:autoSpaceDE w:val="0"/>
        <w:autoSpaceDN w:val="0"/>
        <w:adjustRightInd w:val="0"/>
        <w:spacing w:after="0" w:line="360" w:lineRule="auto"/>
        <w:jc w:val="both"/>
        <w:rPr>
          <w:rFonts w:ascii="Arial" w:hAnsi="Arial" w:cs="Arial"/>
          <w:sz w:val="20"/>
          <w:szCs w:val="20"/>
        </w:rPr>
      </w:pPr>
      <w:r>
        <w:rPr>
          <w:rFonts w:ascii="Arial" w:hAnsi="Arial" w:cs="Arial"/>
          <w:sz w:val="20"/>
          <w:szCs w:val="20"/>
        </w:rPr>
        <w:t>Bu havalandırma çeşidi havanın rüzgâr ve/veya sıcaklık farklılıkları tarafınd</w:t>
      </w:r>
      <w:r w:rsidR="006A0D74">
        <w:rPr>
          <w:rFonts w:ascii="Arial" w:hAnsi="Arial" w:cs="Arial"/>
          <w:sz w:val="20"/>
          <w:szCs w:val="20"/>
        </w:rPr>
        <w:t xml:space="preserve">an hareket ettirilmesi ile elde </w:t>
      </w:r>
      <w:r>
        <w:rPr>
          <w:rFonts w:ascii="Arial" w:hAnsi="Arial" w:cs="Arial"/>
          <w:sz w:val="20"/>
          <w:szCs w:val="20"/>
        </w:rPr>
        <w:t>edilir. Açık hava durumlarında tabii havalandırma çoğu zaman bölgede oluşan patlayıcı gaz ortamlarını</w:t>
      </w:r>
      <w:r w:rsidR="006A0D74">
        <w:rPr>
          <w:rFonts w:ascii="Arial" w:hAnsi="Arial" w:cs="Arial"/>
          <w:sz w:val="20"/>
          <w:szCs w:val="20"/>
        </w:rPr>
        <w:t xml:space="preserve">n </w:t>
      </w:r>
      <w:r>
        <w:rPr>
          <w:rFonts w:ascii="Arial" w:hAnsi="Arial" w:cs="Arial"/>
          <w:sz w:val="20"/>
          <w:szCs w:val="20"/>
        </w:rPr>
        <w:t>dağıtılması için yeterlidir. Tabii havalandırma bazı bina içi durumlarda da etkili olabilir (örneğin binanı</w:t>
      </w:r>
      <w:r w:rsidR="006A0D74">
        <w:rPr>
          <w:rFonts w:ascii="Arial" w:hAnsi="Arial" w:cs="Arial"/>
          <w:sz w:val="20"/>
          <w:szCs w:val="20"/>
        </w:rPr>
        <w:t xml:space="preserve">n </w:t>
      </w:r>
      <w:r>
        <w:rPr>
          <w:rFonts w:ascii="Arial" w:hAnsi="Arial" w:cs="Arial"/>
          <w:sz w:val="20"/>
          <w:szCs w:val="20"/>
        </w:rPr>
        <w:t>duvarlarında ve/veya çatısında açıklıklar olması hâlinde).</w:t>
      </w:r>
    </w:p>
    <w:p w:rsidR="00D142E8" w:rsidRDefault="00D142E8" w:rsidP="00A12E05">
      <w:pPr>
        <w:autoSpaceDE w:val="0"/>
        <w:autoSpaceDN w:val="0"/>
        <w:adjustRightInd w:val="0"/>
        <w:spacing w:after="0" w:line="360" w:lineRule="auto"/>
        <w:jc w:val="both"/>
        <w:rPr>
          <w:rFonts w:ascii="Arial" w:hAnsi="Arial" w:cs="Arial"/>
          <w:sz w:val="20"/>
          <w:szCs w:val="20"/>
        </w:rPr>
      </w:pPr>
      <w:r>
        <w:rPr>
          <w:rFonts w:ascii="Arial,Bold" w:hAnsi="Arial,Bold" w:cs="Arial,Bold"/>
          <w:b/>
          <w:bCs/>
          <w:sz w:val="20"/>
          <w:szCs w:val="20"/>
        </w:rPr>
        <w:t xml:space="preserve">Not - </w:t>
      </w:r>
      <w:r>
        <w:rPr>
          <w:rFonts w:ascii="Arial" w:hAnsi="Arial" w:cs="Arial"/>
          <w:sz w:val="20"/>
          <w:szCs w:val="20"/>
        </w:rPr>
        <w:t>Kapalı alanlarda havalandırma değerlendirmesi normal olarak 0,5 m/s asgari rüzgâr hızı</w:t>
      </w:r>
      <w:r w:rsidR="006A0D74">
        <w:rPr>
          <w:rFonts w:ascii="Arial" w:hAnsi="Arial" w:cs="Arial"/>
          <w:sz w:val="20"/>
          <w:szCs w:val="20"/>
        </w:rPr>
        <w:t xml:space="preserve"> </w:t>
      </w:r>
      <w:r>
        <w:rPr>
          <w:rFonts w:ascii="Arial" w:hAnsi="Arial" w:cs="Arial"/>
          <w:sz w:val="20"/>
          <w:szCs w:val="20"/>
        </w:rPr>
        <w:t xml:space="preserve">varsayımına dayandırılır. Bu hız hemen hemen her zaman mevcut olur. </w:t>
      </w:r>
      <w:proofErr w:type="spellStart"/>
      <w:r w:rsidR="00E677E8">
        <w:rPr>
          <w:rFonts w:ascii="Arial" w:hAnsi="Arial" w:cs="Arial"/>
          <w:sz w:val="20"/>
          <w:szCs w:val="20"/>
        </w:rPr>
        <w:t>Bi</w:t>
      </w:r>
      <w:r>
        <w:rPr>
          <w:rFonts w:ascii="Arial" w:hAnsi="Arial" w:cs="Arial"/>
          <w:sz w:val="20"/>
          <w:szCs w:val="20"/>
        </w:rPr>
        <w:t>Rüzgar</w:t>
      </w:r>
      <w:proofErr w:type="spellEnd"/>
      <w:r>
        <w:rPr>
          <w:rFonts w:ascii="Arial" w:hAnsi="Arial" w:cs="Arial"/>
          <w:sz w:val="20"/>
          <w:szCs w:val="20"/>
        </w:rPr>
        <w:t xml:space="preserve"> hızı sık sı</w:t>
      </w:r>
      <w:r w:rsidR="006A0D74">
        <w:rPr>
          <w:rFonts w:ascii="Arial" w:hAnsi="Arial" w:cs="Arial"/>
          <w:sz w:val="20"/>
          <w:szCs w:val="20"/>
        </w:rPr>
        <w:t xml:space="preserve">k 2 </w:t>
      </w:r>
      <w:r>
        <w:rPr>
          <w:rFonts w:ascii="Arial" w:hAnsi="Arial" w:cs="Arial"/>
          <w:sz w:val="20"/>
          <w:szCs w:val="20"/>
        </w:rPr>
        <w:t>m/s’nin üzerine çıkar, ancak belirli özel durumlarda 0,5 m/s’nin altında olabilir (örneğ</w:t>
      </w:r>
      <w:r w:rsidR="006A0D74">
        <w:rPr>
          <w:rFonts w:ascii="Arial" w:hAnsi="Arial" w:cs="Arial"/>
          <w:sz w:val="20"/>
          <w:szCs w:val="20"/>
        </w:rPr>
        <w:t xml:space="preserve">in, </w:t>
      </w:r>
      <w:r>
        <w:rPr>
          <w:rFonts w:ascii="Arial" w:hAnsi="Arial" w:cs="Arial"/>
          <w:sz w:val="20"/>
          <w:szCs w:val="20"/>
        </w:rPr>
        <w:t>zeminin hemen üzerinde).</w:t>
      </w:r>
    </w:p>
    <w:p w:rsidR="00D142E8" w:rsidRDefault="00D142E8" w:rsidP="00A12E05">
      <w:pPr>
        <w:autoSpaceDE w:val="0"/>
        <w:autoSpaceDN w:val="0"/>
        <w:adjustRightInd w:val="0"/>
        <w:spacing w:after="0" w:line="360" w:lineRule="auto"/>
        <w:jc w:val="both"/>
        <w:rPr>
          <w:rFonts w:ascii="Arial" w:hAnsi="Arial" w:cs="Arial"/>
          <w:sz w:val="20"/>
          <w:szCs w:val="20"/>
        </w:rPr>
      </w:pPr>
      <w:r>
        <w:rPr>
          <w:rFonts w:ascii="Arial" w:hAnsi="Arial" w:cs="Arial"/>
          <w:sz w:val="20"/>
          <w:szCs w:val="20"/>
        </w:rPr>
        <w:t>Tabii havalandırma örnekleri aşağıdadır:</w:t>
      </w:r>
    </w:p>
    <w:p w:rsidR="00D142E8" w:rsidRDefault="00D142E8" w:rsidP="00A12E05">
      <w:pPr>
        <w:autoSpaceDE w:val="0"/>
        <w:autoSpaceDN w:val="0"/>
        <w:adjustRightInd w:val="0"/>
        <w:spacing w:after="0" w:line="360" w:lineRule="auto"/>
        <w:jc w:val="both"/>
        <w:rPr>
          <w:rFonts w:ascii="Arial" w:hAnsi="Arial" w:cs="Arial"/>
          <w:sz w:val="20"/>
          <w:szCs w:val="20"/>
        </w:rPr>
      </w:pPr>
      <w:r>
        <w:rPr>
          <w:rFonts w:ascii="Arial" w:hAnsi="Arial" w:cs="Arial"/>
          <w:sz w:val="20"/>
          <w:szCs w:val="20"/>
        </w:rPr>
        <w:t>- Açık hava durumları, özellikle kimya ve petrol sanayiinde, örneğin açık yapı</w:t>
      </w:r>
      <w:r w:rsidR="006A0D74">
        <w:rPr>
          <w:rFonts w:ascii="Arial" w:hAnsi="Arial" w:cs="Arial"/>
          <w:sz w:val="20"/>
          <w:szCs w:val="20"/>
        </w:rPr>
        <w:t xml:space="preserve">lar, boru dizileri, pompa </w:t>
      </w:r>
      <w:r>
        <w:rPr>
          <w:rFonts w:ascii="Arial" w:hAnsi="Arial" w:cs="Arial"/>
          <w:sz w:val="20"/>
          <w:szCs w:val="20"/>
        </w:rPr>
        <w:t>istasyonları ve benzerleri,</w:t>
      </w:r>
    </w:p>
    <w:p w:rsidR="00D142E8" w:rsidRDefault="00D142E8" w:rsidP="00A12E05">
      <w:pPr>
        <w:autoSpaceDE w:val="0"/>
        <w:autoSpaceDN w:val="0"/>
        <w:adjustRightInd w:val="0"/>
        <w:spacing w:after="0" w:line="360" w:lineRule="auto"/>
        <w:jc w:val="both"/>
        <w:rPr>
          <w:rFonts w:ascii="Arial" w:hAnsi="Arial" w:cs="Arial"/>
          <w:sz w:val="20"/>
          <w:szCs w:val="20"/>
        </w:rPr>
      </w:pPr>
      <w:r>
        <w:rPr>
          <w:rFonts w:ascii="Arial" w:hAnsi="Arial" w:cs="Arial"/>
          <w:sz w:val="20"/>
          <w:szCs w:val="20"/>
        </w:rPr>
        <w:t>- İlgili gazların ve buharların bağıl yoğunluğuna nazaran duvarlarında ve çatısında bulunan açıklıkları</w:t>
      </w:r>
      <w:r w:rsidR="006A0D74">
        <w:rPr>
          <w:rFonts w:ascii="Arial" w:hAnsi="Arial" w:cs="Arial"/>
          <w:sz w:val="20"/>
          <w:szCs w:val="20"/>
        </w:rPr>
        <w:t xml:space="preserve">n </w:t>
      </w:r>
      <w:r>
        <w:rPr>
          <w:rFonts w:ascii="Arial" w:hAnsi="Arial" w:cs="Arial"/>
          <w:sz w:val="20"/>
          <w:szCs w:val="20"/>
        </w:rPr>
        <w:t>ebatları ve yerleri bölge sınıflandırması bakımından açık hava durumuna eşdeğer sayılabilecek açı</w:t>
      </w:r>
      <w:r w:rsidR="006A0D74">
        <w:rPr>
          <w:rFonts w:ascii="Arial" w:hAnsi="Arial" w:cs="Arial"/>
          <w:sz w:val="20"/>
          <w:szCs w:val="20"/>
        </w:rPr>
        <w:t xml:space="preserve">k </w:t>
      </w:r>
      <w:r>
        <w:rPr>
          <w:rFonts w:ascii="Arial" w:hAnsi="Arial" w:cs="Arial"/>
          <w:sz w:val="20"/>
          <w:szCs w:val="20"/>
        </w:rPr>
        <w:t>binalar,</w:t>
      </w:r>
    </w:p>
    <w:p w:rsidR="00D142E8" w:rsidRDefault="00D142E8" w:rsidP="00A12E05">
      <w:pPr>
        <w:autoSpaceDE w:val="0"/>
        <w:autoSpaceDN w:val="0"/>
        <w:adjustRightInd w:val="0"/>
        <w:spacing w:after="0" w:line="360" w:lineRule="auto"/>
        <w:jc w:val="both"/>
        <w:rPr>
          <w:rFonts w:ascii="Arial" w:hAnsi="Arial" w:cs="Arial"/>
          <w:sz w:val="20"/>
          <w:szCs w:val="20"/>
        </w:rPr>
      </w:pPr>
      <w:r>
        <w:rPr>
          <w:rFonts w:ascii="Arial" w:hAnsi="Arial" w:cs="Arial"/>
          <w:sz w:val="20"/>
          <w:szCs w:val="20"/>
        </w:rPr>
        <w:t>- Açık olmayan fakat havalandırma maksadıyla yapılmış kalıcı açıklıklar ile tabii havalandırması</w:t>
      </w:r>
    </w:p>
    <w:p w:rsidR="00D142E8" w:rsidRDefault="00D142E8" w:rsidP="00A12E05">
      <w:pPr>
        <w:autoSpaceDE w:val="0"/>
        <w:autoSpaceDN w:val="0"/>
        <w:adjustRightInd w:val="0"/>
        <w:spacing w:after="0" w:line="360" w:lineRule="auto"/>
        <w:jc w:val="both"/>
        <w:rPr>
          <w:rFonts w:ascii="Arial" w:hAnsi="Arial" w:cs="Arial"/>
          <w:sz w:val="20"/>
          <w:szCs w:val="20"/>
        </w:rPr>
      </w:pPr>
      <w:r>
        <w:rPr>
          <w:rFonts w:ascii="Arial" w:hAnsi="Arial" w:cs="Arial"/>
          <w:sz w:val="20"/>
          <w:szCs w:val="20"/>
        </w:rPr>
        <w:t>(genellikle açık binadan daha az) olan binalar.</w:t>
      </w:r>
    </w:p>
    <w:p w:rsidR="00D142E8" w:rsidRDefault="0036454F" w:rsidP="00A12E05">
      <w:pPr>
        <w:autoSpaceDE w:val="0"/>
        <w:autoSpaceDN w:val="0"/>
        <w:adjustRightInd w:val="0"/>
        <w:spacing w:after="0" w:line="360" w:lineRule="auto"/>
        <w:jc w:val="both"/>
        <w:rPr>
          <w:rFonts w:ascii="Arial,Bold" w:hAnsi="Arial,Bold" w:cs="Arial,Bold"/>
          <w:b/>
          <w:bCs/>
          <w:sz w:val="24"/>
          <w:szCs w:val="24"/>
        </w:rPr>
      </w:pPr>
      <w:r>
        <w:rPr>
          <w:rFonts w:ascii="Arial,Bold" w:hAnsi="Arial,Bold" w:cs="Arial,Bold"/>
          <w:b/>
          <w:bCs/>
          <w:sz w:val="24"/>
          <w:szCs w:val="24"/>
        </w:rPr>
        <w:t>B.3</w:t>
      </w:r>
      <w:r w:rsidR="00D142E8">
        <w:rPr>
          <w:rFonts w:ascii="Arial,Bold" w:hAnsi="Arial,Bold" w:cs="Arial,Bold"/>
          <w:b/>
          <w:bCs/>
          <w:sz w:val="24"/>
          <w:szCs w:val="24"/>
        </w:rPr>
        <w:t xml:space="preserve"> Suni havalandırma</w:t>
      </w:r>
    </w:p>
    <w:p w:rsidR="00D142E8" w:rsidRDefault="0036454F" w:rsidP="00A12E05">
      <w:pPr>
        <w:autoSpaceDE w:val="0"/>
        <w:autoSpaceDN w:val="0"/>
        <w:adjustRightInd w:val="0"/>
        <w:spacing w:after="0" w:line="360" w:lineRule="auto"/>
        <w:jc w:val="both"/>
        <w:rPr>
          <w:rFonts w:ascii="Arial,Bold" w:hAnsi="Arial,Bold" w:cs="Arial,Bold"/>
          <w:b/>
          <w:bCs/>
        </w:rPr>
      </w:pPr>
      <w:r>
        <w:rPr>
          <w:rFonts w:ascii="Arial,Bold" w:hAnsi="Arial,Bold" w:cs="Arial,Bold"/>
          <w:b/>
          <w:bCs/>
        </w:rPr>
        <w:t>B.</w:t>
      </w:r>
      <w:proofErr w:type="gramStart"/>
      <w:r>
        <w:rPr>
          <w:rFonts w:ascii="Arial,Bold" w:hAnsi="Arial,Bold" w:cs="Arial,Bold"/>
          <w:b/>
          <w:bCs/>
        </w:rPr>
        <w:t>3</w:t>
      </w:r>
      <w:r w:rsidR="00D142E8">
        <w:rPr>
          <w:rFonts w:ascii="Arial,Bold" w:hAnsi="Arial,Bold" w:cs="Arial,Bold"/>
          <w:b/>
          <w:bCs/>
        </w:rPr>
        <w:t>.1</w:t>
      </w:r>
      <w:proofErr w:type="gramEnd"/>
      <w:r w:rsidR="00D142E8">
        <w:rPr>
          <w:rFonts w:ascii="Arial,Bold" w:hAnsi="Arial,Bold" w:cs="Arial,Bold"/>
          <w:b/>
          <w:bCs/>
        </w:rPr>
        <w:t xml:space="preserve"> Genel</w:t>
      </w:r>
    </w:p>
    <w:p w:rsidR="00D142E8" w:rsidRDefault="00D142E8" w:rsidP="00A12E05">
      <w:pPr>
        <w:autoSpaceDE w:val="0"/>
        <w:autoSpaceDN w:val="0"/>
        <w:adjustRightInd w:val="0"/>
        <w:spacing w:after="0" w:line="360" w:lineRule="auto"/>
        <w:jc w:val="both"/>
        <w:rPr>
          <w:rFonts w:ascii="Arial" w:hAnsi="Arial" w:cs="Arial"/>
          <w:sz w:val="20"/>
          <w:szCs w:val="20"/>
        </w:rPr>
      </w:pPr>
      <w:r>
        <w:rPr>
          <w:rFonts w:ascii="Arial" w:hAnsi="Arial" w:cs="Arial"/>
          <w:sz w:val="20"/>
          <w:szCs w:val="20"/>
        </w:rPr>
        <w:t>Havalandırma için gereken hava hareketi vantilatörler veya aspiratörler gibi suni yollarla sağlanı</w:t>
      </w:r>
      <w:r w:rsidR="006A0D74">
        <w:rPr>
          <w:rFonts w:ascii="Arial" w:hAnsi="Arial" w:cs="Arial"/>
          <w:sz w:val="20"/>
          <w:szCs w:val="20"/>
        </w:rPr>
        <w:t xml:space="preserve">r. Suni </w:t>
      </w:r>
      <w:r>
        <w:rPr>
          <w:rFonts w:ascii="Arial" w:hAnsi="Arial" w:cs="Arial"/>
          <w:sz w:val="20"/>
          <w:szCs w:val="20"/>
        </w:rPr>
        <w:t xml:space="preserve">havalandırma esas olarak oda veya kapalı hacimlerde uygulanırsa da </w:t>
      </w:r>
      <w:proofErr w:type="gramStart"/>
      <w:r>
        <w:rPr>
          <w:rFonts w:ascii="Arial" w:hAnsi="Arial" w:cs="Arial"/>
          <w:sz w:val="20"/>
          <w:szCs w:val="20"/>
        </w:rPr>
        <w:t>manialardan</w:t>
      </w:r>
      <w:proofErr w:type="gramEnd"/>
      <w:r>
        <w:rPr>
          <w:rFonts w:ascii="Arial" w:hAnsi="Arial" w:cs="Arial"/>
          <w:sz w:val="20"/>
          <w:szCs w:val="20"/>
        </w:rPr>
        <w:t xml:space="preserve"> dolayı</w:t>
      </w:r>
      <w:r w:rsidR="006A0D74">
        <w:rPr>
          <w:rFonts w:ascii="Arial" w:hAnsi="Arial" w:cs="Arial"/>
          <w:sz w:val="20"/>
          <w:szCs w:val="20"/>
        </w:rPr>
        <w:t xml:space="preserve"> tabii </w:t>
      </w:r>
      <w:r>
        <w:rPr>
          <w:rFonts w:ascii="Arial" w:hAnsi="Arial" w:cs="Arial"/>
          <w:sz w:val="20"/>
          <w:szCs w:val="20"/>
        </w:rPr>
        <w:t>havalandırmanın engellendiği veya kısıtlandığı hallerde telafi edici unsur olarak kullanılabilir.</w:t>
      </w:r>
    </w:p>
    <w:p w:rsidR="00D142E8" w:rsidRDefault="00D142E8" w:rsidP="00A12E05">
      <w:pPr>
        <w:autoSpaceDE w:val="0"/>
        <w:autoSpaceDN w:val="0"/>
        <w:adjustRightInd w:val="0"/>
        <w:spacing w:after="0" w:line="360" w:lineRule="auto"/>
        <w:jc w:val="both"/>
        <w:rPr>
          <w:rFonts w:ascii="Arial" w:hAnsi="Arial" w:cs="Arial"/>
          <w:sz w:val="20"/>
          <w:szCs w:val="20"/>
        </w:rPr>
      </w:pPr>
      <w:r>
        <w:rPr>
          <w:rFonts w:ascii="Arial" w:hAnsi="Arial" w:cs="Arial"/>
          <w:sz w:val="20"/>
          <w:szCs w:val="20"/>
        </w:rPr>
        <w:t>Bir bölgenin tabii havalandırması genel veya mahalli olabilir. Bunların her ikisi için farklı</w:t>
      </w:r>
      <w:r w:rsidR="006A0D74">
        <w:rPr>
          <w:rFonts w:ascii="Arial" w:hAnsi="Arial" w:cs="Arial"/>
          <w:sz w:val="20"/>
          <w:szCs w:val="20"/>
        </w:rPr>
        <w:t xml:space="preserve"> hava hareketi </w:t>
      </w:r>
      <w:r>
        <w:rPr>
          <w:rFonts w:ascii="Arial" w:hAnsi="Arial" w:cs="Arial"/>
          <w:sz w:val="20"/>
          <w:szCs w:val="20"/>
        </w:rPr>
        <w:t>dereceleri ve değişimi uygun olabilir.</w:t>
      </w:r>
    </w:p>
    <w:p w:rsidR="006A0D74" w:rsidRDefault="006A0D74" w:rsidP="00A12E05">
      <w:pPr>
        <w:autoSpaceDE w:val="0"/>
        <w:autoSpaceDN w:val="0"/>
        <w:adjustRightInd w:val="0"/>
        <w:spacing w:after="0" w:line="360" w:lineRule="auto"/>
        <w:jc w:val="both"/>
        <w:rPr>
          <w:rFonts w:ascii="Arial" w:hAnsi="Arial" w:cs="Arial"/>
          <w:sz w:val="20"/>
          <w:szCs w:val="20"/>
        </w:rPr>
      </w:pPr>
    </w:p>
    <w:p w:rsidR="00D142E8" w:rsidRDefault="00D142E8" w:rsidP="00A12E05">
      <w:pPr>
        <w:autoSpaceDE w:val="0"/>
        <w:autoSpaceDN w:val="0"/>
        <w:adjustRightInd w:val="0"/>
        <w:spacing w:after="0" w:line="360" w:lineRule="auto"/>
        <w:jc w:val="both"/>
        <w:rPr>
          <w:rFonts w:ascii="Arial" w:hAnsi="Arial" w:cs="Arial"/>
          <w:sz w:val="20"/>
          <w:szCs w:val="20"/>
        </w:rPr>
      </w:pPr>
      <w:r>
        <w:rPr>
          <w:rFonts w:ascii="Arial" w:hAnsi="Arial" w:cs="Arial"/>
          <w:sz w:val="20"/>
          <w:szCs w:val="20"/>
        </w:rPr>
        <w:t>Suni havalandırma ile aşağıdakilerin elde edilmesi mümkün olabilir:</w:t>
      </w:r>
    </w:p>
    <w:p w:rsidR="006A0D74" w:rsidRDefault="006A0D74" w:rsidP="00A12E05">
      <w:pPr>
        <w:autoSpaceDE w:val="0"/>
        <w:autoSpaceDN w:val="0"/>
        <w:adjustRightInd w:val="0"/>
        <w:spacing w:after="0" w:line="360" w:lineRule="auto"/>
        <w:jc w:val="both"/>
        <w:rPr>
          <w:rFonts w:ascii="Arial" w:hAnsi="Arial" w:cs="Arial"/>
          <w:sz w:val="20"/>
          <w:szCs w:val="20"/>
        </w:rPr>
      </w:pPr>
    </w:p>
    <w:p w:rsidR="00D142E8" w:rsidRDefault="00D142E8" w:rsidP="00A12E05">
      <w:pPr>
        <w:autoSpaceDE w:val="0"/>
        <w:autoSpaceDN w:val="0"/>
        <w:adjustRightInd w:val="0"/>
        <w:spacing w:after="0" w:line="360" w:lineRule="auto"/>
        <w:jc w:val="both"/>
        <w:rPr>
          <w:rFonts w:ascii="Arial" w:hAnsi="Arial" w:cs="Arial"/>
          <w:sz w:val="20"/>
          <w:szCs w:val="20"/>
        </w:rPr>
      </w:pPr>
      <w:r>
        <w:rPr>
          <w:rFonts w:ascii="Arial" w:hAnsi="Arial" w:cs="Arial"/>
          <w:sz w:val="20"/>
          <w:szCs w:val="20"/>
        </w:rPr>
        <w:t>- Kuşakların tipinde ve yayılma sınırlarında azalma,</w:t>
      </w:r>
    </w:p>
    <w:p w:rsidR="00D142E8" w:rsidRDefault="00D142E8" w:rsidP="00A12E05">
      <w:pPr>
        <w:autoSpaceDE w:val="0"/>
        <w:autoSpaceDN w:val="0"/>
        <w:adjustRightInd w:val="0"/>
        <w:spacing w:after="0" w:line="360" w:lineRule="auto"/>
        <w:jc w:val="both"/>
        <w:rPr>
          <w:rFonts w:ascii="Arial" w:hAnsi="Arial" w:cs="Arial"/>
          <w:sz w:val="20"/>
          <w:szCs w:val="20"/>
        </w:rPr>
      </w:pPr>
      <w:r>
        <w:rPr>
          <w:rFonts w:ascii="Arial" w:hAnsi="Arial" w:cs="Arial"/>
          <w:sz w:val="20"/>
          <w:szCs w:val="20"/>
        </w:rPr>
        <w:t>- Patlayıcı gaz ortamlarının kalıcılık süresinin azalması,</w:t>
      </w:r>
    </w:p>
    <w:p w:rsidR="00037D99" w:rsidRPr="00037D99" w:rsidRDefault="00D142E8" w:rsidP="00A12E05">
      <w:pPr>
        <w:autoSpaceDE w:val="0"/>
        <w:autoSpaceDN w:val="0"/>
        <w:adjustRightInd w:val="0"/>
        <w:spacing w:after="0" w:line="360" w:lineRule="auto"/>
        <w:jc w:val="both"/>
        <w:rPr>
          <w:rFonts w:ascii="Arial" w:hAnsi="Arial" w:cs="Arial"/>
          <w:bCs/>
          <w:sz w:val="20"/>
          <w:szCs w:val="20"/>
          <w:shd w:val="clear" w:color="auto" w:fill="FFFFFF"/>
        </w:rPr>
      </w:pPr>
      <w:proofErr w:type="gramStart"/>
      <w:r>
        <w:rPr>
          <w:rFonts w:ascii="Arial" w:hAnsi="Arial" w:cs="Arial"/>
          <w:sz w:val="20"/>
          <w:szCs w:val="20"/>
        </w:rPr>
        <w:t>- Patlayıcı gaz ortamının oluşmasının önlenmesi.</w:t>
      </w:r>
      <w:proofErr w:type="gramEnd"/>
    </w:p>
    <w:p w:rsidR="002E307C" w:rsidRDefault="002E307C" w:rsidP="00A12E05">
      <w:pPr>
        <w:autoSpaceDE w:val="0"/>
        <w:autoSpaceDN w:val="0"/>
        <w:adjustRightInd w:val="0"/>
        <w:spacing w:after="0" w:line="360" w:lineRule="auto"/>
        <w:jc w:val="both"/>
        <w:rPr>
          <w:rFonts w:ascii="Arial" w:hAnsi="Arial" w:cs="Arial"/>
          <w:bCs/>
          <w:sz w:val="20"/>
          <w:szCs w:val="20"/>
          <w:shd w:val="clear" w:color="auto" w:fill="FFFFFF"/>
        </w:rPr>
      </w:pPr>
    </w:p>
    <w:p w:rsidR="00E677E8" w:rsidRDefault="0036454F" w:rsidP="00A12E05">
      <w:pPr>
        <w:autoSpaceDE w:val="0"/>
        <w:autoSpaceDN w:val="0"/>
        <w:adjustRightInd w:val="0"/>
        <w:spacing w:after="0" w:line="360" w:lineRule="auto"/>
        <w:jc w:val="both"/>
        <w:rPr>
          <w:rFonts w:ascii="Arial,Bold" w:hAnsi="Arial,Bold" w:cs="Arial,Bold"/>
          <w:b/>
          <w:bCs/>
        </w:rPr>
      </w:pPr>
      <w:r>
        <w:rPr>
          <w:rFonts w:ascii="Arial,Bold" w:hAnsi="Arial,Bold" w:cs="Arial,Bold"/>
          <w:b/>
          <w:bCs/>
        </w:rPr>
        <w:t>B.</w:t>
      </w:r>
      <w:proofErr w:type="gramStart"/>
      <w:r>
        <w:rPr>
          <w:rFonts w:ascii="Arial,Bold" w:hAnsi="Arial,Bold" w:cs="Arial,Bold"/>
          <w:b/>
          <w:bCs/>
        </w:rPr>
        <w:t>3</w:t>
      </w:r>
      <w:r w:rsidR="00E677E8">
        <w:rPr>
          <w:rFonts w:ascii="Arial,Bold" w:hAnsi="Arial,Bold" w:cs="Arial,Bold"/>
          <w:b/>
          <w:bCs/>
        </w:rPr>
        <w:t>.2</w:t>
      </w:r>
      <w:proofErr w:type="gramEnd"/>
      <w:r w:rsidR="00E677E8">
        <w:rPr>
          <w:rFonts w:ascii="Arial,Bold" w:hAnsi="Arial,Bold" w:cs="Arial,Bold"/>
          <w:b/>
          <w:bCs/>
        </w:rPr>
        <w:t xml:space="preserve"> Tasarımla ilgili hususlar</w:t>
      </w:r>
    </w:p>
    <w:p w:rsidR="00E677E8" w:rsidRDefault="00E677E8" w:rsidP="00A12E05">
      <w:pPr>
        <w:autoSpaceDE w:val="0"/>
        <w:autoSpaceDN w:val="0"/>
        <w:adjustRightInd w:val="0"/>
        <w:spacing w:after="0" w:line="360" w:lineRule="auto"/>
        <w:jc w:val="both"/>
        <w:rPr>
          <w:rFonts w:ascii="Arial" w:hAnsi="Arial" w:cs="Arial"/>
          <w:sz w:val="20"/>
          <w:szCs w:val="20"/>
        </w:rPr>
      </w:pPr>
      <w:r>
        <w:rPr>
          <w:rFonts w:ascii="Arial" w:hAnsi="Arial" w:cs="Arial"/>
          <w:sz w:val="20"/>
          <w:szCs w:val="20"/>
        </w:rPr>
        <w:t>Suni havalandırma bina içi durumlarda etkili ve güvenilir bir havalandırma sağlanmasını mümkün kılar.</w:t>
      </w:r>
      <w:r w:rsidR="004860B3">
        <w:rPr>
          <w:rFonts w:ascii="Arial" w:hAnsi="Arial" w:cs="Arial"/>
          <w:sz w:val="20"/>
          <w:szCs w:val="20"/>
        </w:rPr>
        <w:t xml:space="preserve"> </w:t>
      </w:r>
      <w:r>
        <w:rPr>
          <w:rFonts w:ascii="Arial" w:hAnsi="Arial" w:cs="Arial"/>
          <w:sz w:val="20"/>
          <w:szCs w:val="20"/>
        </w:rPr>
        <w:t>Patlama önleme amacıyla tasarımlanan bir suni havalandırma sistemi aşağıdaki şartları karşılamalıdır:</w:t>
      </w:r>
    </w:p>
    <w:p w:rsidR="00E677E8" w:rsidRDefault="00E677E8" w:rsidP="00A12E05">
      <w:pPr>
        <w:autoSpaceDE w:val="0"/>
        <w:autoSpaceDN w:val="0"/>
        <w:adjustRightInd w:val="0"/>
        <w:spacing w:after="0" w:line="360" w:lineRule="auto"/>
        <w:jc w:val="both"/>
        <w:rPr>
          <w:rFonts w:ascii="Arial" w:hAnsi="Arial" w:cs="Arial"/>
          <w:sz w:val="20"/>
          <w:szCs w:val="20"/>
        </w:rPr>
      </w:pPr>
      <w:r>
        <w:rPr>
          <w:rFonts w:ascii="Arial" w:hAnsi="Arial" w:cs="Arial"/>
          <w:sz w:val="20"/>
          <w:szCs w:val="20"/>
        </w:rPr>
        <w:t>- Etkinliği kontrol edilmeli ve izlenmelidir,</w:t>
      </w:r>
    </w:p>
    <w:p w:rsidR="00E677E8" w:rsidRDefault="00E677E8" w:rsidP="00A12E05">
      <w:pPr>
        <w:autoSpaceDE w:val="0"/>
        <w:autoSpaceDN w:val="0"/>
        <w:adjustRightInd w:val="0"/>
        <w:spacing w:after="0" w:line="360" w:lineRule="auto"/>
        <w:jc w:val="both"/>
        <w:rPr>
          <w:rFonts w:ascii="Arial" w:hAnsi="Arial" w:cs="Arial"/>
          <w:sz w:val="20"/>
          <w:szCs w:val="20"/>
        </w:rPr>
      </w:pPr>
      <w:r>
        <w:rPr>
          <w:rFonts w:ascii="Arial" w:hAnsi="Arial" w:cs="Arial"/>
          <w:sz w:val="20"/>
          <w:szCs w:val="20"/>
        </w:rPr>
        <w:t>- Çekme sisteminin içindeki ve çekme sistemi boşaltma nokta</w:t>
      </w:r>
      <w:r w:rsidR="00FD72C9">
        <w:rPr>
          <w:rFonts w:ascii="Arial" w:hAnsi="Arial" w:cs="Arial"/>
          <w:sz w:val="20"/>
          <w:szCs w:val="20"/>
        </w:rPr>
        <w:t xml:space="preserve">sının ve çekme sisteminin diğer </w:t>
      </w:r>
      <w:r>
        <w:rPr>
          <w:rFonts w:ascii="Arial" w:hAnsi="Arial" w:cs="Arial"/>
          <w:sz w:val="20"/>
          <w:szCs w:val="20"/>
        </w:rPr>
        <w:t>açıklıklarının hemen dışındaki sınıflandırma dikkate alınmalıdır,</w:t>
      </w:r>
    </w:p>
    <w:p w:rsidR="00E677E8" w:rsidRDefault="00E677E8" w:rsidP="00A12E05">
      <w:pPr>
        <w:autoSpaceDE w:val="0"/>
        <w:autoSpaceDN w:val="0"/>
        <w:adjustRightInd w:val="0"/>
        <w:spacing w:after="0" w:line="360" w:lineRule="auto"/>
        <w:jc w:val="both"/>
        <w:rPr>
          <w:rFonts w:ascii="Arial" w:hAnsi="Arial" w:cs="Arial"/>
          <w:sz w:val="20"/>
          <w:szCs w:val="20"/>
        </w:rPr>
      </w:pPr>
      <w:r>
        <w:rPr>
          <w:rFonts w:ascii="Arial" w:hAnsi="Arial" w:cs="Arial"/>
          <w:sz w:val="20"/>
          <w:szCs w:val="20"/>
        </w:rPr>
        <w:t>- Tehlikeli bölge havalandırması için havalandırma havası normal olarak te</w:t>
      </w:r>
      <w:r w:rsidR="00FD72C9">
        <w:rPr>
          <w:rFonts w:ascii="Arial" w:hAnsi="Arial" w:cs="Arial"/>
          <w:sz w:val="20"/>
          <w:szCs w:val="20"/>
        </w:rPr>
        <w:t xml:space="preserve">hlikesiz bir bölgeden çekilmeli </w:t>
      </w:r>
      <w:r>
        <w:rPr>
          <w:rFonts w:ascii="Arial" w:hAnsi="Arial" w:cs="Arial"/>
          <w:sz w:val="20"/>
          <w:szCs w:val="20"/>
        </w:rPr>
        <w:t>ve etraftaki bölge üzerindeki emme etkisi dikkate alınmalıdır,</w:t>
      </w:r>
    </w:p>
    <w:p w:rsidR="00E677E8" w:rsidRDefault="00E677E8" w:rsidP="00A12E05">
      <w:pPr>
        <w:autoSpaceDE w:val="0"/>
        <w:autoSpaceDN w:val="0"/>
        <w:adjustRightInd w:val="0"/>
        <w:spacing w:after="0" w:line="360" w:lineRule="auto"/>
        <w:jc w:val="both"/>
        <w:rPr>
          <w:rFonts w:ascii="Arial" w:hAnsi="Arial" w:cs="Arial"/>
          <w:sz w:val="20"/>
          <w:szCs w:val="20"/>
        </w:rPr>
      </w:pPr>
      <w:r>
        <w:rPr>
          <w:rFonts w:ascii="Arial" w:hAnsi="Arial" w:cs="Arial"/>
          <w:sz w:val="20"/>
          <w:szCs w:val="20"/>
        </w:rPr>
        <w:t xml:space="preserve">- Havalandırma sisteminin ebatları ve tasarımı belirlenmeden önce boşalmanın yeri, derecesi ve </w:t>
      </w:r>
      <w:r w:rsidR="004860B3">
        <w:rPr>
          <w:rFonts w:ascii="Arial" w:hAnsi="Arial" w:cs="Arial"/>
          <w:sz w:val="20"/>
          <w:szCs w:val="20"/>
        </w:rPr>
        <w:t>hızı tespit</w:t>
      </w:r>
      <w:r>
        <w:rPr>
          <w:rFonts w:ascii="Arial" w:hAnsi="Arial" w:cs="Arial"/>
          <w:sz w:val="20"/>
          <w:szCs w:val="20"/>
        </w:rPr>
        <w:t xml:space="preserve"> edilmelidir.</w:t>
      </w:r>
    </w:p>
    <w:p w:rsidR="00FD72C9" w:rsidRDefault="00FD72C9" w:rsidP="00A12E05">
      <w:pPr>
        <w:autoSpaceDE w:val="0"/>
        <w:autoSpaceDN w:val="0"/>
        <w:adjustRightInd w:val="0"/>
        <w:spacing w:after="0" w:line="360" w:lineRule="auto"/>
        <w:jc w:val="both"/>
        <w:rPr>
          <w:rFonts w:ascii="Arial" w:hAnsi="Arial" w:cs="Arial"/>
          <w:sz w:val="20"/>
          <w:szCs w:val="20"/>
        </w:rPr>
      </w:pPr>
    </w:p>
    <w:p w:rsidR="00E677E8" w:rsidRDefault="00E677E8" w:rsidP="00A12E05">
      <w:pPr>
        <w:autoSpaceDE w:val="0"/>
        <w:autoSpaceDN w:val="0"/>
        <w:adjustRightInd w:val="0"/>
        <w:spacing w:after="0" w:line="360" w:lineRule="auto"/>
        <w:jc w:val="both"/>
        <w:rPr>
          <w:rFonts w:ascii="Arial" w:hAnsi="Arial" w:cs="Arial"/>
          <w:sz w:val="20"/>
          <w:szCs w:val="20"/>
        </w:rPr>
      </w:pPr>
      <w:r>
        <w:rPr>
          <w:rFonts w:ascii="Arial" w:hAnsi="Arial" w:cs="Arial"/>
          <w:sz w:val="20"/>
          <w:szCs w:val="20"/>
        </w:rPr>
        <w:t>Ayrıca, aşağıdaki hususlar havalandırma sisteminin kalitesini etkiler:</w:t>
      </w:r>
    </w:p>
    <w:p w:rsidR="00E677E8" w:rsidRDefault="00E677E8" w:rsidP="00A12E05">
      <w:pPr>
        <w:autoSpaceDE w:val="0"/>
        <w:autoSpaceDN w:val="0"/>
        <w:adjustRightInd w:val="0"/>
        <w:spacing w:after="0" w:line="360" w:lineRule="auto"/>
        <w:jc w:val="both"/>
        <w:rPr>
          <w:rFonts w:ascii="Arial" w:hAnsi="Arial" w:cs="Arial"/>
          <w:sz w:val="20"/>
          <w:szCs w:val="20"/>
        </w:rPr>
      </w:pPr>
      <w:r>
        <w:rPr>
          <w:rFonts w:ascii="Arial" w:hAnsi="Arial" w:cs="Arial"/>
          <w:sz w:val="20"/>
          <w:szCs w:val="20"/>
        </w:rPr>
        <w:t>- Yanıcı gazlar ve buharlar genellikle havadan ağır yoğunluklara sahipt</w:t>
      </w:r>
      <w:r w:rsidR="00FD72C9">
        <w:rPr>
          <w:rFonts w:ascii="Arial" w:hAnsi="Arial" w:cs="Arial"/>
          <w:sz w:val="20"/>
          <w:szCs w:val="20"/>
        </w:rPr>
        <w:t xml:space="preserve">ir. Bundan dolayı kapalı alanın </w:t>
      </w:r>
      <w:r>
        <w:rPr>
          <w:rFonts w:ascii="Arial" w:hAnsi="Arial" w:cs="Arial"/>
          <w:sz w:val="20"/>
          <w:szCs w:val="20"/>
        </w:rPr>
        <w:t>zemin döşemesine veya tavanına yakın yerlerde birikme eğilimind</w:t>
      </w:r>
      <w:r w:rsidR="00FD72C9">
        <w:rPr>
          <w:rFonts w:ascii="Arial" w:hAnsi="Arial" w:cs="Arial"/>
          <w:sz w:val="20"/>
          <w:szCs w:val="20"/>
        </w:rPr>
        <w:t xml:space="preserve">e olur. Buralarda hava hareketi </w:t>
      </w:r>
      <w:r>
        <w:rPr>
          <w:rFonts w:ascii="Arial" w:hAnsi="Arial" w:cs="Arial"/>
          <w:sz w:val="20"/>
          <w:szCs w:val="20"/>
        </w:rPr>
        <w:t>oldukça azdır.</w:t>
      </w:r>
    </w:p>
    <w:p w:rsidR="00E677E8" w:rsidRDefault="00E677E8" w:rsidP="00A12E05">
      <w:pPr>
        <w:autoSpaceDE w:val="0"/>
        <w:autoSpaceDN w:val="0"/>
        <w:adjustRightInd w:val="0"/>
        <w:spacing w:after="0" w:line="360" w:lineRule="auto"/>
        <w:jc w:val="both"/>
        <w:rPr>
          <w:rFonts w:ascii="Arial" w:hAnsi="Arial" w:cs="Arial"/>
          <w:sz w:val="20"/>
          <w:szCs w:val="20"/>
        </w:rPr>
      </w:pPr>
      <w:r>
        <w:rPr>
          <w:rFonts w:ascii="Arial" w:hAnsi="Arial" w:cs="Arial"/>
          <w:sz w:val="20"/>
          <w:szCs w:val="20"/>
        </w:rPr>
        <w:t>- Gaz yoğunluğu sıcaklıkla değişir.</w:t>
      </w:r>
    </w:p>
    <w:p w:rsidR="00FD72C9" w:rsidRDefault="00FD72C9" w:rsidP="00A12E05">
      <w:pPr>
        <w:autoSpaceDE w:val="0"/>
        <w:autoSpaceDN w:val="0"/>
        <w:adjustRightInd w:val="0"/>
        <w:spacing w:after="0" w:line="360" w:lineRule="auto"/>
        <w:jc w:val="both"/>
        <w:rPr>
          <w:rFonts w:ascii="Arial" w:hAnsi="Arial" w:cs="Arial"/>
          <w:sz w:val="20"/>
          <w:szCs w:val="20"/>
        </w:rPr>
      </w:pPr>
      <w:r>
        <w:rPr>
          <w:rFonts w:ascii="Arial" w:hAnsi="Arial" w:cs="Arial"/>
          <w:sz w:val="20"/>
          <w:szCs w:val="20"/>
        </w:rPr>
        <w:t>- Engeller ve manile</w:t>
      </w:r>
      <w:r w:rsidR="00E677E8">
        <w:rPr>
          <w:rFonts w:ascii="Arial" w:hAnsi="Arial" w:cs="Arial"/>
          <w:sz w:val="20"/>
          <w:szCs w:val="20"/>
        </w:rPr>
        <w:t>r hava hareketini azaltabilir veya tamamen durdurabil</w:t>
      </w:r>
      <w:r>
        <w:rPr>
          <w:rFonts w:ascii="Arial" w:hAnsi="Arial" w:cs="Arial"/>
          <w:sz w:val="20"/>
          <w:szCs w:val="20"/>
        </w:rPr>
        <w:t xml:space="preserve">ir. Bundan dolayı bölgenin bazı </w:t>
      </w:r>
      <w:r w:rsidR="00E677E8">
        <w:rPr>
          <w:rFonts w:ascii="Arial" w:hAnsi="Arial" w:cs="Arial"/>
          <w:sz w:val="20"/>
          <w:szCs w:val="20"/>
        </w:rPr>
        <w:t>bölümlerinde havalandırma olmayabilir.</w:t>
      </w:r>
    </w:p>
    <w:p w:rsidR="00FD72C9" w:rsidRDefault="00BE4716" w:rsidP="00A12E05">
      <w:pPr>
        <w:autoSpaceDE w:val="0"/>
        <w:autoSpaceDN w:val="0"/>
        <w:adjustRightInd w:val="0"/>
        <w:spacing w:after="0" w:line="360" w:lineRule="auto"/>
        <w:jc w:val="both"/>
        <w:rPr>
          <w:rFonts w:ascii="Arial" w:hAnsi="Arial" w:cs="Arial"/>
          <w:sz w:val="20"/>
          <w:szCs w:val="20"/>
        </w:rPr>
      </w:pPr>
      <w:r>
        <w:rPr>
          <w:rFonts w:ascii="Arial" w:hAnsi="Arial" w:cs="Arial"/>
          <w:sz w:val="20"/>
          <w:szCs w:val="20"/>
        </w:rPr>
        <w:t>-T</w:t>
      </w:r>
      <w:r w:rsidRPr="00BE4716">
        <w:rPr>
          <w:rFonts w:ascii="Arial" w:hAnsi="Arial" w:cs="Arial"/>
          <w:sz w:val="20"/>
          <w:szCs w:val="20"/>
        </w:rPr>
        <w:t>ürbülans ve hava k</w:t>
      </w:r>
      <w:r>
        <w:rPr>
          <w:rFonts w:ascii="Arial" w:hAnsi="Arial" w:cs="Arial"/>
          <w:sz w:val="20"/>
          <w:szCs w:val="20"/>
        </w:rPr>
        <w:t>ütlelerinin</w:t>
      </w:r>
      <w:r w:rsidRPr="00BE4716">
        <w:rPr>
          <w:rFonts w:ascii="Arial" w:hAnsi="Arial" w:cs="Arial"/>
          <w:sz w:val="20"/>
          <w:szCs w:val="20"/>
        </w:rPr>
        <w:t xml:space="preserve">ı </w:t>
      </w:r>
      <w:proofErr w:type="gramStart"/>
      <w:r w:rsidRPr="00BE4716">
        <w:rPr>
          <w:rFonts w:ascii="Arial" w:hAnsi="Arial" w:cs="Arial"/>
          <w:sz w:val="20"/>
          <w:szCs w:val="20"/>
        </w:rPr>
        <w:t>sirkülasyon</w:t>
      </w:r>
      <w:r>
        <w:rPr>
          <w:rFonts w:ascii="Arial" w:hAnsi="Arial" w:cs="Arial"/>
          <w:sz w:val="20"/>
          <w:szCs w:val="20"/>
        </w:rPr>
        <w:t>u</w:t>
      </w:r>
      <w:proofErr w:type="gramEnd"/>
    </w:p>
    <w:p w:rsidR="00BE4716" w:rsidRDefault="00BE4716" w:rsidP="00A12E05">
      <w:pPr>
        <w:autoSpaceDE w:val="0"/>
        <w:autoSpaceDN w:val="0"/>
        <w:adjustRightInd w:val="0"/>
        <w:spacing w:after="0" w:line="360" w:lineRule="auto"/>
        <w:jc w:val="both"/>
        <w:rPr>
          <w:rFonts w:ascii="Arial" w:hAnsi="Arial" w:cs="Arial"/>
          <w:sz w:val="20"/>
          <w:szCs w:val="20"/>
        </w:rPr>
      </w:pPr>
    </w:p>
    <w:p w:rsidR="00BD4BA1" w:rsidRDefault="0036454F" w:rsidP="00A12E05">
      <w:pPr>
        <w:autoSpaceDE w:val="0"/>
        <w:autoSpaceDN w:val="0"/>
        <w:adjustRightInd w:val="0"/>
        <w:spacing w:after="0" w:line="360" w:lineRule="auto"/>
        <w:jc w:val="both"/>
        <w:rPr>
          <w:rFonts w:ascii="Arial,Bold" w:hAnsi="Arial,Bold" w:cs="Arial,Bold"/>
          <w:b/>
          <w:bCs/>
        </w:rPr>
      </w:pPr>
      <w:r>
        <w:rPr>
          <w:rFonts w:ascii="Arial,Bold" w:hAnsi="Arial,Bold" w:cs="Arial,Bold"/>
          <w:b/>
          <w:bCs/>
        </w:rPr>
        <w:t>B.</w:t>
      </w:r>
      <w:proofErr w:type="gramStart"/>
      <w:r>
        <w:rPr>
          <w:rFonts w:ascii="Arial,Bold" w:hAnsi="Arial,Bold" w:cs="Arial,Bold"/>
          <w:b/>
          <w:bCs/>
        </w:rPr>
        <w:t>3</w:t>
      </w:r>
      <w:r w:rsidR="00BD4BA1">
        <w:rPr>
          <w:rFonts w:ascii="Arial,Bold" w:hAnsi="Arial,Bold" w:cs="Arial,Bold"/>
          <w:b/>
          <w:bCs/>
        </w:rPr>
        <w:t>.3</w:t>
      </w:r>
      <w:proofErr w:type="gramEnd"/>
      <w:r w:rsidR="00BD4BA1">
        <w:rPr>
          <w:rFonts w:ascii="Arial,Bold" w:hAnsi="Arial,Bold" w:cs="Arial,Bold"/>
          <w:b/>
          <w:bCs/>
        </w:rPr>
        <w:t xml:space="preserve"> Suni havalandırma örnekleri</w:t>
      </w:r>
    </w:p>
    <w:p w:rsidR="00BD4BA1" w:rsidRDefault="0036454F" w:rsidP="00A12E05">
      <w:pPr>
        <w:autoSpaceDE w:val="0"/>
        <w:autoSpaceDN w:val="0"/>
        <w:adjustRightInd w:val="0"/>
        <w:spacing w:after="0" w:line="360" w:lineRule="auto"/>
        <w:jc w:val="both"/>
        <w:rPr>
          <w:rFonts w:ascii="Arial,Bold" w:hAnsi="Arial,Bold" w:cs="Arial,Bold"/>
          <w:b/>
          <w:bCs/>
        </w:rPr>
      </w:pPr>
      <w:r>
        <w:rPr>
          <w:rFonts w:ascii="Arial,Bold" w:hAnsi="Arial,Bold" w:cs="Arial,Bold"/>
          <w:b/>
          <w:bCs/>
        </w:rPr>
        <w:t>B.3</w:t>
      </w:r>
      <w:r w:rsidR="00BD4BA1">
        <w:rPr>
          <w:rFonts w:ascii="Arial,Bold" w:hAnsi="Arial,Bold" w:cs="Arial,Bold"/>
          <w:b/>
          <w:bCs/>
        </w:rPr>
        <w:t>.3.1 Genel suni havalandırma</w:t>
      </w:r>
    </w:p>
    <w:p w:rsidR="00BD4BA1" w:rsidRDefault="00BD4BA1" w:rsidP="00A12E05">
      <w:pPr>
        <w:autoSpaceDE w:val="0"/>
        <w:autoSpaceDN w:val="0"/>
        <w:adjustRightInd w:val="0"/>
        <w:spacing w:after="0" w:line="360" w:lineRule="auto"/>
        <w:jc w:val="both"/>
        <w:rPr>
          <w:rFonts w:ascii="Arial" w:hAnsi="Arial" w:cs="Arial"/>
          <w:sz w:val="20"/>
          <w:szCs w:val="20"/>
        </w:rPr>
      </w:pPr>
      <w:r>
        <w:rPr>
          <w:rFonts w:ascii="Arial" w:hAnsi="Arial" w:cs="Arial"/>
          <w:sz w:val="20"/>
          <w:szCs w:val="20"/>
        </w:rPr>
        <w:t>- Binadaki genel havalandırmanın iyileştirilmesi amacıyla duvarlarına ve/veya çatısına vantilatörler takılmış olan binalar,</w:t>
      </w:r>
    </w:p>
    <w:p w:rsidR="00BD4BA1" w:rsidRDefault="00BD4BA1" w:rsidP="00A12E05">
      <w:pPr>
        <w:autoSpaceDE w:val="0"/>
        <w:autoSpaceDN w:val="0"/>
        <w:adjustRightInd w:val="0"/>
        <w:spacing w:after="0" w:line="360" w:lineRule="auto"/>
        <w:jc w:val="both"/>
        <w:rPr>
          <w:rFonts w:ascii="Arial" w:hAnsi="Arial" w:cs="Arial"/>
          <w:sz w:val="20"/>
          <w:szCs w:val="20"/>
        </w:rPr>
      </w:pPr>
      <w:r>
        <w:rPr>
          <w:rFonts w:ascii="Arial" w:hAnsi="Arial" w:cs="Arial"/>
          <w:sz w:val="20"/>
          <w:szCs w:val="20"/>
        </w:rPr>
        <w:t>- Bölgedeki genel havalandırmanın iyileştirilmesi amacıyla uygun yerlerine vantilatörler takılmış olan açık hava durumları.</w:t>
      </w:r>
    </w:p>
    <w:p w:rsidR="00BD4BA1" w:rsidRDefault="00BD4BA1" w:rsidP="00A12E05">
      <w:pPr>
        <w:autoSpaceDE w:val="0"/>
        <w:autoSpaceDN w:val="0"/>
        <w:adjustRightInd w:val="0"/>
        <w:spacing w:after="0" w:line="360" w:lineRule="auto"/>
        <w:jc w:val="both"/>
        <w:rPr>
          <w:rFonts w:ascii="Arial" w:hAnsi="Arial" w:cs="Arial"/>
          <w:sz w:val="20"/>
          <w:szCs w:val="20"/>
        </w:rPr>
      </w:pPr>
    </w:p>
    <w:p w:rsidR="00BD4BA1" w:rsidRDefault="0036454F" w:rsidP="00A12E05">
      <w:pPr>
        <w:autoSpaceDE w:val="0"/>
        <w:autoSpaceDN w:val="0"/>
        <w:adjustRightInd w:val="0"/>
        <w:spacing w:after="0" w:line="360" w:lineRule="auto"/>
        <w:jc w:val="both"/>
        <w:rPr>
          <w:rFonts w:ascii="Arial,Bold" w:hAnsi="Arial,Bold" w:cs="Arial,Bold"/>
          <w:b/>
          <w:bCs/>
        </w:rPr>
      </w:pPr>
      <w:r>
        <w:rPr>
          <w:rFonts w:ascii="Arial,Bold" w:hAnsi="Arial,Bold" w:cs="Arial,Bold"/>
          <w:b/>
          <w:bCs/>
        </w:rPr>
        <w:t>B.3</w:t>
      </w:r>
      <w:r w:rsidR="00BD4BA1">
        <w:rPr>
          <w:rFonts w:ascii="Arial,Bold" w:hAnsi="Arial,Bold" w:cs="Arial,Bold"/>
          <w:b/>
          <w:bCs/>
        </w:rPr>
        <w:t>.3.2 Mahalli suni havalandırma</w:t>
      </w:r>
    </w:p>
    <w:p w:rsidR="00BD4BA1" w:rsidRDefault="00BD4BA1" w:rsidP="00A12E05">
      <w:pPr>
        <w:autoSpaceDE w:val="0"/>
        <w:autoSpaceDN w:val="0"/>
        <w:adjustRightInd w:val="0"/>
        <w:spacing w:after="0" w:line="360" w:lineRule="auto"/>
        <w:jc w:val="both"/>
        <w:rPr>
          <w:rFonts w:ascii="Arial" w:hAnsi="Arial" w:cs="Arial"/>
          <w:sz w:val="20"/>
          <w:szCs w:val="20"/>
        </w:rPr>
      </w:pPr>
      <w:r>
        <w:rPr>
          <w:rFonts w:ascii="Arial" w:hAnsi="Arial" w:cs="Arial"/>
          <w:sz w:val="20"/>
          <w:szCs w:val="20"/>
        </w:rPr>
        <w:t xml:space="preserve">- Sürekli veya periyodik olarak yanıcı buhar çıkaran bir </w:t>
      </w:r>
      <w:proofErr w:type="gramStart"/>
      <w:r>
        <w:rPr>
          <w:rFonts w:ascii="Arial" w:hAnsi="Arial" w:cs="Arial"/>
          <w:sz w:val="20"/>
          <w:szCs w:val="20"/>
        </w:rPr>
        <w:t>proses</w:t>
      </w:r>
      <w:proofErr w:type="gramEnd"/>
      <w:r>
        <w:rPr>
          <w:rFonts w:ascii="Arial" w:hAnsi="Arial" w:cs="Arial"/>
          <w:sz w:val="20"/>
          <w:szCs w:val="20"/>
        </w:rPr>
        <w:t xml:space="preserve"> teçhizatı cihazına uygulanan hava/buhar çekme sistemi,</w:t>
      </w:r>
    </w:p>
    <w:p w:rsidR="00BD4BA1" w:rsidRDefault="00BD4BA1" w:rsidP="00A12E05">
      <w:pPr>
        <w:autoSpaceDE w:val="0"/>
        <w:autoSpaceDN w:val="0"/>
        <w:adjustRightInd w:val="0"/>
        <w:spacing w:after="0" w:line="360" w:lineRule="auto"/>
        <w:jc w:val="both"/>
        <w:rPr>
          <w:rFonts w:ascii="Arial" w:hAnsi="Arial" w:cs="Arial"/>
          <w:sz w:val="20"/>
          <w:szCs w:val="20"/>
        </w:rPr>
      </w:pPr>
      <w:r>
        <w:rPr>
          <w:rFonts w:ascii="Arial" w:hAnsi="Arial" w:cs="Arial"/>
          <w:sz w:val="20"/>
          <w:szCs w:val="20"/>
        </w:rPr>
        <w:t>- Patlayıcı gaz ortamının oluşması beklenen küçük, havalandırmalı bir alana uygulanan cebri veya çekmeli havalandırma sistemi.</w:t>
      </w:r>
    </w:p>
    <w:p w:rsidR="00BD4BA1" w:rsidRDefault="00BD4BA1" w:rsidP="00A12E05">
      <w:pPr>
        <w:autoSpaceDE w:val="0"/>
        <w:autoSpaceDN w:val="0"/>
        <w:adjustRightInd w:val="0"/>
        <w:spacing w:after="0" w:line="360" w:lineRule="auto"/>
        <w:jc w:val="both"/>
        <w:rPr>
          <w:rFonts w:ascii="Arial" w:hAnsi="Arial" w:cs="Arial"/>
          <w:sz w:val="20"/>
          <w:szCs w:val="20"/>
        </w:rPr>
      </w:pPr>
    </w:p>
    <w:p w:rsidR="004860B3" w:rsidRDefault="004860B3" w:rsidP="00A12E05">
      <w:pPr>
        <w:autoSpaceDE w:val="0"/>
        <w:autoSpaceDN w:val="0"/>
        <w:adjustRightInd w:val="0"/>
        <w:spacing w:after="0" w:line="360" w:lineRule="auto"/>
        <w:jc w:val="both"/>
        <w:rPr>
          <w:rFonts w:ascii="Arial" w:hAnsi="Arial" w:cs="Arial"/>
          <w:sz w:val="20"/>
          <w:szCs w:val="20"/>
        </w:rPr>
      </w:pPr>
    </w:p>
    <w:p w:rsidR="004860B3" w:rsidRDefault="004860B3" w:rsidP="00A12E05">
      <w:pPr>
        <w:autoSpaceDE w:val="0"/>
        <w:autoSpaceDN w:val="0"/>
        <w:adjustRightInd w:val="0"/>
        <w:spacing w:after="0" w:line="360" w:lineRule="auto"/>
        <w:jc w:val="both"/>
        <w:rPr>
          <w:rFonts w:ascii="Arial" w:hAnsi="Arial" w:cs="Arial"/>
          <w:sz w:val="20"/>
          <w:szCs w:val="20"/>
        </w:rPr>
      </w:pPr>
    </w:p>
    <w:p w:rsidR="004860B3" w:rsidRDefault="004860B3" w:rsidP="00A12E05">
      <w:pPr>
        <w:autoSpaceDE w:val="0"/>
        <w:autoSpaceDN w:val="0"/>
        <w:adjustRightInd w:val="0"/>
        <w:spacing w:after="0" w:line="360" w:lineRule="auto"/>
        <w:jc w:val="both"/>
        <w:rPr>
          <w:rFonts w:ascii="Arial" w:hAnsi="Arial" w:cs="Arial"/>
          <w:sz w:val="20"/>
          <w:szCs w:val="20"/>
        </w:rPr>
      </w:pPr>
    </w:p>
    <w:p w:rsidR="004860B3" w:rsidRDefault="004860B3" w:rsidP="00A12E05">
      <w:pPr>
        <w:autoSpaceDE w:val="0"/>
        <w:autoSpaceDN w:val="0"/>
        <w:adjustRightInd w:val="0"/>
        <w:spacing w:after="0" w:line="360" w:lineRule="auto"/>
        <w:jc w:val="both"/>
        <w:rPr>
          <w:rFonts w:ascii="Arial" w:hAnsi="Arial" w:cs="Arial"/>
          <w:sz w:val="20"/>
          <w:szCs w:val="20"/>
        </w:rPr>
      </w:pPr>
    </w:p>
    <w:p w:rsidR="004860B3" w:rsidRDefault="004860B3" w:rsidP="00A12E05">
      <w:pPr>
        <w:autoSpaceDE w:val="0"/>
        <w:autoSpaceDN w:val="0"/>
        <w:adjustRightInd w:val="0"/>
        <w:spacing w:after="0" w:line="360" w:lineRule="auto"/>
        <w:jc w:val="both"/>
        <w:rPr>
          <w:rFonts w:ascii="Arial" w:hAnsi="Arial" w:cs="Arial"/>
          <w:sz w:val="20"/>
          <w:szCs w:val="20"/>
        </w:rPr>
      </w:pPr>
    </w:p>
    <w:p w:rsidR="00BD4BA1" w:rsidRDefault="00BD4BA1" w:rsidP="00A12E05">
      <w:pPr>
        <w:autoSpaceDE w:val="0"/>
        <w:autoSpaceDN w:val="0"/>
        <w:adjustRightInd w:val="0"/>
        <w:spacing w:after="0" w:line="360" w:lineRule="auto"/>
        <w:jc w:val="both"/>
        <w:rPr>
          <w:rFonts w:ascii="Arial,Bold" w:hAnsi="Arial,Bold" w:cs="Arial,Bold"/>
          <w:b/>
          <w:bCs/>
          <w:sz w:val="24"/>
          <w:szCs w:val="24"/>
        </w:rPr>
      </w:pPr>
      <w:r>
        <w:rPr>
          <w:rFonts w:ascii="Arial,Bold" w:hAnsi="Arial,Bold" w:cs="Arial,Bold"/>
          <w:b/>
          <w:bCs/>
          <w:sz w:val="24"/>
          <w:szCs w:val="24"/>
        </w:rPr>
        <w:lastRenderedPageBreak/>
        <w:t>B.</w:t>
      </w:r>
      <w:r w:rsidR="00004BB5">
        <w:rPr>
          <w:rFonts w:ascii="Arial,Bold" w:hAnsi="Arial,Bold" w:cs="Arial,Bold"/>
          <w:b/>
          <w:bCs/>
          <w:sz w:val="24"/>
          <w:szCs w:val="24"/>
        </w:rPr>
        <w:t>4</w:t>
      </w:r>
      <w:r>
        <w:rPr>
          <w:rFonts w:ascii="Arial,Bold" w:hAnsi="Arial,Bold" w:cs="Arial,Bold"/>
          <w:b/>
          <w:bCs/>
          <w:sz w:val="24"/>
          <w:szCs w:val="24"/>
        </w:rPr>
        <w:t xml:space="preserve"> Havalandırma derecesi</w:t>
      </w:r>
    </w:p>
    <w:p w:rsidR="00BD4BA1" w:rsidRDefault="00BD4BA1" w:rsidP="00A12E05">
      <w:pPr>
        <w:autoSpaceDE w:val="0"/>
        <w:autoSpaceDN w:val="0"/>
        <w:adjustRightInd w:val="0"/>
        <w:spacing w:after="0" w:line="360" w:lineRule="auto"/>
        <w:jc w:val="both"/>
        <w:rPr>
          <w:rFonts w:ascii="Arial" w:hAnsi="Arial" w:cs="Arial"/>
          <w:sz w:val="20"/>
          <w:szCs w:val="20"/>
        </w:rPr>
      </w:pPr>
      <w:r>
        <w:rPr>
          <w:rFonts w:ascii="Arial" w:hAnsi="Arial" w:cs="Arial"/>
          <w:sz w:val="20"/>
          <w:szCs w:val="20"/>
        </w:rPr>
        <w:t>Patlayıcı gaz ortamının dağılması ve kalıcılığı konusunda havalandırma sisteminin etkinliği havalandırmanın derecesi ve kullanılabilirliği ile sistemin tasarımına bağlıdır. Örneğin, bir havalandırma sistemi patlayıcı gaz ortamının oluşmasını önlemek için yeterli olmayabilir, fakat kalıcılığını önlemek için yeterli olabilir.</w:t>
      </w:r>
    </w:p>
    <w:p w:rsidR="00BD4BA1" w:rsidRDefault="00BD4BA1" w:rsidP="00A12E05">
      <w:pPr>
        <w:autoSpaceDE w:val="0"/>
        <w:autoSpaceDN w:val="0"/>
        <w:adjustRightInd w:val="0"/>
        <w:spacing w:after="0" w:line="360" w:lineRule="auto"/>
        <w:jc w:val="both"/>
        <w:rPr>
          <w:rFonts w:ascii="Arial" w:hAnsi="Arial" w:cs="Arial"/>
          <w:sz w:val="20"/>
          <w:szCs w:val="20"/>
        </w:rPr>
      </w:pPr>
      <w:r>
        <w:rPr>
          <w:rFonts w:ascii="Arial" w:hAnsi="Arial" w:cs="Arial"/>
          <w:sz w:val="20"/>
          <w:szCs w:val="20"/>
        </w:rPr>
        <w:t>Havalandırma dereceleri aşağıda açıklanmıştır.</w:t>
      </w:r>
    </w:p>
    <w:p w:rsidR="00BD4BA1" w:rsidRDefault="00BD4BA1" w:rsidP="00A12E05">
      <w:pPr>
        <w:autoSpaceDE w:val="0"/>
        <w:autoSpaceDN w:val="0"/>
        <w:adjustRightInd w:val="0"/>
        <w:spacing w:after="0" w:line="360" w:lineRule="auto"/>
        <w:jc w:val="both"/>
        <w:rPr>
          <w:rFonts w:ascii="Arial" w:hAnsi="Arial" w:cs="Arial"/>
          <w:sz w:val="20"/>
          <w:szCs w:val="20"/>
        </w:rPr>
      </w:pPr>
    </w:p>
    <w:p w:rsidR="00BD4BA1" w:rsidRDefault="00BD4BA1" w:rsidP="00A12E05">
      <w:pPr>
        <w:autoSpaceDE w:val="0"/>
        <w:autoSpaceDN w:val="0"/>
        <w:adjustRightInd w:val="0"/>
        <w:spacing w:after="0" w:line="360" w:lineRule="auto"/>
        <w:jc w:val="both"/>
        <w:rPr>
          <w:rFonts w:ascii="Arial,Bold" w:hAnsi="Arial,Bold" w:cs="Arial,Bold"/>
          <w:b/>
          <w:bCs/>
        </w:rPr>
      </w:pPr>
      <w:r>
        <w:rPr>
          <w:rFonts w:ascii="Arial,Bold" w:hAnsi="Arial,Bold" w:cs="Arial,Bold"/>
          <w:b/>
          <w:bCs/>
        </w:rPr>
        <w:t>B.</w:t>
      </w:r>
      <w:proofErr w:type="gramStart"/>
      <w:r w:rsidR="00004BB5">
        <w:rPr>
          <w:rFonts w:ascii="Arial,Bold" w:hAnsi="Arial,Bold" w:cs="Arial,Bold"/>
          <w:b/>
          <w:bCs/>
        </w:rPr>
        <w:t>4</w:t>
      </w:r>
      <w:r>
        <w:rPr>
          <w:rFonts w:ascii="Arial,Bold" w:hAnsi="Arial,Bold" w:cs="Arial,Bold"/>
          <w:b/>
          <w:bCs/>
        </w:rPr>
        <w:t>.1</w:t>
      </w:r>
      <w:proofErr w:type="gramEnd"/>
      <w:r>
        <w:rPr>
          <w:rFonts w:ascii="Arial,Bold" w:hAnsi="Arial,Bold" w:cs="Arial,Bold"/>
          <w:b/>
          <w:bCs/>
        </w:rPr>
        <w:t xml:space="preserve"> Yüksek havalandırma (VH)</w:t>
      </w:r>
    </w:p>
    <w:p w:rsidR="00BD4BA1" w:rsidRDefault="00BD4BA1" w:rsidP="00A12E05">
      <w:pPr>
        <w:autoSpaceDE w:val="0"/>
        <w:autoSpaceDN w:val="0"/>
        <w:adjustRightInd w:val="0"/>
        <w:spacing w:after="0" w:line="360" w:lineRule="auto"/>
        <w:jc w:val="both"/>
        <w:rPr>
          <w:rFonts w:ascii="Arial" w:hAnsi="Arial" w:cs="Arial"/>
          <w:sz w:val="20"/>
          <w:szCs w:val="20"/>
        </w:rPr>
      </w:pPr>
      <w:r>
        <w:rPr>
          <w:rFonts w:ascii="Arial" w:hAnsi="Arial" w:cs="Arial"/>
          <w:sz w:val="20"/>
          <w:szCs w:val="20"/>
        </w:rPr>
        <w:t>Bu havalandırma derecesi boşalma kaynağında yoğunluğu anında azaltabilir ve alt patlayıcılık sınırının altına düşürebilir. Sonuçta yayılma sınırı ihmal edilebilir bir kuşak meydana gelir. Ancak, havalandırmanın kullanılabilirliği iyi değilse, yayılma sınırı ihmal edilebilir kuşağı çevreleyen ikinci bir kuşak oluşabilir (Çizelge B.1).</w:t>
      </w:r>
    </w:p>
    <w:p w:rsidR="00BD4BA1" w:rsidRDefault="00BD4BA1" w:rsidP="00A12E05">
      <w:pPr>
        <w:autoSpaceDE w:val="0"/>
        <w:autoSpaceDN w:val="0"/>
        <w:adjustRightInd w:val="0"/>
        <w:spacing w:after="0" w:line="360" w:lineRule="auto"/>
        <w:jc w:val="both"/>
        <w:rPr>
          <w:rFonts w:ascii="Arial,Bold" w:hAnsi="Arial,Bold" w:cs="Arial,Bold"/>
          <w:b/>
          <w:bCs/>
        </w:rPr>
      </w:pPr>
      <w:r>
        <w:rPr>
          <w:rFonts w:ascii="Arial,Bold" w:hAnsi="Arial,Bold" w:cs="Arial,Bold"/>
          <w:b/>
          <w:bCs/>
        </w:rPr>
        <w:t>B.</w:t>
      </w:r>
      <w:proofErr w:type="gramStart"/>
      <w:r w:rsidR="00004BB5">
        <w:rPr>
          <w:rFonts w:ascii="Arial,Bold" w:hAnsi="Arial,Bold" w:cs="Arial,Bold"/>
          <w:b/>
          <w:bCs/>
        </w:rPr>
        <w:t>4</w:t>
      </w:r>
      <w:r>
        <w:rPr>
          <w:rFonts w:ascii="Arial,Bold" w:hAnsi="Arial,Bold" w:cs="Arial,Bold"/>
          <w:b/>
          <w:bCs/>
        </w:rPr>
        <w:t>.2</w:t>
      </w:r>
      <w:proofErr w:type="gramEnd"/>
      <w:r>
        <w:rPr>
          <w:rFonts w:ascii="Arial,Bold" w:hAnsi="Arial,Bold" w:cs="Arial,Bold"/>
          <w:b/>
          <w:bCs/>
        </w:rPr>
        <w:t xml:space="preserve"> Orta havalandırma (VM)</w:t>
      </w:r>
    </w:p>
    <w:p w:rsidR="00BD4BA1" w:rsidRDefault="00BD4BA1" w:rsidP="00A12E05">
      <w:pPr>
        <w:autoSpaceDE w:val="0"/>
        <w:autoSpaceDN w:val="0"/>
        <w:adjustRightInd w:val="0"/>
        <w:spacing w:after="0" w:line="360" w:lineRule="auto"/>
        <w:jc w:val="both"/>
        <w:rPr>
          <w:rFonts w:ascii="Arial" w:hAnsi="Arial" w:cs="Arial"/>
          <w:sz w:val="20"/>
          <w:szCs w:val="20"/>
        </w:rPr>
      </w:pPr>
      <w:r>
        <w:rPr>
          <w:rFonts w:ascii="Arial" w:hAnsi="Arial" w:cs="Arial"/>
          <w:sz w:val="20"/>
          <w:szCs w:val="20"/>
        </w:rPr>
        <w:t>Bu havalandırma derecesi boşalma devam ederken yoğunluğu kontrol edebilir. Böylece boşalma sona erdikten sonra patlayıcı gaz ortamının kalıcılığı devam etmez.</w:t>
      </w:r>
    </w:p>
    <w:p w:rsidR="00BD4BA1" w:rsidRDefault="00BD4BA1" w:rsidP="00A12E05">
      <w:pPr>
        <w:autoSpaceDE w:val="0"/>
        <w:autoSpaceDN w:val="0"/>
        <w:adjustRightInd w:val="0"/>
        <w:spacing w:after="0" w:line="360" w:lineRule="auto"/>
        <w:jc w:val="both"/>
        <w:rPr>
          <w:rFonts w:ascii="Arial" w:hAnsi="Arial" w:cs="Arial"/>
          <w:sz w:val="20"/>
          <w:szCs w:val="20"/>
        </w:rPr>
      </w:pPr>
      <w:r>
        <w:rPr>
          <w:rFonts w:ascii="Arial" w:hAnsi="Arial" w:cs="Arial"/>
          <w:sz w:val="20"/>
          <w:szCs w:val="20"/>
        </w:rPr>
        <w:t>Kuşağın tipi ve yayılma sınırı tasarım parametreleri ile sınırlıdır.</w:t>
      </w:r>
    </w:p>
    <w:p w:rsidR="00BD4BA1" w:rsidRDefault="00BD4BA1" w:rsidP="00A12E05">
      <w:pPr>
        <w:autoSpaceDE w:val="0"/>
        <w:autoSpaceDN w:val="0"/>
        <w:adjustRightInd w:val="0"/>
        <w:spacing w:after="0" w:line="360" w:lineRule="auto"/>
        <w:jc w:val="both"/>
        <w:rPr>
          <w:rFonts w:ascii="Arial,Bold" w:hAnsi="Arial,Bold" w:cs="Arial,Bold"/>
          <w:b/>
          <w:bCs/>
        </w:rPr>
      </w:pPr>
      <w:r>
        <w:rPr>
          <w:rFonts w:ascii="Arial,Bold" w:hAnsi="Arial,Bold" w:cs="Arial,Bold"/>
          <w:b/>
          <w:bCs/>
        </w:rPr>
        <w:t>B.</w:t>
      </w:r>
      <w:proofErr w:type="gramStart"/>
      <w:r w:rsidR="00004BB5">
        <w:rPr>
          <w:rFonts w:ascii="Arial,Bold" w:hAnsi="Arial,Bold" w:cs="Arial,Bold"/>
          <w:b/>
          <w:bCs/>
        </w:rPr>
        <w:t>4</w:t>
      </w:r>
      <w:r>
        <w:rPr>
          <w:rFonts w:ascii="Arial,Bold" w:hAnsi="Arial,Bold" w:cs="Arial,Bold"/>
          <w:b/>
          <w:bCs/>
        </w:rPr>
        <w:t>.3</w:t>
      </w:r>
      <w:proofErr w:type="gramEnd"/>
      <w:r>
        <w:rPr>
          <w:rFonts w:ascii="Arial,Bold" w:hAnsi="Arial,Bold" w:cs="Arial,Bold"/>
          <w:b/>
          <w:bCs/>
        </w:rPr>
        <w:t xml:space="preserve"> Düşük havalandırma (VL)</w:t>
      </w:r>
    </w:p>
    <w:p w:rsidR="00BD4BA1" w:rsidRDefault="00BD4BA1" w:rsidP="00A12E05">
      <w:pPr>
        <w:autoSpaceDE w:val="0"/>
        <w:autoSpaceDN w:val="0"/>
        <w:adjustRightInd w:val="0"/>
        <w:spacing w:after="0" w:line="360" w:lineRule="auto"/>
        <w:jc w:val="both"/>
        <w:rPr>
          <w:rFonts w:ascii="Arial" w:hAnsi="Arial" w:cs="Arial"/>
          <w:sz w:val="20"/>
          <w:szCs w:val="20"/>
        </w:rPr>
      </w:pPr>
      <w:r>
        <w:rPr>
          <w:rFonts w:ascii="Arial" w:hAnsi="Arial" w:cs="Arial"/>
          <w:sz w:val="20"/>
          <w:szCs w:val="20"/>
        </w:rPr>
        <w:t>Bu havalandırma derecesi boşalma devam ederken yoğunluğu kontrol edemez. Bundan dolayı boşalma sona erdikten sonra patlayıcı gaz ortamının kalıcılığını önleyemez.</w:t>
      </w:r>
    </w:p>
    <w:p w:rsidR="009277BE" w:rsidRDefault="009277BE" w:rsidP="00A12E05">
      <w:pPr>
        <w:autoSpaceDE w:val="0"/>
        <w:autoSpaceDN w:val="0"/>
        <w:adjustRightInd w:val="0"/>
        <w:spacing w:after="0" w:line="360" w:lineRule="auto"/>
        <w:jc w:val="both"/>
        <w:rPr>
          <w:rFonts w:ascii="Arial" w:hAnsi="Arial" w:cs="Arial"/>
          <w:sz w:val="20"/>
          <w:szCs w:val="20"/>
        </w:rPr>
      </w:pPr>
    </w:p>
    <w:p w:rsidR="00BD4BA1" w:rsidRDefault="00BD4BA1" w:rsidP="00A12E05">
      <w:pPr>
        <w:autoSpaceDE w:val="0"/>
        <w:autoSpaceDN w:val="0"/>
        <w:adjustRightInd w:val="0"/>
        <w:spacing w:after="0" w:line="360" w:lineRule="auto"/>
        <w:jc w:val="both"/>
        <w:rPr>
          <w:rFonts w:ascii="Arial,Bold" w:hAnsi="Arial,Bold" w:cs="Arial,Bold"/>
          <w:b/>
          <w:bCs/>
          <w:sz w:val="24"/>
          <w:szCs w:val="24"/>
        </w:rPr>
      </w:pPr>
      <w:r>
        <w:rPr>
          <w:rFonts w:ascii="Arial,Bold" w:hAnsi="Arial,Bold" w:cs="Arial,Bold"/>
          <w:b/>
          <w:bCs/>
          <w:sz w:val="24"/>
          <w:szCs w:val="24"/>
        </w:rPr>
        <w:t>B.</w:t>
      </w:r>
      <w:r w:rsidR="00004BB5">
        <w:rPr>
          <w:rFonts w:ascii="Arial,Bold" w:hAnsi="Arial,Bold" w:cs="Arial,Bold"/>
          <w:b/>
          <w:bCs/>
          <w:sz w:val="24"/>
          <w:szCs w:val="24"/>
        </w:rPr>
        <w:t>5</w:t>
      </w:r>
      <w:r>
        <w:rPr>
          <w:rFonts w:ascii="Arial,Bold" w:hAnsi="Arial,Bold" w:cs="Arial,Bold"/>
          <w:b/>
          <w:bCs/>
          <w:sz w:val="24"/>
          <w:szCs w:val="24"/>
        </w:rPr>
        <w:t xml:space="preserve"> Havalandırma derecesinin ve tehlikeli bölgeye etkisinin kıymetlendirilmesi</w:t>
      </w:r>
    </w:p>
    <w:p w:rsidR="00BD4BA1" w:rsidRDefault="00BD4BA1" w:rsidP="00A12E05">
      <w:pPr>
        <w:autoSpaceDE w:val="0"/>
        <w:autoSpaceDN w:val="0"/>
        <w:adjustRightInd w:val="0"/>
        <w:spacing w:after="0" w:line="360" w:lineRule="auto"/>
        <w:jc w:val="both"/>
        <w:rPr>
          <w:rFonts w:ascii="Arial,Bold" w:hAnsi="Arial,Bold" w:cs="Arial,Bold"/>
          <w:b/>
          <w:bCs/>
        </w:rPr>
      </w:pPr>
      <w:r>
        <w:rPr>
          <w:rFonts w:ascii="Arial,Bold" w:hAnsi="Arial,Bold" w:cs="Arial,Bold"/>
          <w:b/>
          <w:bCs/>
        </w:rPr>
        <w:t>B.</w:t>
      </w:r>
      <w:proofErr w:type="gramStart"/>
      <w:r w:rsidR="00004BB5">
        <w:rPr>
          <w:rFonts w:ascii="Arial,Bold" w:hAnsi="Arial,Bold" w:cs="Arial,Bold"/>
          <w:b/>
          <w:bCs/>
        </w:rPr>
        <w:t>5</w:t>
      </w:r>
      <w:r>
        <w:rPr>
          <w:rFonts w:ascii="Arial,Bold" w:hAnsi="Arial,Bold" w:cs="Arial,Bold"/>
          <w:b/>
          <w:bCs/>
        </w:rPr>
        <w:t>.1</w:t>
      </w:r>
      <w:proofErr w:type="gramEnd"/>
      <w:r>
        <w:rPr>
          <w:rFonts w:ascii="Arial,Bold" w:hAnsi="Arial,Bold" w:cs="Arial,Bold"/>
          <w:b/>
          <w:bCs/>
        </w:rPr>
        <w:t xml:space="preserve"> Genel</w:t>
      </w:r>
    </w:p>
    <w:p w:rsidR="00BD4BA1" w:rsidRDefault="00BD4BA1" w:rsidP="00A12E05">
      <w:pPr>
        <w:autoSpaceDE w:val="0"/>
        <w:autoSpaceDN w:val="0"/>
        <w:adjustRightInd w:val="0"/>
        <w:spacing w:after="0" w:line="360" w:lineRule="auto"/>
        <w:jc w:val="both"/>
        <w:rPr>
          <w:rFonts w:ascii="Arial" w:hAnsi="Arial" w:cs="Arial"/>
          <w:sz w:val="20"/>
          <w:szCs w:val="20"/>
        </w:rPr>
      </w:pPr>
      <w:r>
        <w:rPr>
          <w:rFonts w:ascii="Arial" w:hAnsi="Arial" w:cs="Arial"/>
          <w:sz w:val="20"/>
          <w:szCs w:val="20"/>
        </w:rPr>
        <w:t>Bir yanıcı gaz veya buhar bulutunun büyüklüğü ve boşalma durduktan sonraki kalıcılık süresi havalandı</w:t>
      </w:r>
      <w:r w:rsidR="009277BE">
        <w:rPr>
          <w:rFonts w:ascii="Arial" w:hAnsi="Arial" w:cs="Arial"/>
          <w:sz w:val="20"/>
          <w:szCs w:val="20"/>
        </w:rPr>
        <w:t xml:space="preserve">rma </w:t>
      </w:r>
      <w:r>
        <w:rPr>
          <w:rFonts w:ascii="Arial" w:hAnsi="Arial" w:cs="Arial"/>
          <w:sz w:val="20"/>
          <w:szCs w:val="20"/>
        </w:rPr>
        <w:t xml:space="preserve">ile kontrol edilebilir. Bir patlayıcı gaz ortamının yayılma sınırını ve kalıcılığını kontrol etmek </w:t>
      </w:r>
      <w:r w:rsidR="009277BE">
        <w:rPr>
          <w:rFonts w:ascii="Arial" w:hAnsi="Arial" w:cs="Arial"/>
          <w:sz w:val="20"/>
          <w:szCs w:val="20"/>
        </w:rPr>
        <w:t xml:space="preserve">için gereken </w:t>
      </w:r>
      <w:r>
        <w:rPr>
          <w:rFonts w:ascii="Arial" w:hAnsi="Arial" w:cs="Arial"/>
          <w:sz w:val="20"/>
          <w:szCs w:val="20"/>
        </w:rPr>
        <w:t>havalandırma derecesinin değerlendirilmesinin bir metodu aşağıda açıklanmıştır.</w:t>
      </w:r>
    </w:p>
    <w:p w:rsidR="00BD4BA1" w:rsidRDefault="00BD4BA1" w:rsidP="00A12E05">
      <w:pPr>
        <w:autoSpaceDE w:val="0"/>
        <w:autoSpaceDN w:val="0"/>
        <w:adjustRightInd w:val="0"/>
        <w:spacing w:after="0" w:line="360" w:lineRule="auto"/>
        <w:jc w:val="both"/>
        <w:rPr>
          <w:rFonts w:ascii="Arial" w:hAnsi="Arial" w:cs="Arial"/>
          <w:sz w:val="20"/>
          <w:szCs w:val="20"/>
        </w:rPr>
      </w:pPr>
      <w:r>
        <w:rPr>
          <w:rFonts w:ascii="Arial" w:hAnsi="Arial" w:cs="Arial"/>
          <w:sz w:val="20"/>
          <w:szCs w:val="20"/>
        </w:rPr>
        <w:t>Metodun açıklanan kısıtlamalara tabi olduğu ve yaklaşık değerler verdiğ</w:t>
      </w:r>
      <w:r w:rsidR="009277BE">
        <w:rPr>
          <w:rFonts w:ascii="Arial" w:hAnsi="Arial" w:cs="Arial"/>
          <w:sz w:val="20"/>
          <w:szCs w:val="20"/>
        </w:rPr>
        <w:t xml:space="preserve">i bilinmelidir. Ancak, emniyet </w:t>
      </w:r>
      <w:r>
        <w:rPr>
          <w:rFonts w:ascii="Arial" w:hAnsi="Arial" w:cs="Arial"/>
          <w:sz w:val="20"/>
          <w:szCs w:val="20"/>
        </w:rPr>
        <w:t>faktörlerinin kullanılması hatanın emniyet tarafında yapılmasını sağlamalıdır. Metodun kullanımı</w:t>
      </w:r>
      <w:r w:rsidR="009277BE">
        <w:rPr>
          <w:rFonts w:ascii="Arial" w:hAnsi="Arial" w:cs="Arial"/>
          <w:sz w:val="20"/>
          <w:szCs w:val="20"/>
        </w:rPr>
        <w:t xml:space="preserve"> birkaç teorik </w:t>
      </w:r>
      <w:r>
        <w:rPr>
          <w:rFonts w:ascii="Arial" w:hAnsi="Arial" w:cs="Arial"/>
          <w:sz w:val="20"/>
          <w:szCs w:val="20"/>
        </w:rPr>
        <w:t>örnek üzerinde gösterilmiştir (Madde B.7).</w:t>
      </w:r>
    </w:p>
    <w:p w:rsidR="00BE4716" w:rsidRDefault="00BD4BA1" w:rsidP="00A12E05">
      <w:pPr>
        <w:autoSpaceDE w:val="0"/>
        <w:autoSpaceDN w:val="0"/>
        <w:adjustRightInd w:val="0"/>
        <w:spacing w:after="0" w:line="360" w:lineRule="auto"/>
        <w:jc w:val="both"/>
        <w:rPr>
          <w:rFonts w:ascii="Arial" w:hAnsi="Arial" w:cs="Arial"/>
          <w:sz w:val="20"/>
          <w:szCs w:val="20"/>
        </w:rPr>
      </w:pPr>
      <w:r>
        <w:rPr>
          <w:rFonts w:ascii="Arial" w:hAnsi="Arial" w:cs="Arial"/>
          <w:sz w:val="20"/>
          <w:szCs w:val="20"/>
        </w:rPr>
        <w:t>Havalandırma derecesinin kıymetlendirilmesi her şeyden önce boşalma kaynağı</w:t>
      </w:r>
      <w:r w:rsidR="009277BE">
        <w:rPr>
          <w:rFonts w:ascii="Arial" w:hAnsi="Arial" w:cs="Arial"/>
          <w:sz w:val="20"/>
          <w:szCs w:val="20"/>
        </w:rPr>
        <w:t xml:space="preserve">ndaki asgari gaz veya buhar </w:t>
      </w:r>
      <w:r>
        <w:rPr>
          <w:rFonts w:ascii="Arial" w:hAnsi="Arial" w:cs="Arial"/>
          <w:sz w:val="20"/>
          <w:szCs w:val="20"/>
        </w:rPr>
        <w:t>boşalma hızının bilinmesini gerektirir. Bu bilgi doğrulanmış tecrübe,</w:t>
      </w:r>
      <w:r w:rsidR="00FC591D">
        <w:rPr>
          <w:rFonts w:ascii="Arial" w:hAnsi="Arial" w:cs="Arial"/>
          <w:sz w:val="20"/>
          <w:szCs w:val="20"/>
        </w:rPr>
        <w:t xml:space="preserve"> makul hesaplama,</w:t>
      </w:r>
      <w:r w:rsidR="009277BE">
        <w:rPr>
          <w:rFonts w:ascii="Arial" w:hAnsi="Arial" w:cs="Arial"/>
          <w:sz w:val="20"/>
          <w:szCs w:val="20"/>
        </w:rPr>
        <w:t xml:space="preserve"> gerekçeli </w:t>
      </w:r>
      <w:r>
        <w:rPr>
          <w:rFonts w:ascii="Arial" w:hAnsi="Arial" w:cs="Arial"/>
          <w:sz w:val="20"/>
          <w:szCs w:val="20"/>
        </w:rPr>
        <w:t>varsayımla</w:t>
      </w:r>
      <w:r w:rsidR="00FC591D">
        <w:rPr>
          <w:rFonts w:ascii="Arial" w:hAnsi="Arial" w:cs="Arial"/>
          <w:sz w:val="20"/>
          <w:szCs w:val="20"/>
        </w:rPr>
        <w:t>r veya mevcut üretici verilerinden</w:t>
      </w:r>
      <w:r>
        <w:rPr>
          <w:rFonts w:ascii="Arial" w:hAnsi="Arial" w:cs="Arial"/>
          <w:sz w:val="20"/>
          <w:szCs w:val="20"/>
        </w:rPr>
        <w:t xml:space="preserve"> elde edilebilir.</w:t>
      </w:r>
    </w:p>
    <w:p w:rsidR="00645ACD" w:rsidRDefault="00645ACD" w:rsidP="00A12E05">
      <w:pPr>
        <w:autoSpaceDE w:val="0"/>
        <w:autoSpaceDN w:val="0"/>
        <w:adjustRightInd w:val="0"/>
        <w:spacing w:after="0" w:line="360" w:lineRule="auto"/>
        <w:jc w:val="both"/>
        <w:rPr>
          <w:rFonts w:ascii="Arial" w:hAnsi="Arial" w:cs="Arial"/>
          <w:sz w:val="20"/>
          <w:szCs w:val="20"/>
        </w:rPr>
      </w:pPr>
      <w:r>
        <w:rPr>
          <w:rFonts w:ascii="Arial" w:hAnsi="Arial" w:cs="Arial"/>
          <w:sz w:val="20"/>
          <w:szCs w:val="20"/>
        </w:rPr>
        <w:t>Not: Maksimum boşalma hızı</w:t>
      </w:r>
      <w:r w:rsidR="00CC35BC">
        <w:rPr>
          <w:rFonts w:ascii="Arial" w:hAnsi="Arial" w:cs="Arial"/>
          <w:sz w:val="20"/>
          <w:szCs w:val="20"/>
        </w:rPr>
        <w:t xml:space="preserve"> tespit edilip belgelerle beyan edilmelidir.</w:t>
      </w:r>
    </w:p>
    <w:p w:rsidR="00CC35BC" w:rsidRDefault="00CC35BC" w:rsidP="00A12E05">
      <w:pPr>
        <w:autoSpaceDE w:val="0"/>
        <w:autoSpaceDN w:val="0"/>
        <w:adjustRightInd w:val="0"/>
        <w:spacing w:after="0" w:line="360" w:lineRule="auto"/>
        <w:jc w:val="both"/>
        <w:rPr>
          <w:rFonts w:ascii="Arial,Bold" w:hAnsi="Arial,Bold" w:cs="Arial,Bold"/>
          <w:b/>
          <w:bCs/>
        </w:rPr>
      </w:pPr>
      <w:r w:rsidRPr="000634CD">
        <w:rPr>
          <w:rFonts w:ascii="Arial" w:hAnsi="Arial" w:cs="Arial"/>
          <w:b/>
          <w:sz w:val="20"/>
          <w:szCs w:val="20"/>
        </w:rPr>
        <w:t>B.</w:t>
      </w:r>
      <w:proofErr w:type="gramStart"/>
      <w:r w:rsidRPr="000634CD">
        <w:rPr>
          <w:rFonts w:ascii="Arial" w:hAnsi="Arial" w:cs="Arial"/>
          <w:b/>
          <w:sz w:val="20"/>
          <w:szCs w:val="20"/>
        </w:rPr>
        <w:t>5.2</w:t>
      </w:r>
      <w:proofErr w:type="gramEnd"/>
      <w:r w:rsidR="00424B9E">
        <w:rPr>
          <w:rFonts w:ascii="Arial" w:hAnsi="Arial" w:cs="Arial"/>
          <w:b/>
          <w:sz w:val="20"/>
          <w:szCs w:val="20"/>
        </w:rPr>
        <w:t xml:space="preserve"> </w:t>
      </w:r>
      <w:proofErr w:type="spellStart"/>
      <w:r w:rsidR="000634CD" w:rsidRPr="000634CD">
        <w:rPr>
          <w:rFonts w:ascii="Arial,Bold" w:hAnsi="Arial,Bold" w:cs="Arial,Bold"/>
          <w:b/>
          <w:bCs/>
        </w:rPr>
        <w:t>V</w:t>
      </w:r>
      <w:r w:rsidR="000634CD" w:rsidRPr="000634CD">
        <w:rPr>
          <w:rFonts w:ascii="Arial,Bold" w:hAnsi="Arial,Bold" w:cs="Arial,Bold"/>
          <w:b/>
          <w:bCs/>
          <w:sz w:val="14"/>
          <w:szCs w:val="14"/>
        </w:rPr>
        <w:t>z</w:t>
      </w:r>
      <w:proofErr w:type="spellEnd"/>
      <w:r w:rsidR="000634CD" w:rsidRPr="000634CD">
        <w:rPr>
          <w:rFonts w:ascii="Arial,Bold" w:hAnsi="Arial,Bold" w:cs="Arial,Bold"/>
          <w:b/>
          <w:bCs/>
          <w:sz w:val="14"/>
          <w:szCs w:val="14"/>
        </w:rPr>
        <w:t xml:space="preserve"> </w:t>
      </w:r>
      <w:r w:rsidR="000634CD" w:rsidRPr="000634CD">
        <w:rPr>
          <w:rFonts w:ascii="Arial,Bold" w:hAnsi="Arial,Bold" w:cs="Arial,Bold"/>
          <w:b/>
          <w:bCs/>
        </w:rPr>
        <w:t>teorik hacminin tahmin edilmesi</w:t>
      </w:r>
    </w:p>
    <w:p w:rsidR="000634CD" w:rsidRDefault="000634CD" w:rsidP="00A12E05">
      <w:pPr>
        <w:autoSpaceDE w:val="0"/>
        <w:autoSpaceDN w:val="0"/>
        <w:adjustRightInd w:val="0"/>
        <w:spacing w:after="0" w:line="360" w:lineRule="auto"/>
        <w:jc w:val="both"/>
        <w:rPr>
          <w:rFonts w:ascii="Arial" w:hAnsi="Arial" w:cs="Arial"/>
          <w:sz w:val="20"/>
          <w:szCs w:val="20"/>
        </w:rPr>
      </w:pPr>
      <w:r w:rsidRPr="000634CD">
        <w:rPr>
          <w:rFonts w:ascii="Arial" w:hAnsi="Arial" w:cs="Arial"/>
          <w:sz w:val="20"/>
          <w:szCs w:val="20"/>
        </w:rPr>
        <w:t>Bu ekte</w:t>
      </w:r>
      <w:r>
        <w:rPr>
          <w:rFonts w:ascii="Arial" w:hAnsi="Arial" w:cs="Arial"/>
          <w:sz w:val="20"/>
          <w:szCs w:val="20"/>
        </w:rPr>
        <w:t>ki</w:t>
      </w:r>
      <w:r w:rsidRPr="000634CD">
        <w:rPr>
          <w:rFonts w:ascii="Arial" w:hAnsi="Arial" w:cs="Arial"/>
          <w:sz w:val="20"/>
          <w:szCs w:val="20"/>
        </w:rPr>
        <w:t xml:space="preserve"> hesaplamalar ba</w:t>
      </w:r>
      <w:r>
        <w:rPr>
          <w:rFonts w:ascii="Arial" w:hAnsi="Arial" w:cs="Arial"/>
          <w:sz w:val="20"/>
          <w:szCs w:val="20"/>
        </w:rPr>
        <w:t xml:space="preserve">sitleştirilmiş bir temel sağlamaktadır. Bu </w:t>
      </w:r>
      <w:proofErr w:type="gramStart"/>
      <w:r>
        <w:rPr>
          <w:rFonts w:ascii="Arial" w:hAnsi="Arial" w:cs="Arial"/>
          <w:sz w:val="20"/>
          <w:szCs w:val="20"/>
        </w:rPr>
        <w:t xml:space="preserve">değerlendirme </w:t>
      </w:r>
      <w:r w:rsidRPr="000634CD">
        <w:rPr>
          <w:rFonts w:ascii="Arial" w:hAnsi="Arial" w:cs="Arial"/>
          <w:sz w:val="20"/>
          <w:szCs w:val="20"/>
        </w:rPr>
        <w:t xml:space="preserve"> te</w:t>
      </w:r>
      <w:r>
        <w:rPr>
          <w:rFonts w:ascii="Arial" w:hAnsi="Arial" w:cs="Arial"/>
          <w:sz w:val="20"/>
          <w:szCs w:val="20"/>
        </w:rPr>
        <w:t>k</w:t>
      </w:r>
      <w:proofErr w:type="gramEnd"/>
      <w:r>
        <w:rPr>
          <w:rFonts w:ascii="Arial" w:hAnsi="Arial" w:cs="Arial"/>
          <w:sz w:val="20"/>
          <w:szCs w:val="20"/>
        </w:rPr>
        <w:t xml:space="preserve"> yöntem olarak kabul edilmesi</w:t>
      </w:r>
      <w:r w:rsidRPr="000634CD">
        <w:rPr>
          <w:rFonts w:ascii="Arial" w:hAnsi="Arial" w:cs="Arial"/>
          <w:sz w:val="20"/>
          <w:szCs w:val="20"/>
        </w:rPr>
        <w:t xml:space="preserve"> amaçlanmamıştır.</w:t>
      </w:r>
      <w:r w:rsidR="00CA649B">
        <w:rPr>
          <w:rFonts w:ascii="Arial" w:hAnsi="Arial" w:cs="Arial"/>
          <w:sz w:val="20"/>
          <w:szCs w:val="20"/>
        </w:rPr>
        <w:t xml:space="preserve"> Bazı durumlarda ölçme ve değerlendirmenin diğer şekilleri örneğin sayısal modelleme de uygun olabilir.</w:t>
      </w:r>
    </w:p>
    <w:p w:rsidR="0005716E" w:rsidRDefault="0005716E" w:rsidP="00A12E05">
      <w:pPr>
        <w:autoSpaceDE w:val="0"/>
        <w:autoSpaceDN w:val="0"/>
        <w:adjustRightInd w:val="0"/>
        <w:spacing w:after="0" w:line="360" w:lineRule="auto"/>
        <w:jc w:val="both"/>
        <w:rPr>
          <w:rFonts w:ascii="Arial,Bold" w:hAnsi="Arial,Bold" w:cs="Arial,Bold"/>
          <w:b/>
          <w:bCs/>
        </w:rPr>
      </w:pPr>
      <w:r>
        <w:rPr>
          <w:rFonts w:ascii="Arial,Bold" w:hAnsi="Arial,Bold" w:cs="Arial,Bold"/>
          <w:b/>
          <w:bCs/>
        </w:rPr>
        <w:t>B.</w:t>
      </w:r>
      <w:r w:rsidR="00004BB5">
        <w:rPr>
          <w:rFonts w:ascii="Arial,Bold" w:hAnsi="Arial,Bold" w:cs="Arial,Bold"/>
          <w:b/>
          <w:bCs/>
        </w:rPr>
        <w:t>5</w:t>
      </w:r>
      <w:r>
        <w:rPr>
          <w:rFonts w:ascii="Arial,Bold" w:hAnsi="Arial,Bold" w:cs="Arial,Bold"/>
          <w:b/>
          <w:bCs/>
        </w:rPr>
        <w:t>.2.1 Genel</w:t>
      </w:r>
    </w:p>
    <w:p w:rsidR="0005716E" w:rsidRDefault="0005716E" w:rsidP="00A12E05">
      <w:pPr>
        <w:autoSpaceDE w:val="0"/>
        <w:autoSpaceDN w:val="0"/>
        <w:adjustRightInd w:val="0"/>
        <w:spacing w:after="0" w:line="360" w:lineRule="auto"/>
        <w:jc w:val="both"/>
        <w:rPr>
          <w:rFonts w:ascii="Arial" w:hAnsi="Arial" w:cs="Arial"/>
          <w:sz w:val="20"/>
          <w:szCs w:val="20"/>
        </w:rPr>
      </w:pPr>
      <w:proofErr w:type="spellStart"/>
      <w:r>
        <w:rPr>
          <w:rFonts w:ascii="Arial" w:hAnsi="Arial" w:cs="Arial"/>
          <w:sz w:val="20"/>
          <w:szCs w:val="20"/>
        </w:rPr>
        <w:t>V</w:t>
      </w:r>
      <w:r>
        <w:rPr>
          <w:rFonts w:ascii="Arial" w:hAnsi="Arial" w:cs="Arial"/>
          <w:sz w:val="13"/>
          <w:szCs w:val="13"/>
        </w:rPr>
        <w:t>z</w:t>
      </w:r>
      <w:proofErr w:type="spellEnd"/>
      <w:r>
        <w:rPr>
          <w:rFonts w:ascii="Arial" w:hAnsi="Arial" w:cs="Arial"/>
          <w:sz w:val="13"/>
          <w:szCs w:val="13"/>
        </w:rPr>
        <w:t xml:space="preserve"> </w:t>
      </w:r>
      <w:r>
        <w:rPr>
          <w:rFonts w:ascii="Arial" w:hAnsi="Arial" w:cs="Arial"/>
          <w:sz w:val="20"/>
          <w:szCs w:val="20"/>
        </w:rPr>
        <w:t xml:space="preserve">teorik hacmi, k emniyet faktörüne bağlı olarak, ortalama yanıcı gaz veya buhar yoğunluğunun </w:t>
      </w:r>
      <w:proofErr w:type="spellStart"/>
      <w:r>
        <w:rPr>
          <w:rFonts w:ascii="Arial" w:hAnsi="Arial" w:cs="Arial"/>
          <w:sz w:val="20"/>
          <w:szCs w:val="20"/>
        </w:rPr>
        <w:t>LEL’in</w:t>
      </w:r>
      <w:proofErr w:type="spellEnd"/>
      <w:r>
        <w:rPr>
          <w:rFonts w:ascii="Arial" w:hAnsi="Arial" w:cs="Arial"/>
          <w:sz w:val="20"/>
          <w:szCs w:val="20"/>
        </w:rPr>
        <w:t xml:space="preserve"> 0,25 veya 0,50 katı olduğu hacmi temsil eder. Bunun anlamı, tahmin edilen teorik hacmin uçlarında gaz veya buhar yoğunluğunun </w:t>
      </w:r>
      <w:proofErr w:type="spellStart"/>
      <w:r>
        <w:rPr>
          <w:rFonts w:ascii="Arial" w:hAnsi="Arial" w:cs="Arial"/>
          <w:sz w:val="20"/>
          <w:szCs w:val="20"/>
        </w:rPr>
        <w:t>LEL’den</w:t>
      </w:r>
      <w:proofErr w:type="spellEnd"/>
      <w:r>
        <w:rPr>
          <w:rFonts w:ascii="Arial" w:hAnsi="Arial" w:cs="Arial"/>
          <w:sz w:val="20"/>
          <w:szCs w:val="20"/>
        </w:rPr>
        <w:t xml:space="preserve"> önemli ölçüde düşük olmasıdır. Yani yoğunluğun </w:t>
      </w:r>
      <w:proofErr w:type="spellStart"/>
      <w:r>
        <w:rPr>
          <w:rFonts w:ascii="Arial" w:hAnsi="Arial" w:cs="Arial"/>
          <w:sz w:val="20"/>
          <w:szCs w:val="20"/>
        </w:rPr>
        <w:t>LEL’den</w:t>
      </w:r>
      <w:proofErr w:type="spellEnd"/>
      <w:r>
        <w:rPr>
          <w:rFonts w:ascii="Arial" w:hAnsi="Arial" w:cs="Arial"/>
          <w:sz w:val="20"/>
          <w:szCs w:val="20"/>
        </w:rPr>
        <w:t xml:space="preserve"> yüksek olduğu hacim </w:t>
      </w:r>
      <w:proofErr w:type="spellStart"/>
      <w:r>
        <w:rPr>
          <w:rFonts w:ascii="Arial" w:hAnsi="Arial" w:cs="Arial"/>
          <w:sz w:val="20"/>
          <w:szCs w:val="20"/>
        </w:rPr>
        <w:t>V</w:t>
      </w:r>
      <w:r>
        <w:rPr>
          <w:rFonts w:ascii="Arial" w:hAnsi="Arial" w:cs="Arial"/>
          <w:sz w:val="13"/>
          <w:szCs w:val="13"/>
        </w:rPr>
        <w:t>z</w:t>
      </w:r>
      <w:r>
        <w:rPr>
          <w:rFonts w:ascii="Arial" w:hAnsi="Arial" w:cs="Arial"/>
          <w:sz w:val="20"/>
          <w:szCs w:val="20"/>
        </w:rPr>
        <w:t>’den</w:t>
      </w:r>
      <w:proofErr w:type="spellEnd"/>
      <w:r>
        <w:rPr>
          <w:rFonts w:ascii="Arial" w:hAnsi="Arial" w:cs="Arial"/>
          <w:sz w:val="20"/>
          <w:szCs w:val="20"/>
        </w:rPr>
        <w:t xml:space="preserve"> küçük olacaktır.</w:t>
      </w:r>
    </w:p>
    <w:p w:rsidR="005A0FA3" w:rsidRDefault="005A0FA3" w:rsidP="00A12E05">
      <w:pPr>
        <w:autoSpaceDE w:val="0"/>
        <w:autoSpaceDN w:val="0"/>
        <w:adjustRightInd w:val="0"/>
        <w:spacing w:after="0" w:line="360" w:lineRule="auto"/>
        <w:jc w:val="both"/>
        <w:rPr>
          <w:rFonts w:ascii="Arial" w:hAnsi="Arial" w:cs="Arial"/>
          <w:sz w:val="20"/>
          <w:szCs w:val="20"/>
        </w:rPr>
      </w:pPr>
      <w:proofErr w:type="spellStart"/>
      <w:r w:rsidRPr="005A0FA3">
        <w:rPr>
          <w:rFonts w:ascii="Arial" w:hAnsi="Arial" w:cs="Arial"/>
          <w:sz w:val="20"/>
          <w:szCs w:val="20"/>
        </w:rPr>
        <w:t>Vz</w:t>
      </w:r>
      <w:r>
        <w:rPr>
          <w:rFonts w:ascii="Arial" w:hAnsi="Arial" w:cs="Arial"/>
          <w:sz w:val="20"/>
          <w:szCs w:val="20"/>
        </w:rPr>
        <w:t>’nin</w:t>
      </w:r>
      <w:proofErr w:type="spellEnd"/>
      <w:r w:rsidRPr="005A0FA3">
        <w:rPr>
          <w:rFonts w:ascii="Arial" w:hAnsi="Arial" w:cs="Arial"/>
          <w:sz w:val="20"/>
          <w:szCs w:val="20"/>
        </w:rPr>
        <w:t xml:space="preserve"> hesaplanması sadece hav</w:t>
      </w:r>
      <w:r>
        <w:rPr>
          <w:rFonts w:ascii="Arial" w:hAnsi="Arial" w:cs="Arial"/>
          <w:sz w:val="20"/>
          <w:szCs w:val="20"/>
        </w:rPr>
        <w:t xml:space="preserve">alandırma derecesini </w:t>
      </w:r>
      <w:proofErr w:type="gramStart"/>
      <w:r>
        <w:rPr>
          <w:rFonts w:ascii="Arial" w:hAnsi="Arial" w:cs="Arial"/>
          <w:sz w:val="20"/>
          <w:szCs w:val="20"/>
        </w:rPr>
        <w:t xml:space="preserve">belirlenmesine </w:t>
      </w:r>
      <w:r w:rsidRPr="005A0FA3">
        <w:rPr>
          <w:rFonts w:ascii="Arial" w:hAnsi="Arial" w:cs="Arial"/>
          <w:sz w:val="20"/>
          <w:szCs w:val="20"/>
        </w:rPr>
        <w:t xml:space="preserve"> yardımcı</w:t>
      </w:r>
      <w:proofErr w:type="gramEnd"/>
      <w:r w:rsidRPr="005A0FA3">
        <w:rPr>
          <w:rFonts w:ascii="Arial" w:hAnsi="Arial" w:cs="Arial"/>
          <w:sz w:val="20"/>
          <w:szCs w:val="20"/>
        </w:rPr>
        <w:t xml:space="preserve"> </w:t>
      </w:r>
      <w:r>
        <w:rPr>
          <w:rFonts w:ascii="Arial" w:hAnsi="Arial" w:cs="Arial"/>
          <w:sz w:val="20"/>
          <w:szCs w:val="20"/>
        </w:rPr>
        <w:t>olması amaçlanmıştır / tasarlanmıştır.</w:t>
      </w:r>
    </w:p>
    <w:p w:rsidR="005A0FA3" w:rsidRDefault="005A0FA3" w:rsidP="00A12E05">
      <w:pPr>
        <w:autoSpaceDE w:val="0"/>
        <w:autoSpaceDN w:val="0"/>
        <w:adjustRightInd w:val="0"/>
        <w:spacing w:after="0" w:line="360" w:lineRule="auto"/>
        <w:jc w:val="both"/>
        <w:rPr>
          <w:rFonts w:ascii="Arial" w:hAnsi="Arial" w:cs="Arial"/>
          <w:sz w:val="20"/>
          <w:szCs w:val="20"/>
        </w:rPr>
      </w:pPr>
    </w:p>
    <w:p w:rsidR="004860B3" w:rsidRDefault="004860B3" w:rsidP="00A12E05">
      <w:pPr>
        <w:autoSpaceDE w:val="0"/>
        <w:autoSpaceDN w:val="0"/>
        <w:adjustRightInd w:val="0"/>
        <w:spacing w:after="0" w:line="360" w:lineRule="auto"/>
        <w:jc w:val="both"/>
        <w:rPr>
          <w:rFonts w:ascii="Arial" w:hAnsi="Arial" w:cs="Arial"/>
          <w:sz w:val="20"/>
          <w:szCs w:val="20"/>
        </w:rPr>
      </w:pPr>
    </w:p>
    <w:p w:rsidR="00E1342C" w:rsidRDefault="00E1342C" w:rsidP="00A12E05">
      <w:pPr>
        <w:autoSpaceDE w:val="0"/>
        <w:autoSpaceDN w:val="0"/>
        <w:adjustRightInd w:val="0"/>
        <w:spacing w:after="0" w:line="360" w:lineRule="auto"/>
        <w:jc w:val="both"/>
        <w:rPr>
          <w:rFonts w:ascii="Arial,Bold" w:hAnsi="Arial,Bold" w:cs="Arial,Bold"/>
          <w:b/>
          <w:bCs/>
        </w:rPr>
      </w:pPr>
      <w:r>
        <w:rPr>
          <w:rFonts w:ascii="Arial,Bold" w:hAnsi="Arial,Bold" w:cs="Arial,Bold"/>
          <w:b/>
          <w:bCs/>
        </w:rPr>
        <w:lastRenderedPageBreak/>
        <w:t>B.</w:t>
      </w:r>
      <w:r w:rsidR="00004BB5">
        <w:rPr>
          <w:rFonts w:ascii="Arial,Bold" w:hAnsi="Arial,Bold" w:cs="Arial,Bold"/>
          <w:b/>
          <w:bCs/>
        </w:rPr>
        <w:t>5</w:t>
      </w:r>
      <w:r>
        <w:rPr>
          <w:rFonts w:ascii="Arial,Bold" w:hAnsi="Arial,Bold" w:cs="Arial,Bold"/>
          <w:b/>
          <w:bCs/>
        </w:rPr>
        <w:t xml:space="preserve">.2.2 </w:t>
      </w:r>
      <w:proofErr w:type="spellStart"/>
      <w:r>
        <w:rPr>
          <w:rFonts w:ascii="Arial,Bold" w:hAnsi="Arial,Bold" w:cs="Arial,Bold"/>
          <w:b/>
          <w:bCs/>
        </w:rPr>
        <w:t>V</w:t>
      </w:r>
      <w:r>
        <w:rPr>
          <w:rFonts w:ascii="Arial,Bold" w:hAnsi="Arial,Bold" w:cs="Arial,Bold"/>
          <w:b/>
          <w:bCs/>
          <w:sz w:val="14"/>
          <w:szCs w:val="14"/>
        </w:rPr>
        <w:t>z</w:t>
      </w:r>
      <w:proofErr w:type="spellEnd"/>
      <w:r>
        <w:rPr>
          <w:rFonts w:ascii="Arial,Bold" w:hAnsi="Arial,Bold" w:cs="Arial,Bold"/>
          <w:b/>
          <w:bCs/>
          <w:sz w:val="14"/>
          <w:szCs w:val="14"/>
        </w:rPr>
        <w:t xml:space="preserve"> </w:t>
      </w:r>
      <w:r>
        <w:rPr>
          <w:rFonts w:ascii="Arial,Bold" w:hAnsi="Arial,Bold" w:cs="Arial,Bold"/>
          <w:b/>
          <w:bCs/>
        </w:rPr>
        <w:t>teorik hacmi ile tehlikeli bölge ebatları arasındaki ilişki</w:t>
      </w:r>
    </w:p>
    <w:p w:rsidR="005A0FA3" w:rsidRDefault="00E1342C" w:rsidP="00A12E05">
      <w:pPr>
        <w:autoSpaceDE w:val="0"/>
        <w:autoSpaceDN w:val="0"/>
        <w:adjustRightInd w:val="0"/>
        <w:spacing w:after="0" w:line="360" w:lineRule="auto"/>
        <w:jc w:val="both"/>
        <w:rPr>
          <w:rFonts w:ascii="Arial" w:hAnsi="Arial" w:cs="Arial"/>
          <w:sz w:val="20"/>
          <w:szCs w:val="20"/>
        </w:rPr>
      </w:pPr>
      <w:proofErr w:type="spellStart"/>
      <w:r>
        <w:rPr>
          <w:rFonts w:ascii="Arial" w:hAnsi="Arial" w:cs="Arial"/>
          <w:sz w:val="20"/>
          <w:szCs w:val="20"/>
        </w:rPr>
        <w:t>V</w:t>
      </w:r>
      <w:r>
        <w:rPr>
          <w:rFonts w:ascii="Arial" w:hAnsi="Arial" w:cs="Arial"/>
          <w:sz w:val="13"/>
          <w:szCs w:val="13"/>
        </w:rPr>
        <w:t>z</w:t>
      </w:r>
      <w:proofErr w:type="spellEnd"/>
      <w:r>
        <w:rPr>
          <w:rFonts w:ascii="Arial" w:hAnsi="Arial" w:cs="Arial"/>
          <w:sz w:val="13"/>
          <w:szCs w:val="13"/>
        </w:rPr>
        <w:t xml:space="preserve"> </w:t>
      </w:r>
      <w:r>
        <w:rPr>
          <w:rFonts w:ascii="Arial" w:hAnsi="Arial" w:cs="Arial"/>
          <w:sz w:val="20"/>
          <w:szCs w:val="20"/>
        </w:rPr>
        <w:t>teorik hacmi bir boşalma kaynağından gelen yanıcı zarf hacmi konusunda rehberlik bilgisi sağlar, fakat normal olarak bu zarf tehlikeli bölgenin hacmine eşit olmaz. Birincisi, teorik hacmin şekli belli değildir ve havalandırma şartlarından etkilenir (Madde B.</w:t>
      </w:r>
      <w:proofErr w:type="gramStart"/>
      <w:r>
        <w:rPr>
          <w:rFonts w:ascii="Arial" w:hAnsi="Arial" w:cs="Arial"/>
          <w:sz w:val="20"/>
          <w:szCs w:val="20"/>
        </w:rPr>
        <w:t>4.3</w:t>
      </w:r>
      <w:proofErr w:type="gramEnd"/>
      <w:r>
        <w:rPr>
          <w:rFonts w:ascii="Arial" w:hAnsi="Arial" w:cs="Arial"/>
          <w:sz w:val="20"/>
          <w:szCs w:val="20"/>
        </w:rPr>
        <w:t xml:space="preserve"> ve Madde B.5). Havalandırmanın derecesi ve kullanılabilirliği ile bu parametrelerde olabilecek muhtemel değişiklikler teorik hacmin şeklini etkiler. İkincisi, teorik hacmin boşalma kaynağına göre olan konumunun belirlenmesi gereklidir. Bu husus, esas olarak teorik hacim rüzgâr altı yönde iken havalandırmanın yönüne bağlıdır. Üçüncüsü, çoğu durumda (örneğin açık hava şartlarında) havalandırma yönündeki değişmeler(ya da bağıl yoğunluğu) dikkate alınmalıdır.</w:t>
      </w:r>
    </w:p>
    <w:p w:rsidR="00E1342C" w:rsidRDefault="00E1342C" w:rsidP="00A12E05">
      <w:pPr>
        <w:autoSpaceDE w:val="0"/>
        <w:autoSpaceDN w:val="0"/>
        <w:adjustRightInd w:val="0"/>
        <w:spacing w:after="0" w:line="360" w:lineRule="auto"/>
        <w:jc w:val="both"/>
        <w:rPr>
          <w:rFonts w:ascii="Arial" w:hAnsi="Arial" w:cs="Arial"/>
          <w:sz w:val="20"/>
          <w:szCs w:val="20"/>
        </w:rPr>
      </w:pPr>
    </w:p>
    <w:p w:rsidR="006E4783" w:rsidRDefault="006E4783" w:rsidP="00A12E05">
      <w:pPr>
        <w:autoSpaceDE w:val="0"/>
        <w:autoSpaceDN w:val="0"/>
        <w:adjustRightInd w:val="0"/>
        <w:spacing w:after="0" w:line="360" w:lineRule="auto"/>
        <w:jc w:val="both"/>
        <w:rPr>
          <w:rFonts w:ascii="Arial" w:hAnsi="Arial" w:cs="Arial"/>
          <w:sz w:val="20"/>
          <w:szCs w:val="20"/>
        </w:rPr>
      </w:pPr>
      <w:r>
        <w:rPr>
          <w:rFonts w:ascii="Arial" w:hAnsi="Arial" w:cs="Arial"/>
          <w:sz w:val="20"/>
          <w:szCs w:val="20"/>
        </w:rPr>
        <w:t xml:space="preserve">Bundan dolayı, belirli bir boşalma kaynağından gelen tehlikeli bölge hacmi </w:t>
      </w:r>
      <w:proofErr w:type="spellStart"/>
      <w:r>
        <w:rPr>
          <w:rFonts w:ascii="Arial" w:hAnsi="Arial" w:cs="Arial"/>
          <w:sz w:val="20"/>
          <w:szCs w:val="20"/>
        </w:rPr>
        <w:t>V</w:t>
      </w:r>
      <w:r>
        <w:rPr>
          <w:rFonts w:ascii="Arial" w:hAnsi="Arial" w:cs="Arial"/>
          <w:sz w:val="13"/>
          <w:szCs w:val="13"/>
        </w:rPr>
        <w:t>z</w:t>
      </w:r>
      <w:proofErr w:type="spellEnd"/>
      <w:r>
        <w:rPr>
          <w:rFonts w:ascii="Arial" w:hAnsi="Arial" w:cs="Arial"/>
          <w:sz w:val="13"/>
          <w:szCs w:val="13"/>
        </w:rPr>
        <w:t xml:space="preserve"> </w:t>
      </w:r>
      <w:r>
        <w:rPr>
          <w:rFonts w:ascii="Arial" w:hAnsi="Arial" w:cs="Arial"/>
          <w:sz w:val="20"/>
          <w:szCs w:val="20"/>
        </w:rPr>
        <w:t>teorik hacminden birkaç kat daha büyük olur.</w:t>
      </w:r>
    </w:p>
    <w:p w:rsidR="006E4783" w:rsidRDefault="006E4783" w:rsidP="00A12E05">
      <w:pPr>
        <w:autoSpaceDE w:val="0"/>
        <w:autoSpaceDN w:val="0"/>
        <w:adjustRightInd w:val="0"/>
        <w:spacing w:after="0" w:line="360" w:lineRule="auto"/>
        <w:jc w:val="both"/>
        <w:rPr>
          <w:rFonts w:ascii="Arial" w:hAnsi="Arial" w:cs="Arial"/>
          <w:sz w:val="20"/>
          <w:szCs w:val="20"/>
        </w:rPr>
      </w:pPr>
    </w:p>
    <w:p w:rsidR="006E4783" w:rsidRDefault="006E4783" w:rsidP="00A12E05">
      <w:pPr>
        <w:autoSpaceDE w:val="0"/>
        <w:autoSpaceDN w:val="0"/>
        <w:adjustRightInd w:val="0"/>
        <w:spacing w:after="0" w:line="360" w:lineRule="auto"/>
        <w:jc w:val="both"/>
        <w:rPr>
          <w:rFonts w:ascii="Arial" w:hAnsi="Arial" w:cs="Arial"/>
          <w:sz w:val="20"/>
          <w:szCs w:val="20"/>
        </w:rPr>
      </w:pPr>
      <w:r>
        <w:rPr>
          <w:rFonts w:ascii="Arial" w:hAnsi="Arial" w:cs="Arial"/>
          <w:sz w:val="20"/>
          <w:szCs w:val="20"/>
        </w:rPr>
        <w:t xml:space="preserve">Teorik hacmi kesinleştirmek için (Denklem B.4 ve Denklem B.5) belirli bir yanıcı madde yayılmasının alt patlayıcılık sınırının altında gereken yoğunluğa düşürülmesi için kullanılması gerekli olan teorik asgari havalandırmanın </w:t>
      </w:r>
      <w:proofErr w:type="spellStart"/>
      <w:r>
        <w:rPr>
          <w:rFonts w:ascii="Arial" w:hAnsi="Arial" w:cs="Arial"/>
          <w:sz w:val="20"/>
          <w:szCs w:val="20"/>
        </w:rPr>
        <w:t>tesbit</w:t>
      </w:r>
      <w:proofErr w:type="spellEnd"/>
      <w:r>
        <w:rPr>
          <w:rFonts w:ascii="Arial" w:hAnsi="Arial" w:cs="Arial"/>
          <w:sz w:val="20"/>
          <w:szCs w:val="20"/>
        </w:rPr>
        <w:t xml:space="preserve"> edilmesi lazımdır. Bu değer aşağıdaki denklemle hesaplanabilir:</w:t>
      </w:r>
    </w:p>
    <w:p w:rsidR="006E4783" w:rsidRDefault="006E4783" w:rsidP="00A12E05">
      <w:pPr>
        <w:autoSpaceDE w:val="0"/>
        <w:autoSpaceDN w:val="0"/>
        <w:adjustRightInd w:val="0"/>
        <w:spacing w:after="0" w:line="360" w:lineRule="auto"/>
        <w:jc w:val="both"/>
        <w:rPr>
          <w:rFonts w:ascii="Arial" w:hAnsi="Arial" w:cs="Arial"/>
          <w:sz w:val="20"/>
          <w:szCs w:val="20"/>
        </w:rPr>
      </w:pPr>
    </w:p>
    <w:p w:rsidR="006E4783" w:rsidRDefault="006E4783" w:rsidP="004860B3">
      <w:pPr>
        <w:autoSpaceDE w:val="0"/>
        <w:autoSpaceDN w:val="0"/>
        <w:adjustRightInd w:val="0"/>
        <w:spacing w:after="0" w:line="360" w:lineRule="auto"/>
        <w:jc w:val="center"/>
        <w:rPr>
          <w:rFonts w:ascii="Arial" w:hAnsi="Arial" w:cs="Arial"/>
          <w:sz w:val="20"/>
          <w:szCs w:val="20"/>
        </w:rPr>
      </w:pPr>
      <w:r>
        <w:rPr>
          <w:rFonts w:ascii="Arial" w:hAnsi="Arial" w:cs="Arial"/>
          <w:noProof/>
          <w:sz w:val="20"/>
          <w:szCs w:val="20"/>
          <w:lang w:eastAsia="tr-TR"/>
        </w:rPr>
        <w:drawing>
          <wp:inline distT="0" distB="0" distL="0" distR="0" wp14:anchorId="198F0E19" wp14:editId="201C8723">
            <wp:extent cx="4412615" cy="414655"/>
            <wp:effectExtent l="0" t="0" r="6985" b="4445"/>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412615" cy="414655"/>
                    </a:xfrm>
                    <a:prstGeom prst="rect">
                      <a:avLst/>
                    </a:prstGeom>
                    <a:noFill/>
                    <a:ln>
                      <a:noFill/>
                    </a:ln>
                  </pic:spPr>
                </pic:pic>
              </a:graphicData>
            </a:graphic>
          </wp:inline>
        </w:drawing>
      </w:r>
    </w:p>
    <w:p w:rsidR="006E4783" w:rsidRDefault="006E4783" w:rsidP="00A12E05">
      <w:pPr>
        <w:autoSpaceDE w:val="0"/>
        <w:autoSpaceDN w:val="0"/>
        <w:adjustRightInd w:val="0"/>
        <w:spacing w:after="0" w:line="360" w:lineRule="auto"/>
        <w:jc w:val="both"/>
        <w:rPr>
          <w:rFonts w:ascii="Arial" w:hAnsi="Arial" w:cs="Arial"/>
          <w:sz w:val="20"/>
          <w:szCs w:val="20"/>
        </w:rPr>
      </w:pPr>
    </w:p>
    <w:p w:rsidR="006E4783" w:rsidRDefault="006E4783" w:rsidP="00A12E05">
      <w:pPr>
        <w:autoSpaceDE w:val="0"/>
        <w:autoSpaceDN w:val="0"/>
        <w:adjustRightInd w:val="0"/>
        <w:spacing w:after="0" w:line="360" w:lineRule="auto"/>
        <w:jc w:val="both"/>
        <w:rPr>
          <w:rFonts w:ascii="Arial" w:hAnsi="Arial" w:cs="Arial"/>
          <w:sz w:val="20"/>
          <w:szCs w:val="20"/>
        </w:rPr>
      </w:pPr>
      <w:r>
        <w:rPr>
          <w:rFonts w:ascii="Arial" w:hAnsi="Arial" w:cs="Arial"/>
          <w:sz w:val="20"/>
          <w:szCs w:val="20"/>
        </w:rPr>
        <w:t>Burada;</w:t>
      </w:r>
    </w:p>
    <w:p w:rsidR="006E4783" w:rsidRDefault="006E4783" w:rsidP="00A12E05">
      <w:pPr>
        <w:autoSpaceDE w:val="0"/>
        <w:autoSpaceDN w:val="0"/>
        <w:adjustRightInd w:val="0"/>
        <w:spacing w:after="0" w:line="360" w:lineRule="auto"/>
        <w:jc w:val="both"/>
        <w:rPr>
          <w:rFonts w:ascii="Arial" w:hAnsi="Arial" w:cs="Arial"/>
          <w:sz w:val="20"/>
          <w:szCs w:val="20"/>
        </w:rPr>
      </w:pPr>
      <w:r>
        <w:rPr>
          <w:rFonts w:ascii="Arial,Italic" w:hAnsi="Arial,Italic" w:cs="Arial,Italic"/>
          <w:i/>
          <w:iCs/>
          <w:sz w:val="20"/>
          <w:szCs w:val="20"/>
        </w:rPr>
        <w:t>(</w:t>
      </w:r>
      <w:proofErr w:type="spellStart"/>
      <w:r>
        <w:rPr>
          <w:rFonts w:ascii="Arial,Italic" w:hAnsi="Arial,Italic" w:cs="Arial,Italic"/>
          <w:i/>
          <w:iCs/>
          <w:sz w:val="20"/>
          <w:szCs w:val="20"/>
        </w:rPr>
        <w:t>dV</w:t>
      </w:r>
      <w:proofErr w:type="spellEnd"/>
      <w:r>
        <w:rPr>
          <w:rFonts w:ascii="Arial,Italic" w:hAnsi="Arial,Italic" w:cs="Arial,Italic"/>
          <w:i/>
          <w:iCs/>
          <w:sz w:val="20"/>
          <w:szCs w:val="20"/>
        </w:rPr>
        <w:t>/</w:t>
      </w:r>
      <w:proofErr w:type="spellStart"/>
      <w:r>
        <w:rPr>
          <w:rFonts w:ascii="Arial,Italic" w:hAnsi="Arial,Italic" w:cs="Arial,Italic"/>
          <w:i/>
          <w:iCs/>
          <w:sz w:val="20"/>
          <w:szCs w:val="20"/>
        </w:rPr>
        <w:t>dt</w:t>
      </w:r>
      <w:proofErr w:type="spellEnd"/>
      <w:r>
        <w:rPr>
          <w:rFonts w:ascii="Arial,Italic" w:hAnsi="Arial,Italic" w:cs="Arial,Italic"/>
          <w:i/>
          <w:iCs/>
          <w:sz w:val="20"/>
          <w:szCs w:val="20"/>
        </w:rPr>
        <w:t>)</w:t>
      </w:r>
      <w:proofErr w:type="spellStart"/>
      <w:r>
        <w:rPr>
          <w:rFonts w:ascii="Arial,Italic" w:hAnsi="Arial,Italic" w:cs="Arial,Italic"/>
          <w:i/>
          <w:iCs/>
          <w:sz w:val="13"/>
          <w:szCs w:val="13"/>
        </w:rPr>
        <w:t>min</w:t>
      </w:r>
      <w:proofErr w:type="spellEnd"/>
      <w:r>
        <w:rPr>
          <w:rFonts w:ascii="Arial,Italic" w:hAnsi="Arial,Italic" w:cs="Arial,Italic"/>
          <w:i/>
          <w:iCs/>
          <w:sz w:val="13"/>
          <w:szCs w:val="13"/>
        </w:rPr>
        <w:t xml:space="preserve"> </w:t>
      </w:r>
      <w:r>
        <w:rPr>
          <w:rFonts w:ascii="Arial,Italic" w:hAnsi="Arial,Italic" w:cs="Arial,Italic"/>
          <w:i/>
          <w:iCs/>
          <w:sz w:val="13"/>
          <w:szCs w:val="13"/>
        </w:rPr>
        <w:tab/>
      </w:r>
      <w:r>
        <w:rPr>
          <w:rFonts w:ascii="Arial" w:hAnsi="Arial" w:cs="Arial"/>
          <w:sz w:val="20"/>
          <w:szCs w:val="20"/>
        </w:rPr>
        <w:t xml:space="preserve">Asgari </w:t>
      </w:r>
      <w:proofErr w:type="spellStart"/>
      <w:r>
        <w:rPr>
          <w:rFonts w:ascii="Arial" w:hAnsi="Arial" w:cs="Arial"/>
          <w:sz w:val="20"/>
          <w:szCs w:val="20"/>
        </w:rPr>
        <w:t>volumetrik</w:t>
      </w:r>
      <w:proofErr w:type="spellEnd"/>
      <w:r>
        <w:rPr>
          <w:rFonts w:ascii="Arial" w:hAnsi="Arial" w:cs="Arial"/>
          <w:sz w:val="20"/>
          <w:szCs w:val="20"/>
        </w:rPr>
        <w:t xml:space="preserve"> temiz hava akış hızı (birim zamanda hacim, m</w:t>
      </w:r>
      <w:r>
        <w:rPr>
          <w:rFonts w:ascii="Arial" w:hAnsi="Arial" w:cs="Arial"/>
          <w:sz w:val="13"/>
          <w:szCs w:val="13"/>
        </w:rPr>
        <w:t>3</w:t>
      </w:r>
      <w:r>
        <w:rPr>
          <w:rFonts w:ascii="Arial" w:hAnsi="Arial" w:cs="Arial"/>
          <w:sz w:val="20"/>
          <w:szCs w:val="20"/>
        </w:rPr>
        <w:t>/s),</w:t>
      </w:r>
    </w:p>
    <w:p w:rsidR="006E4783" w:rsidRDefault="006E4783" w:rsidP="00A12E05">
      <w:pPr>
        <w:autoSpaceDE w:val="0"/>
        <w:autoSpaceDN w:val="0"/>
        <w:adjustRightInd w:val="0"/>
        <w:spacing w:after="0" w:line="360" w:lineRule="auto"/>
        <w:jc w:val="both"/>
        <w:rPr>
          <w:rFonts w:ascii="Arial" w:hAnsi="Arial" w:cs="Arial"/>
          <w:sz w:val="20"/>
          <w:szCs w:val="20"/>
        </w:rPr>
      </w:pPr>
      <w:r>
        <w:rPr>
          <w:rFonts w:ascii="Arial,Italic" w:hAnsi="Arial,Italic" w:cs="Arial,Italic"/>
          <w:i/>
          <w:iCs/>
          <w:sz w:val="20"/>
          <w:szCs w:val="20"/>
        </w:rPr>
        <w:t>(</w:t>
      </w:r>
      <w:proofErr w:type="spellStart"/>
      <w:r>
        <w:rPr>
          <w:rFonts w:ascii="Arial,Italic" w:hAnsi="Arial,Italic" w:cs="Arial,Italic"/>
          <w:i/>
          <w:iCs/>
          <w:sz w:val="20"/>
          <w:szCs w:val="20"/>
        </w:rPr>
        <w:t>dG</w:t>
      </w:r>
      <w:proofErr w:type="spellEnd"/>
      <w:r>
        <w:rPr>
          <w:rFonts w:ascii="Arial,Italic" w:hAnsi="Arial,Italic" w:cs="Arial,Italic"/>
          <w:i/>
          <w:iCs/>
          <w:sz w:val="20"/>
          <w:szCs w:val="20"/>
        </w:rPr>
        <w:t>/</w:t>
      </w:r>
      <w:proofErr w:type="spellStart"/>
      <w:r>
        <w:rPr>
          <w:rFonts w:ascii="Arial,Italic" w:hAnsi="Arial,Italic" w:cs="Arial,Italic"/>
          <w:i/>
          <w:iCs/>
          <w:sz w:val="20"/>
          <w:szCs w:val="20"/>
        </w:rPr>
        <w:t>dt</w:t>
      </w:r>
      <w:proofErr w:type="spellEnd"/>
      <w:r>
        <w:rPr>
          <w:rFonts w:ascii="Arial,Italic" w:hAnsi="Arial,Italic" w:cs="Arial,Italic"/>
          <w:i/>
          <w:iCs/>
          <w:sz w:val="20"/>
          <w:szCs w:val="20"/>
        </w:rPr>
        <w:t>)</w:t>
      </w:r>
      <w:proofErr w:type="spellStart"/>
      <w:r>
        <w:rPr>
          <w:rFonts w:ascii="Arial,Italic" w:hAnsi="Arial,Italic" w:cs="Arial,Italic"/>
          <w:i/>
          <w:iCs/>
          <w:sz w:val="13"/>
          <w:szCs w:val="13"/>
        </w:rPr>
        <w:t>max</w:t>
      </w:r>
      <w:proofErr w:type="spellEnd"/>
      <w:r>
        <w:rPr>
          <w:rFonts w:ascii="Arial,Italic" w:hAnsi="Arial,Italic" w:cs="Arial,Italic"/>
          <w:i/>
          <w:iCs/>
          <w:sz w:val="13"/>
          <w:szCs w:val="13"/>
        </w:rPr>
        <w:tab/>
        <w:t xml:space="preserve"> </w:t>
      </w:r>
      <w:r>
        <w:rPr>
          <w:rFonts w:ascii="Arial" w:hAnsi="Arial" w:cs="Arial"/>
          <w:sz w:val="20"/>
          <w:szCs w:val="20"/>
        </w:rPr>
        <w:t>Boşalma kaynağındaki azami hız (birim zamanda kütle, kg/s),</w:t>
      </w:r>
    </w:p>
    <w:p w:rsidR="006E4783" w:rsidRDefault="006E4783" w:rsidP="00A12E05">
      <w:pPr>
        <w:autoSpaceDE w:val="0"/>
        <w:autoSpaceDN w:val="0"/>
        <w:adjustRightInd w:val="0"/>
        <w:spacing w:after="0" w:line="360" w:lineRule="auto"/>
        <w:jc w:val="both"/>
        <w:rPr>
          <w:rFonts w:ascii="Arial" w:hAnsi="Arial" w:cs="Arial"/>
          <w:sz w:val="20"/>
          <w:szCs w:val="20"/>
        </w:rPr>
      </w:pPr>
      <w:proofErr w:type="spellStart"/>
      <w:r>
        <w:rPr>
          <w:rFonts w:ascii="Arial,Italic" w:hAnsi="Arial,Italic" w:cs="Arial,Italic"/>
          <w:i/>
          <w:iCs/>
          <w:sz w:val="20"/>
          <w:szCs w:val="20"/>
        </w:rPr>
        <w:t>LEL</w:t>
      </w:r>
      <w:r>
        <w:rPr>
          <w:rFonts w:ascii="Arial,Italic" w:hAnsi="Arial,Italic" w:cs="Arial,Italic"/>
          <w:i/>
          <w:iCs/>
          <w:sz w:val="13"/>
          <w:szCs w:val="13"/>
        </w:rPr>
        <w:t>m</w:t>
      </w:r>
      <w:proofErr w:type="spellEnd"/>
      <w:r>
        <w:rPr>
          <w:rFonts w:ascii="Arial,Italic" w:hAnsi="Arial,Italic" w:cs="Arial,Italic"/>
          <w:i/>
          <w:iCs/>
          <w:sz w:val="13"/>
          <w:szCs w:val="13"/>
        </w:rPr>
        <w:t xml:space="preserve"> </w:t>
      </w:r>
      <w:r>
        <w:rPr>
          <w:rFonts w:ascii="Arial,Italic" w:hAnsi="Arial,Italic" w:cs="Arial,Italic"/>
          <w:i/>
          <w:iCs/>
          <w:sz w:val="13"/>
          <w:szCs w:val="13"/>
        </w:rPr>
        <w:tab/>
      </w:r>
      <w:r>
        <w:rPr>
          <w:rFonts w:ascii="Arial,Italic" w:hAnsi="Arial,Italic" w:cs="Arial,Italic"/>
          <w:i/>
          <w:iCs/>
          <w:sz w:val="13"/>
          <w:szCs w:val="13"/>
        </w:rPr>
        <w:tab/>
      </w:r>
      <w:r>
        <w:rPr>
          <w:rFonts w:ascii="Arial" w:hAnsi="Arial" w:cs="Arial"/>
          <w:sz w:val="20"/>
          <w:szCs w:val="20"/>
        </w:rPr>
        <w:t>Alt patlayıcılık sınırı (birim hacimde kütle, kg/m</w:t>
      </w:r>
      <w:r>
        <w:rPr>
          <w:rFonts w:ascii="Arial" w:hAnsi="Arial" w:cs="Arial"/>
          <w:sz w:val="13"/>
          <w:szCs w:val="13"/>
        </w:rPr>
        <w:t>3</w:t>
      </w:r>
      <w:r>
        <w:rPr>
          <w:rFonts w:ascii="Arial" w:hAnsi="Arial" w:cs="Arial"/>
          <w:sz w:val="20"/>
          <w:szCs w:val="20"/>
        </w:rPr>
        <w:t>),</w:t>
      </w:r>
    </w:p>
    <w:p w:rsidR="006E4783" w:rsidRDefault="006E4783" w:rsidP="00A12E05">
      <w:pPr>
        <w:autoSpaceDE w:val="0"/>
        <w:autoSpaceDN w:val="0"/>
        <w:adjustRightInd w:val="0"/>
        <w:spacing w:after="0" w:line="360" w:lineRule="auto"/>
        <w:jc w:val="both"/>
        <w:rPr>
          <w:rFonts w:ascii="Arial" w:hAnsi="Arial" w:cs="Arial"/>
          <w:sz w:val="20"/>
          <w:szCs w:val="20"/>
        </w:rPr>
      </w:pPr>
      <w:proofErr w:type="gramStart"/>
      <w:r>
        <w:rPr>
          <w:rFonts w:ascii="Arial,Italic" w:hAnsi="Arial,Italic" w:cs="Arial,Italic"/>
          <w:i/>
          <w:iCs/>
          <w:sz w:val="20"/>
          <w:szCs w:val="20"/>
        </w:rPr>
        <w:t>k</w:t>
      </w:r>
      <w:proofErr w:type="gramEnd"/>
      <w:r>
        <w:rPr>
          <w:rFonts w:ascii="Arial,Italic" w:hAnsi="Arial,Italic" w:cs="Arial,Italic"/>
          <w:i/>
          <w:iCs/>
          <w:sz w:val="20"/>
          <w:szCs w:val="20"/>
        </w:rPr>
        <w:t xml:space="preserve"> </w:t>
      </w:r>
      <w:r>
        <w:rPr>
          <w:rFonts w:ascii="Arial,Italic" w:hAnsi="Arial,Italic" w:cs="Arial,Italic"/>
          <w:i/>
          <w:iCs/>
          <w:sz w:val="20"/>
          <w:szCs w:val="20"/>
        </w:rPr>
        <w:tab/>
      </w:r>
      <w:r>
        <w:rPr>
          <w:rFonts w:ascii="Arial,Italic" w:hAnsi="Arial,Italic" w:cs="Arial,Italic"/>
          <w:i/>
          <w:iCs/>
          <w:sz w:val="20"/>
          <w:szCs w:val="20"/>
        </w:rPr>
        <w:tab/>
      </w:r>
      <w:proofErr w:type="spellStart"/>
      <w:r>
        <w:rPr>
          <w:rFonts w:ascii="Arial,Italic" w:hAnsi="Arial,Italic" w:cs="Arial,Italic"/>
          <w:i/>
          <w:iCs/>
          <w:sz w:val="20"/>
          <w:szCs w:val="20"/>
        </w:rPr>
        <w:t>LEL</w:t>
      </w:r>
      <w:r>
        <w:rPr>
          <w:rFonts w:ascii="Arial,Italic" w:hAnsi="Arial,Italic" w:cs="Arial,Italic"/>
          <w:i/>
          <w:iCs/>
          <w:sz w:val="13"/>
          <w:szCs w:val="13"/>
        </w:rPr>
        <w:t>m</w:t>
      </w:r>
      <w:r>
        <w:rPr>
          <w:rFonts w:ascii="Arial" w:hAnsi="Arial" w:cs="Arial"/>
          <w:sz w:val="20"/>
          <w:szCs w:val="20"/>
        </w:rPr>
        <w:t>’ye</w:t>
      </w:r>
      <w:proofErr w:type="spellEnd"/>
      <w:r>
        <w:rPr>
          <w:rFonts w:ascii="Arial" w:hAnsi="Arial" w:cs="Arial"/>
          <w:sz w:val="20"/>
          <w:szCs w:val="20"/>
        </w:rPr>
        <w:t xml:space="preserve"> uygulanan emniyet faktörü, tipik olarak;</w:t>
      </w:r>
    </w:p>
    <w:p w:rsidR="006E4783" w:rsidRDefault="006E4783" w:rsidP="00A12E05">
      <w:pPr>
        <w:autoSpaceDE w:val="0"/>
        <w:autoSpaceDN w:val="0"/>
        <w:adjustRightInd w:val="0"/>
        <w:spacing w:after="0" w:line="360" w:lineRule="auto"/>
        <w:ind w:left="708" w:firstLine="708"/>
        <w:jc w:val="both"/>
        <w:rPr>
          <w:rFonts w:ascii="Arial" w:hAnsi="Arial" w:cs="Arial"/>
          <w:sz w:val="20"/>
          <w:szCs w:val="20"/>
        </w:rPr>
      </w:pPr>
      <w:r>
        <w:rPr>
          <w:rFonts w:ascii="Arial" w:hAnsi="Arial" w:cs="Arial"/>
          <w:sz w:val="20"/>
          <w:szCs w:val="20"/>
        </w:rPr>
        <w:t xml:space="preserve">Sürekli ve ana boşalma dereceleri için </w:t>
      </w:r>
      <w:r>
        <w:rPr>
          <w:rFonts w:ascii="Arial,Italic" w:hAnsi="Arial,Italic" w:cs="Arial,Italic"/>
          <w:i/>
          <w:iCs/>
          <w:sz w:val="20"/>
          <w:szCs w:val="20"/>
        </w:rPr>
        <w:t>k</w:t>
      </w:r>
      <w:r>
        <w:rPr>
          <w:rFonts w:ascii="Arial" w:hAnsi="Arial" w:cs="Arial"/>
          <w:sz w:val="20"/>
          <w:szCs w:val="20"/>
        </w:rPr>
        <w:t>=0,25</w:t>
      </w:r>
    </w:p>
    <w:p w:rsidR="006E4783" w:rsidRDefault="006E4783" w:rsidP="00A12E05">
      <w:pPr>
        <w:autoSpaceDE w:val="0"/>
        <w:autoSpaceDN w:val="0"/>
        <w:adjustRightInd w:val="0"/>
        <w:spacing w:after="0" w:line="360" w:lineRule="auto"/>
        <w:ind w:left="708" w:firstLine="708"/>
        <w:jc w:val="both"/>
        <w:rPr>
          <w:rFonts w:ascii="Arial" w:hAnsi="Arial" w:cs="Arial"/>
          <w:sz w:val="20"/>
          <w:szCs w:val="20"/>
        </w:rPr>
      </w:pPr>
      <w:r>
        <w:rPr>
          <w:rFonts w:ascii="Arial" w:hAnsi="Arial" w:cs="Arial"/>
          <w:sz w:val="20"/>
          <w:szCs w:val="20"/>
        </w:rPr>
        <w:t xml:space="preserve">Tali boşalma dereceleri için </w:t>
      </w:r>
      <w:r>
        <w:rPr>
          <w:rFonts w:ascii="Arial,Italic" w:hAnsi="Arial,Italic" w:cs="Arial,Italic"/>
          <w:i/>
          <w:iCs/>
          <w:sz w:val="20"/>
          <w:szCs w:val="20"/>
        </w:rPr>
        <w:t>k</w:t>
      </w:r>
      <w:r>
        <w:rPr>
          <w:rFonts w:ascii="Arial" w:hAnsi="Arial" w:cs="Arial"/>
          <w:sz w:val="20"/>
          <w:szCs w:val="20"/>
        </w:rPr>
        <w:t>=0,50</w:t>
      </w:r>
    </w:p>
    <w:p w:rsidR="006E4783" w:rsidRDefault="006E4783" w:rsidP="00A12E05">
      <w:pPr>
        <w:autoSpaceDE w:val="0"/>
        <w:autoSpaceDN w:val="0"/>
        <w:adjustRightInd w:val="0"/>
        <w:spacing w:after="0" w:line="360" w:lineRule="auto"/>
        <w:jc w:val="both"/>
        <w:rPr>
          <w:rFonts w:ascii="Arial" w:hAnsi="Arial" w:cs="Arial"/>
          <w:sz w:val="20"/>
          <w:szCs w:val="20"/>
        </w:rPr>
      </w:pPr>
      <w:r>
        <w:rPr>
          <w:rFonts w:ascii="Arial,Italic" w:hAnsi="Arial,Italic" w:cs="Arial,Italic"/>
          <w:i/>
          <w:iCs/>
          <w:sz w:val="20"/>
          <w:szCs w:val="20"/>
        </w:rPr>
        <w:t xml:space="preserve">T </w:t>
      </w:r>
      <w:r w:rsidR="00757092">
        <w:rPr>
          <w:rFonts w:ascii="Arial,Italic" w:hAnsi="Arial,Italic" w:cs="Arial,Italic"/>
          <w:i/>
          <w:iCs/>
          <w:sz w:val="20"/>
          <w:szCs w:val="20"/>
        </w:rPr>
        <w:tab/>
      </w:r>
      <w:r w:rsidR="00757092">
        <w:rPr>
          <w:rFonts w:ascii="Arial,Italic" w:hAnsi="Arial,Italic" w:cs="Arial,Italic"/>
          <w:i/>
          <w:iCs/>
          <w:sz w:val="20"/>
          <w:szCs w:val="20"/>
        </w:rPr>
        <w:tab/>
      </w:r>
      <w:r>
        <w:rPr>
          <w:rFonts w:ascii="Arial" w:hAnsi="Arial" w:cs="Arial"/>
          <w:sz w:val="20"/>
          <w:szCs w:val="20"/>
        </w:rPr>
        <w:t>Ortam sıcaklığıdır (Kelvin, K).</w:t>
      </w:r>
    </w:p>
    <w:p w:rsidR="00757092" w:rsidRDefault="00757092" w:rsidP="00A12E05">
      <w:pPr>
        <w:autoSpaceDE w:val="0"/>
        <w:autoSpaceDN w:val="0"/>
        <w:adjustRightInd w:val="0"/>
        <w:spacing w:after="0" w:line="360" w:lineRule="auto"/>
        <w:jc w:val="both"/>
        <w:rPr>
          <w:rFonts w:ascii="Arial" w:hAnsi="Arial" w:cs="Arial"/>
          <w:sz w:val="20"/>
          <w:szCs w:val="20"/>
        </w:rPr>
      </w:pPr>
    </w:p>
    <w:p w:rsidR="0026255D" w:rsidRDefault="0026255D" w:rsidP="00A12E05">
      <w:pPr>
        <w:autoSpaceDE w:val="0"/>
        <w:autoSpaceDN w:val="0"/>
        <w:adjustRightInd w:val="0"/>
        <w:spacing w:after="0" w:line="360" w:lineRule="auto"/>
        <w:jc w:val="both"/>
        <w:rPr>
          <w:rFonts w:ascii="Arial" w:hAnsi="Arial" w:cs="Arial"/>
          <w:sz w:val="20"/>
          <w:szCs w:val="20"/>
        </w:rPr>
      </w:pPr>
      <w:r>
        <w:rPr>
          <w:rFonts w:ascii="Arial,Bold" w:hAnsi="Arial,Bold" w:cs="Arial,Bold"/>
          <w:b/>
          <w:bCs/>
          <w:sz w:val="20"/>
          <w:szCs w:val="20"/>
        </w:rPr>
        <w:t xml:space="preserve">Not </w:t>
      </w:r>
      <w:r w:rsidR="00787361">
        <w:rPr>
          <w:rFonts w:ascii="Arial,Bold" w:hAnsi="Arial,Bold" w:cs="Arial,Bold"/>
          <w:b/>
          <w:bCs/>
          <w:sz w:val="20"/>
          <w:szCs w:val="20"/>
        </w:rPr>
        <w:t>1</w:t>
      </w:r>
      <w:r>
        <w:rPr>
          <w:rFonts w:ascii="Arial,Bold" w:hAnsi="Arial,Bold" w:cs="Arial,Bold"/>
          <w:b/>
          <w:bCs/>
          <w:sz w:val="20"/>
          <w:szCs w:val="20"/>
        </w:rPr>
        <w:t xml:space="preserve">- </w:t>
      </w:r>
      <w:proofErr w:type="spellStart"/>
      <w:r>
        <w:rPr>
          <w:rFonts w:ascii="Arial,Italic" w:hAnsi="Arial,Italic" w:cs="Arial,Italic"/>
          <w:i/>
          <w:iCs/>
          <w:sz w:val="20"/>
          <w:szCs w:val="20"/>
        </w:rPr>
        <w:t>LEL</w:t>
      </w:r>
      <w:r>
        <w:rPr>
          <w:rFonts w:ascii="Arial,Italic" w:hAnsi="Arial,Italic" w:cs="Arial,Italic"/>
          <w:i/>
          <w:iCs/>
          <w:sz w:val="13"/>
          <w:szCs w:val="13"/>
        </w:rPr>
        <w:t>v</w:t>
      </w:r>
      <w:proofErr w:type="spellEnd"/>
      <w:r>
        <w:rPr>
          <w:rFonts w:ascii="Arial,Italic" w:hAnsi="Arial,Italic" w:cs="Arial,Italic"/>
          <w:i/>
          <w:iCs/>
          <w:sz w:val="13"/>
          <w:szCs w:val="13"/>
        </w:rPr>
        <w:t xml:space="preserve"> </w:t>
      </w:r>
      <w:r>
        <w:rPr>
          <w:rFonts w:ascii="Arial" w:hAnsi="Arial" w:cs="Arial"/>
          <w:sz w:val="20"/>
          <w:szCs w:val="20"/>
        </w:rPr>
        <w:t>(</w:t>
      </w:r>
      <w:proofErr w:type="spellStart"/>
      <w:r>
        <w:rPr>
          <w:rFonts w:ascii="Arial" w:hAnsi="Arial" w:cs="Arial"/>
          <w:sz w:val="20"/>
          <w:szCs w:val="20"/>
        </w:rPr>
        <w:t>vol</w:t>
      </w:r>
      <w:proofErr w:type="spellEnd"/>
      <w:r>
        <w:rPr>
          <w:rFonts w:ascii="Arial" w:hAnsi="Arial" w:cs="Arial"/>
          <w:sz w:val="20"/>
          <w:szCs w:val="20"/>
        </w:rPr>
        <w:t xml:space="preserve">%) değerini </w:t>
      </w:r>
      <w:proofErr w:type="spellStart"/>
      <w:r>
        <w:rPr>
          <w:rFonts w:ascii="Arial,Italic" w:hAnsi="Arial,Italic" w:cs="Arial,Italic"/>
          <w:i/>
          <w:iCs/>
          <w:sz w:val="20"/>
          <w:szCs w:val="20"/>
        </w:rPr>
        <w:t>LEL</w:t>
      </w:r>
      <w:r>
        <w:rPr>
          <w:rFonts w:ascii="Arial,Italic" w:hAnsi="Arial,Italic" w:cs="Arial,Italic"/>
          <w:i/>
          <w:iCs/>
          <w:sz w:val="13"/>
          <w:szCs w:val="13"/>
        </w:rPr>
        <w:t>m</w:t>
      </w:r>
      <w:proofErr w:type="spellEnd"/>
      <w:r>
        <w:rPr>
          <w:rFonts w:ascii="Arial,Italic" w:hAnsi="Arial,Italic" w:cs="Arial,Italic"/>
          <w:i/>
          <w:iCs/>
          <w:sz w:val="13"/>
          <w:szCs w:val="13"/>
        </w:rPr>
        <w:t xml:space="preserve"> </w:t>
      </w:r>
      <w:r>
        <w:rPr>
          <w:rFonts w:ascii="Arial" w:hAnsi="Arial" w:cs="Arial"/>
          <w:sz w:val="20"/>
          <w:szCs w:val="20"/>
        </w:rPr>
        <w:t>(kg/m</w:t>
      </w:r>
      <w:r>
        <w:rPr>
          <w:rFonts w:ascii="Arial" w:hAnsi="Arial" w:cs="Arial"/>
          <w:sz w:val="13"/>
          <w:szCs w:val="13"/>
        </w:rPr>
        <w:t>3</w:t>
      </w:r>
      <w:r>
        <w:rPr>
          <w:rFonts w:ascii="Arial" w:hAnsi="Arial" w:cs="Arial"/>
          <w:sz w:val="20"/>
          <w:szCs w:val="20"/>
        </w:rPr>
        <w:t xml:space="preserve">) değerine çevirmek için Madde </w:t>
      </w:r>
      <w:proofErr w:type="gramStart"/>
      <w:r>
        <w:rPr>
          <w:rFonts w:ascii="Arial" w:hAnsi="Arial" w:cs="Arial"/>
          <w:sz w:val="20"/>
          <w:szCs w:val="20"/>
        </w:rPr>
        <w:t>1.1’de</w:t>
      </w:r>
      <w:proofErr w:type="gramEnd"/>
      <w:r>
        <w:rPr>
          <w:rFonts w:ascii="Arial" w:hAnsi="Arial" w:cs="Arial"/>
          <w:sz w:val="20"/>
          <w:szCs w:val="20"/>
        </w:rPr>
        <w:t xml:space="preserve"> verilen normal atmosferik şartlarda aşağıdaki denklem kullanılabilir:</w:t>
      </w:r>
    </w:p>
    <w:p w:rsidR="0026255D" w:rsidRDefault="0026255D" w:rsidP="00A12E05">
      <w:pPr>
        <w:autoSpaceDE w:val="0"/>
        <w:autoSpaceDN w:val="0"/>
        <w:adjustRightInd w:val="0"/>
        <w:spacing w:after="0" w:line="360" w:lineRule="auto"/>
        <w:jc w:val="both"/>
        <w:rPr>
          <w:rFonts w:ascii="Arial" w:hAnsi="Arial" w:cs="Arial"/>
          <w:sz w:val="20"/>
          <w:szCs w:val="20"/>
        </w:rPr>
      </w:pPr>
    </w:p>
    <w:p w:rsidR="0026255D" w:rsidRDefault="0026255D" w:rsidP="00A12E05">
      <w:pPr>
        <w:autoSpaceDE w:val="0"/>
        <w:autoSpaceDN w:val="0"/>
        <w:adjustRightInd w:val="0"/>
        <w:spacing w:after="0" w:line="360" w:lineRule="auto"/>
        <w:jc w:val="both"/>
        <w:rPr>
          <w:rFonts w:ascii="TimesNewRoman,Italic" w:hAnsi="TimesNewRoman,Italic" w:cs="TimesNewRoman,Italic"/>
          <w:i/>
          <w:iCs/>
          <w:sz w:val="24"/>
          <w:szCs w:val="24"/>
        </w:rPr>
      </w:pPr>
      <w:r>
        <w:rPr>
          <w:rFonts w:ascii="TimesNewRoman,Italic" w:hAnsi="TimesNewRoman,Italic" w:cs="TimesNewRoman,Italic"/>
          <w:i/>
          <w:iCs/>
          <w:noProof/>
          <w:sz w:val="24"/>
          <w:szCs w:val="24"/>
          <w:lang w:eastAsia="tr-TR"/>
        </w:rPr>
        <w:drawing>
          <wp:inline distT="0" distB="0" distL="0" distR="0" wp14:anchorId="01790A15" wp14:editId="1B847C3B">
            <wp:extent cx="2232660" cy="223520"/>
            <wp:effectExtent l="0" t="0" r="0" b="5080"/>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32660" cy="223520"/>
                    </a:xfrm>
                    <a:prstGeom prst="rect">
                      <a:avLst/>
                    </a:prstGeom>
                    <a:noFill/>
                    <a:ln>
                      <a:noFill/>
                    </a:ln>
                  </pic:spPr>
                </pic:pic>
              </a:graphicData>
            </a:graphic>
          </wp:inline>
        </w:drawing>
      </w:r>
    </w:p>
    <w:p w:rsidR="0026255D" w:rsidRDefault="0026255D" w:rsidP="00A12E05">
      <w:pPr>
        <w:autoSpaceDE w:val="0"/>
        <w:autoSpaceDN w:val="0"/>
        <w:adjustRightInd w:val="0"/>
        <w:spacing w:after="0" w:line="360" w:lineRule="auto"/>
        <w:jc w:val="both"/>
        <w:rPr>
          <w:rFonts w:ascii="Arial" w:hAnsi="Arial" w:cs="Arial"/>
          <w:sz w:val="20"/>
          <w:szCs w:val="20"/>
        </w:rPr>
      </w:pPr>
      <w:r>
        <w:rPr>
          <w:rFonts w:ascii="Arial" w:hAnsi="Arial" w:cs="Arial"/>
          <w:sz w:val="20"/>
          <w:szCs w:val="20"/>
        </w:rPr>
        <w:t xml:space="preserve">Burada </w:t>
      </w:r>
      <w:r>
        <w:rPr>
          <w:rFonts w:ascii="Arial,Italic" w:hAnsi="Arial,Italic" w:cs="Arial,Italic"/>
          <w:i/>
          <w:iCs/>
          <w:sz w:val="20"/>
          <w:szCs w:val="20"/>
        </w:rPr>
        <w:t xml:space="preserve">M </w:t>
      </w:r>
      <w:r>
        <w:rPr>
          <w:rFonts w:ascii="Arial" w:hAnsi="Arial" w:cs="Arial"/>
          <w:sz w:val="20"/>
          <w:szCs w:val="20"/>
        </w:rPr>
        <w:t>moleküler kütledir (kg/</w:t>
      </w:r>
      <w:proofErr w:type="spellStart"/>
      <w:r>
        <w:rPr>
          <w:rFonts w:ascii="Arial" w:hAnsi="Arial" w:cs="Arial"/>
          <w:sz w:val="20"/>
          <w:szCs w:val="20"/>
        </w:rPr>
        <w:t>kmol</w:t>
      </w:r>
      <w:proofErr w:type="spellEnd"/>
      <w:r>
        <w:rPr>
          <w:rFonts w:ascii="Arial" w:hAnsi="Arial" w:cs="Arial"/>
          <w:sz w:val="20"/>
          <w:szCs w:val="20"/>
        </w:rPr>
        <w:t>).</w:t>
      </w:r>
    </w:p>
    <w:p w:rsidR="00757092" w:rsidRDefault="0026255D" w:rsidP="00A12E05">
      <w:pPr>
        <w:autoSpaceDE w:val="0"/>
        <w:autoSpaceDN w:val="0"/>
        <w:adjustRightInd w:val="0"/>
        <w:spacing w:after="0" w:line="360" w:lineRule="auto"/>
        <w:jc w:val="both"/>
        <w:rPr>
          <w:rFonts w:ascii="Arial" w:hAnsi="Arial" w:cs="Arial"/>
          <w:sz w:val="20"/>
          <w:szCs w:val="20"/>
        </w:rPr>
      </w:pPr>
      <w:r>
        <w:rPr>
          <w:rFonts w:ascii="Arial" w:hAnsi="Arial" w:cs="Arial"/>
          <w:sz w:val="20"/>
          <w:szCs w:val="20"/>
        </w:rPr>
        <w:t>Hesaplanan (</w:t>
      </w:r>
      <w:proofErr w:type="spellStart"/>
      <w:r>
        <w:rPr>
          <w:rFonts w:ascii="Arial,Italic" w:hAnsi="Arial,Italic" w:cs="Arial,Italic"/>
          <w:i/>
          <w:iCs/>
          <w:sz w:val="20"/>
          <w:szCs w:val="20"/>
        </w:rPr>
        <w:t>dV</w:t>
      </w:r>
      <w:proofErr w:type="spellEnd"/>
      <w:r>
        <w:rPr>
          <w:rFonts w:ascii="Arial,Italic" w:hAnsi="Arial,Italic" w:cs="Arial,Italic"/>
          <w:i/>
          <w:iCs/>
          <w:sz w:val="20"/>
          <w:szCs w:val="20"/>
        </w:rPr>
        <w:t>/</w:t>
      </w:r>
      <w:proofErr w:type="spellStart"/>
      <w:r>
        <w:rPr>
          <w:rFonts w:ascii="Arial,Italic" w:hAnsi="Arial,Italic" w:cs="Arial,Italic"/>
          <w:i/>
          <w:iCs/>
          <w:sz w:val="20"/>
          <w:szCs w:val="20"/>
        </w:rPr>
        <w:t>dt</w:t>
      </w:r>
      <w:proofErr w:type="spellEnd"/>
      <w:r>
        <w:rPr>
          <w:rFonts w:ascii="Arial,Italic" w:hAnsi="Arial,Italic" w:cs="Arial,Italic"/>
          <w:i/>
          <w:iCs/>
          <w:sz w:val="20"/>
          <w:szCs w:val="20"/>
        </w:rPr>
        <w:t>)</w:t>
      </w:r>
      <w:proofErr w:type="spellStart"/>
      <w:r>
        <w:rPr>
          <w:rFonts w:ascii="Arial,Italic" w:hAnsi="Arial,Italic" w:cs="Arial,Italic"/>
          <w:i/>
          <w:iCs/>
          <w:sz w:val="13"/>
          <w:szCs w:val="13"/>
        </w:rPr>
        <w:t>min</w:t>
      </w:r>
      <w:proofErr w:type="spellEnd"/>
      <w:r>
        <w:rPr>
          <w:rFonts w:ascii="Arial,Italic" w:hAnsi="Arial,Italic" w:cs="Arial,Italic"/>
          <w:i/>
          <w:iCs/>
          <w:sz w:val="13"/>
          <w:szCs w:val="13"/>
        </w:rPr>
        <w:t xml:space="preserve"> </w:t>
      </w:r>
      <w:r>
        <w:rPr>
          <w:rFonts w:ascii="Arial" w:hAnsi="Arial" w:cs="Arial"/>
          <w:sz w:val="20"/>
          <w:szCs w:val="20"/>
        </w:rPr>
        <w:t>değeri ile değerlendirilen hacim (V</w:t>
      </w:r>
      <w:r>
        <w:rPr>
          <w:rFonts w:ascii="Arial" w:hAnsi="Arial" w:cs="Arial"/>
          <w:sz w:val="13"/>
          <w:szCs w:val="13"/>
        </w:rPr>
        <w:t>0</w:t>
      </w:r>
      <w:r>
        <w:rPr>
          <w:rFonts w:ascii="Arial" w:hAnsi="Arial" w:cs="Arial"/>
          <w:sz w:val="20"/>
          <w:szCs w:val="20"/>
        </w:rPr>
        <w:t>) içinde yayılma noktasının yanındaki fiili havalandırma hızı (</w:t>
      </w:r>
      <w:proofErr w:type="spellStart"/>
      <w:r>
        <w:rPr>
          <w:rFonts w:ascii="Arial" w:hAnsi="Arial" w:cs="Arial"/>
          <w:sz w:val="20"/>
          <w:szCs w:val="20"/>
        </w:rPr>
        <w:t>V</w:t>
      </w:r>
      <w:r>
        <w:rPr>
          <w:rFonts w:ascii="Arial" w:hAnsi="Arial" w:cs="Arial"/>
          <w:sz w:val="13"/>
          <w:szCs w:val="13"/>
        </w:rPr>
        <w:t>k</w:t>
      </w:r>
      <w:proofErr w:type="spellEnd"/>
      <w:r>
        <w:rPr>
          <w:rFonts w:ascii="Arial" w:hAnsi="Arial" w:cs="Arial"/>
          <w:sz w:val="20"/>
          <w:szCs w:val="20"/>
        </w:rPr>
        <w:t>) olarak ifade edilebilir.</w:t>
      </w:r>
    </w:p>
    <w:p w:rsidR="0026255D" w:rsidRDefault="0026255D" w:rsidP="00A12E05">
      <w:pPr>
        <w:autoSpaceDE w:val="0"/>
        <w:autoSpaceDN w:val="0"/>
        <w:adjustRightInd w:val="0"/>
        <w:spacing w:after="0" w:line="360" w:lineRule="auto"/>
        <w:jc w:val="both"/>
        <w:rPr>
          <w:rFonts w:ascii="Arial" w:hAnsi="Arial" w:cs="Arial"/>
          <w:sz w:val="20"/>
          <w:szCs w:val="20"/>
        </w:rPr>
      </w:pPr>
    </w:p>
    <w:p w:rsidR="00DE3B25" w:rsidRDefault="00DE3B25" w:rsidP="00A12E05">
      <w:pPr>
        <w:autoSpaceDE w:val="0"/>
        <w:autoSpaceDN w:val="0"/>
        <w:adjustRightInd w:val="0"/>
        <w:spacing w:after="0" w:line="360" w:lineRule="auto"/>
        <w:jc w:val="both"/>
        <w:rPr>
          <w:rFonts w:ascii="Arial" w:hAnsi="Arial" w:cs="Arial"/>
          <w:sz w:val="20"/>
          <w:szCs w:val="20"/>
        </w:rPr>
      </w:pPr>
      <w:r>
        <w:rPr>
          <w:rFonts w:ascii="Arial" w:hAnsi="Arial" w:cs="Arial"/>
          <w:sz w:val="20"/>
          <w:szCs w:val="20"/>
        </w:rPr>
        <w:t>Not 2: Güvenlik faktörü K=1,</w:t>
      </w:r>
      <w:r w:rsidR="00CB464A">
        <w:rPr>
          <w:rFonts w:ascii="Arial" w:hAnsi="Arial" w:cs="Arial"/>
          <w:sz w:val="20"/>
          <w:szCs w:val="20"/>
        </w:rPr>
        <w:t xml:space="preserve">0 normalde değerlere uygulanırken belirli </w:t>
      </w:r>
      <w:proofErr w:type="gramStart"/>
      <w:r w:rsidR="00CB464A">
        <w:rPr>
          <w:rFonts w:ascii="Arial" w:hAnsi="Arial" w:cs="Arial"/>
          <w:sz w:val="20"/>
          <w:szCs w:val="20"/>
        </w:rPr>
        <w:t>cihazlar  için</w:t>
      </w:r>
      <w:proofErr w:type="gramEnd"/>
      <w:r>
        <w:rPr>
          <w:rFonts w:ascii="Arial" w:hAnsi="Arial" w:cs="Arial"/>
          <w:sz w:val="20"/>
          <w:szCs w:val="20"/>
        </w:rPr>
        <w:t xml:space="preserve"> doğrulanmış tecrübeyle elde edilen</w:t>
      </w:r>
      <w:r w:rsidR="00CB464A">
        <w:rPr>
          <w:rFonts w:ascii="Arial" w:hAnsi="Arial" w:cs="Arial"/>
          <w:sz w:val="20"/>
          <w:szCs w:val="20"/>
        </w:rPr>
        <w:t xml:space="preserve">  üretici verilerinin kullanılması; hangi yanıcı maddenin </w:t>
      </w:r>
      <w:proofErr w:type="spellStart"/>
      <w:r w:rsidR="00CB464A">
        <w:rPr>
          <w:rFonts w:ascii="Arial" w:hAnsi="Arial" w:cs="Arial"/>
          <w:sz w:val="20"/>
          <w:szCs w:val="20"/>
        </w:rPr>
        <w:t>atomosfere</w:t>
      </w:r>
      <w:proofErr w:type="spellEnd"/>
      <w:r w:rsidR="00CB464A">
        <w:rPr>
          <w:rFonts w:ascii="Arial" w:hAnsi="Arial" w:cs="Arial"/>
          <w:sz w:val="20"/>
          <w:szCs w:val="20"/>
        </w:rPr>
        <w:t xml:space="preserve"> deşarj edilmeli ya da edilebilir olacağı güvenilir veri girdilerine ya da uygun hesaplamalara dayandırılmalıdır.</w:t>
      </w:r>
    </w:p>
    <w:p w:rsidR="008E7824" w:rsidRDefault="008E7824" w:rsidP="00A12E05">
      <w:pPr>
        <w:autoSpaceDE w:val="0"/>
        <w:autoSpaceDN w:val="0"/>
        <w:adjustRightInd w:val="0"/>
        <w:spacing w:after="0" w:line="360" w:lineRule="auto"/>
        <w:jc w:val="both"/>
        <w:rPr>
          <w:rFonts w:ascii="Arial" w:hAnsi="Arial" w:cs="Arial"/>
          <w:sz w:val="20"/>
          <w:szCs w:val="20"/>
        </w:rPr>
      </w:pPr>
    </w:p>
    <w:p w:rsidR="008E7824" w:rsidRDefault="008E7824" w:rsidP="00A12E05">
      <w:pPr>
        <w:autoSpaceDE w:val="0"/>
        <w:autoSpaceDN w:val="0"/>
        <w:adjustRightInd w:val="0"/>
        <w:spacing w:after="0" w:line="360" w:lineRule="auto"/>
        <w:jc w:val="both"/>
        <w:rPr>
          <w:rFonts w:ascii="Arial" w:hAnsi="Arial" w:cs="Arial"/>
          <w:sz w:val="20"/>
          <w:szCs w:val="20"/>
        </w:rPr>
      </w:pPr>
      <w:r w:rsidRPr="008E7824">
        <w:rPr>
          <w:rFonts w:ascii="Arial" w:hAnsi="Arial" w:cs="Arial"/>
          <w:sz w:val="20"/>
          <w:szCs w:val="20"/>
        </w:rPr>
        <w:t xml:space="preserve">Varsayımlara dayalı yöntemlerle elde </w:t>
      </w:r>
      <w:r>
        <w:rPr>
          <w:rFonts w:ascii="Arial" w:hAnsi="Arial" w:cs="Arial"/>
          <w:sz w:val="20"/>
          <w:szCs w:val="20"/>
        </w:rPr>
        <w:t>edilen diğer değerlere</w:t>
      </w:r>
      <w:r w:rsidRPr="008E7824">
        <w:t xml:space="preserve"> </w:t>
      </w:r>
      <w:r w:rsidRPr="008E7824">
        <w:rPr>
          <w:rFonts w:ascii="Arial" w:hAnsi="Arial" w:cs="Arial"/>
          <w:sz w:val="20"/>
          <w:szCs w:val="20"/>
        </w:rPr>
        <w:t>daha düşük bir güvenlik faktörü uygulanmalıdır.</w:t>
      </w:r>
    </w:p>
    <w:p w:rsidR="00CB464A" w:rsidRDefault="00CB464A" w:rsidP="00A12E05">
      <w:pPr>
        <w:autoSpaceDE w:val="0"/>
        <w:autoSpaceDN w:val="0"/>
        <w:adjustRightInd w:val="0"/>
        <w:spacing w:after="0" w:line="360" w:lineRule="auto"/>
        <w:jc w:val="both"/>
        <w:rPr>
          <w:rFonts w:ascii="Arial" w:hAnsi="Arial" w:cs="Arial"/>
          <w:sz w:val="20"/>
          <w:szCs w:val="20"/>
        </w:rPr>
      </w:pPr>
    </w:p>
    <w:p w:rsidR="00787361" w:rsidRDefault="00787361" w:rsidP="00A12E05">
      <w:pPr>
        <w:autoSpaceDE w:val="0"/>
        <w:autoSpaceDN w:val="0"/>
        <w:adjustRightInd w:val="0"/>
        <w:spacing w:after="0" w:line="360" w:lineRule="auto"/>
        <w:jc w:val="both"/>
        <w:rPr>
          <w:rFonts w:ascii="Arial" w:hAnsi="Arial" w:cs="Arial"/>
          <w:sz w:val="20"/>
          <w:szCs w:val="20"/>
        </w:rPr>
      </w:pPr>
      <w:r>
        <w:rPr>
          <w:rFonts w:ascii="Arial,Bold" w:hAnsi="Arial,Bold" w:cs="Arial,Bold"/>
          <w:b/>
          <w:bCs/>
          <w:sz w:val="20"/>
          <w:szCs w:val="20"/>
        </w:rPr>
        <w:lastRenderedPageBreak/>
        <w:t xml:space="preserve">Not 3 - </w:t>
      </w:r>
      <w:r>
        <w:rPr>
          <w:rFonts w:ascii="Arial" w:hAnsi="Arial" w:cs="Arial"/>
          <w:sz w:val="20"/>
          <w:szCs w:val="20"/>
        </w:rPr>
        <w:t>Havalandırma hizmeti verilen değerlendirilmekte olan hacim (V</w:t>
      </w:r>
      <w:r>
        <w:rPr>
          <w:rFonts w:ascii="Arial" w:hAnsi="Arial" w:cs="Arial"/>
          <w:sz w:val="13"/>
          <w:szCs w:val="13"/>
        </w:rPr>
        <w:t>0</w:t>
      </w:r>
      <w:r>
        <w:rPr>
          <w:rFonts w:ascii="Arial" w:hAnsi="Arial" w:cs="Arial"/>
          <w:sz w:val="20"/>
          <w:szCs w:val="20"/>
        </w:rPr>
        <w:t xml:space="preserve">) içinde birden fazla boşalma kaynağı varsa her boşalma kaynağı için </w:t>
      </w:r>
      <w:r>
        <w:rPr>
          <w:rFonts w:ascii="Arial,Italic" w:hAnsi="Arial,Italic" w:cs="Arial,Italic"/>
          <w:i/>
          <w:iCs/>
          <w:sz w:val="20"/>
          <w:szCs w:val="20"/>
        </w:rPr>
        <w:t>(</w:t>
      </w:r>
      <w:proofErr w:type="spellStart"/>
      <w:r>
        <w:rPr>
          <w:rFonts w:ascii="Arial,Italic" w:hAnsi="Arial,Italic" w:cs="Arial,Italic"/>
          <w:i/>
          <w:iCs/>
          <w:sz w:val="20"/>
          <w:szCs w:val="20"/>
        </w:rPr>
        <w:t>dV</w:t>
      </w:r>
      <w:proofErr w:type="spellEnd"/>
      <w:r>
        <w:rPr>
          <w:rFonts w:ascii="Arial,Italic" w:hAnsi="Arial,Italic" w:cs="Arial,Italic"/>
          <w:i/>
          <w:iCs/>
          <w:sz w:val="20"/>
          <w:szCs w:val="20"/>
        </w:rPr>
        <w:t>/</w:t>
      </w:r>
      <w:proofErr w:type="spellStart"/>
      <w:r>
        <w:rPr>
          <w:rFonts w:ascii="Arial,Italic" w:hAnsi="Arial,Italic" w:cs="Arial,Italic"/>
          <w:i/>
          <w:iCs/>
          <w:sz w:val="20"/>
          <w:szCs w:val="20"/>
        </w:rPr>
        <w:t>dt</w:t>
      </w:r>
      <w:proofErr w:type="spellEnd"/>
      <w:r>
        <w:rPr>
          <w:rFonts w:ascii="Arial,Italic" w:hAnsi="Arial,Italic" w:cs="Arial,Italic"/>
          <w:i/>
          <w:iCs/>
          <w:sz w:val="20"/>
          <w:szCs w:val="20"/>
        </w:rPr>
        <w:t>)</w:t>
      </w:r>
      <w:proofErr w:type="spellStart"/>
      <w:r>
        <w:rPr>
          <w:rFonts w:ascii="Arial,Italic" w:hAnsi="Arial,Italic" w:cs="Arial,Italic"/>
          <w:i/>
          <w:iCs/>
          <w:sz w:val="13"/>
          <w:szCs w:val="13"/>
        </w:rPr>
        <w:t>min</w:t>
      </w:r>
      <w:proofErr w:type="spellEnd"/>
      <w:r>
        <w:rPr>
          <w:rFonts w:ascii="Arial,Italic" w:hAnsi="Arial,Italic" w:cs="Arial,Italic"/>
          <w:i/>
          <w:iCs/>
          <w:sz w:val="13"/>
          <w:szCs w:val="13"/>
        </w:rPr>
        <w:t xml:space="preserve"> </w:t>
      </w:r>
      <w:r>
        <w:rPr>
          <w:rFonts w:ascii="Arial" w:hAnsi="Arial" w:cs="Arial"/>
          <w:sz w:val="20"/>
          <w:szCs w:val="20"/>
        </w:rPr>
        <w:t>değerinin ve boşalma derecesinin belirlenmesi gereklidir. Bu şekilde belirlenen akış hızı Çizelge B.2’ye göre toplama işleminden geçirilmelidir:</w:t>
      </w:r>
    </w:p>
    <w:p w:rsidR="00787361" w:rsidRDefault="00787361" w:rsidP="00A12E05">
      <w:pPr>
        <w:autoSpaceDE w:val="0"/>
        <w:autoSpaceDN w:val="0"/>
        <w:adjustRightInd w:val="0"/>
        <w:spacing w:after="0" w:line="360" w:lineRule="auto"/>
        <w:jc w:val="both"/>
        <w:rPr>
          <w:rFonts w:ascii="Arial" w:hAnsi="Arial" w:cs="Arial"/>
          <w:sz w:val="20"/>
          <w:szCs w:val="20"/>
        </w:rPr>
      </w:pPr>
    </w:p>
    <w:p w:rsidR="00787361" w:rsidRDefault="00787361" w:rsidP="00A12E05">
      <w:pPr>
        <w:autoSpaceDE w:val="0"/>
        <w:autoSpaceDN w:val="0"/>
        <w:adjustRightInd w:val="0"/>
        <w:spacing w:after="0" w:line="360" w:lineRule="auto"/>
        <w:jc w:val="both"/>
        <w:rPr>
          <w:rFonts w:ascii="TimesNewRoman" w:hAnsi="TimesNewRoman" w:cs="TimesNewRoman"/>
          <w:sz w:val="24"/>
          <w:szCs w:val="24"/>
        </w:rPr>
      </w:pPr>
      <w:r>
        <w:rPr>
          <w:rFonts w:ascii="TimesNewRoman" w:hAnsi="TimesNewRoman" w:cs="TimesNewRoman"/>
          <w:noProof/>
          <w:sz w:val="24"/>
          <w:szCs w:val="24"/>
          <w:lang w:eastAsia="tr-TR"/>
        </w:rPr>
        <w:drawing>
          <wp:inline distT="0" distB="0" distL="0" distR="0" wp14:anchorId="449EAA8B" wp14:editId="160163F0">
            <wp:extent cx="4614545" cy="499745"/>
            <wp:effectExtent l="0" t="0" r="0" b="0"/>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614545" cy="499745"/>
                    </a:xfrm>
                    <a:prstGeom prst="rect">
                      <a:avLst/>
                    </a:prstGeom>
                    <a:noFill/>
                    <a:ln>
                      <a:noFill/>
                    </a:ln>
                  </pic:spPr>
                </pic:pic>
              </a:graphicData>
            </a:graphic>
          </wp:inline>
        </w:drawing>
      </w:r>
    </w:p>
    <w:p w:rsidR="00787361" w:rsidRDefault="00787361" w:rsidP="00A12E05">
      <w:pPr>
        <w:autoSpaceDE w:val="0"/>
        <w:autoSpaceDN w:val="0"/>
        <w:adjustRightInd w:val="0"/>
        <w:spacing w:after="0" w:line="360" w:lineRule="auto"/>
        <w:jc w:val="both"/>
        <w:rPr>
          <w:rFonts w:ascii="Arial" w:hAnsi="Arial" w:cs="Arial"/>
          <w:sz w:val="20"/>
          <w:szCs w:val="20"/>
        </w:rPr>
      </w:pPr>
      <w:r>
        <w:rPr>
          <w:rFonts w:ascii="Arial" w:hAnsi="Arial" w:cs="Arial"/>
          <w:sz w:val="20"/>
          <w:szCs w:val="20"/>
        </w:rPr>
        <w:t xml:space="preserve">Burada </w:t>
      </w:r>
      <w:r>
        <w:rPr>
          <w:rFonts w:ascii="Arial,Italic" w:hAnsi="Arial,Italic" w:cs="Arial,Italic"/>
          <w:i/>
          <w:iCs/>
          <w:sz w:val="20"/>
          <w:szCs w:val="20"/>
        </w:rPr>
        <w:t xml:space="preserve">C </w:t>
      </w:r>
      <w:r>
        <w:rPr>
          <w:rFonts w:ascii="Arial" w:hAnsi="Arial" w:cs="Arial"/>
          <w:sz w:val="20"/>
          <w:szCs w:val="20"/>
        </w:rPr>
        <w:t>birim zamandaki hava değişimi sayısıdır ve aşağıdaki denklemden hesaplanır:</w:t>
      </w:r>
    </w:p>
    <w:p w:rsidR="00787361" w:rsidRDefault="00787361" w:rsidP="00A12E05">
      <w:pPr>
        <w:autoSpaceDE w:val="0"/>
        <w:autoSpaceDN w:val="0"/>
        <w:adjustRightInd w:val="0"/>
        <w:spacing w:after="0" w:line="360" w:lineRule="auto"/>
        <w:jc w:val="both"/>
        <w:rPr>
          <w:rFonts w:ascii="TimesNewRoman" w:hAnsi="TimesNewRoman" w:cs="TimesNewRoman"/>
          <w:sz w:val="14"/>
          <w:szCs w:val="14"/>
        </w:rPr>
      </w:pPr>
    </w:p>
    <w:p w:rsidR="00787361" w:rsidRDefault="00787361" w:rsidP="00A12E05">
      <w:pPr>
        <w:autoSpaceDE w:val="0"/>
        <w:autoSpaceDN w:val="0"/>
        <w:adjustRightInd w:val="0"/>
        <w:spacing w:after="0" w:line="360" w:lineRule="auto"/>
        <w:jc w:val="both"/>
        <w:rPr>
          <w:rFonts w:ascii="TimesNewRoman" w:hAnsi="TimesNewRoman" w:cs="TimesNewRoman"/>
          <w:sz w:val="14"/>
          <w:szCs w:val="14"/>
        </w:rPr>
      </w:pPr>
      <w:r>
        <w:rPr>
          <w:rFonts w:ascii="TimesNewRoman" w:hAnsi="TimesNewRoman" w:cs="TimesNewRoman"/>
          <w:noProof/>
          <w:sz w:val="14"/>
          <w:szCs w:val="14"/>
          <w:lang w:eastAsia="tr-TR"/>
        </w:rPr>
        <w:drawing>
          <wp:inline distT="0" distB="0" distL="0" distR="0" wp14:anchorId="4E63AA48" wp14:editId="6088598E">
            <wp:extent cx="4444365" cy="478155"/>
            <wp:effectExtent l="0" t="0" r="0" b="0"/>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444365" cy="478155"/>
                    </a:xfrm>
                    <a:prstGeom prst="rect">
                      <a:avLst/>
                    </a:prstGeom>
                    <a:noFill/>
                    <a:ln>
                      <a:noFill/>
                    </a:ln>
                  </pic:spPr>
                </pic:pic>
              </a:graphicData>
            </a:graphic>
          </wp:inline>
        </w:drawing>
      </w:r>
    </w:p>
    <w:p w:rsidR="00787361" w:rsidRDefault="00787361" w:rsidP="00A12E05">
      <w:pPr>
        <w:autoSpaceDE w:val="0"/>
        <w:autoSpaceDN w:val="0"/>
        <w:adjustRightInd w:val="0"/>
        <w:spacing w:after="0" w:line="360" w:lineRule="auto"/>
        <w:jc w:val="both"/>
        <w:rPr>
          <w:rFonts w:ascii="TimesNewRoman" w:hAnsi="TimesNewRoman" w:cs="TimesNewRoman"/>
          <w:sz w:val="14"/>
          <w:szCs w:val="14"/>
        </w:rPr>
      </w:pPr>
    </w:p>
    <w:p w:rsidR="00787361" w:rsidRDefault="00787361" w:rsidP="00A12E05">
      <w:pPr>
        <w:autoSpaceDE w:val="0"/>
        <w:autoSpaceDN w:val="0"/>
        <w:adjustRightInd w:val="0"/>
        <w:spacing w:after="0" w:line="360" w:lineRule="auto"/>
        <w:jc w:val="both"/>
        <w:rPr>
          <w:rFonts w:ascii="Arial" w:hAnsi="Arial" w:cs="Arial"/>
          <w:sz w:val="20"/>
          <w:szCs w:val="20"/>
        </w:rPr>
      </w:pPr>
      <w:r>
        <w:rPr>
          <w:rFonts w:ascii="Arial" w:hAnsi="Arial" w:cs="Arial"/>
          <w:sz w:val="20"/>
          <w:szCs w:val="20"/>
        </w:rPr>
        <w:t>Burada;</w:t>
      </w:r>
    </w:p>
    <w:p w:rsidR="005F33A9" w:rsidRDefault="005F33A9" w:rsidP="00A12E05">
      <w:pPr>
        <w:autoSpaceDE w:val="0"/>
        <w:autoSpaceDN w:val="0"/>
        <w:adjustRightInd w:val="0"/>
        <w:spacing w:after="0" w:line="360" w:lineRule="auto"/>
        <w:jc w:val="both"/>
        <w:rPr>
          <w:rFonts w:ascii="Arial" w:hAnsi="Arial" w:cs="Arial"/>
          <w:sz w:val="20"/>
          <w:szCs w:val="20"/>
        </w:rPr>
      </w:pPr>
    </w:p>
    <w:p w:rsidR="00787361" w:rsidRDefault="00787361" w:rsidP="00A12E05">
      <w:pPr>
        <w:autoSpaceDE w:val="0"/>
        <w:autoSpaceDN w:val="0"/>
        <w:adjustRightInd w:val="0"/>
        <w:spacing w:after="0" w:line="360" w:lineRule="auto"/>
        <w:jc w:val="both"/>
        <w:rPr>
          <w:rFonts w:ascii="Arial" w:hAnsi="Arial" w:cs="Arial"/>
          <w:sz w:val="20"/>
          <w:szCs w:val="20"/>
        </w:rPr>
      </w:pPr>
      <w:r>
        <w:rPr>
          <w:rFonts w:ascii="Arial,Italic" w:hAnsi="Arial,Italic" w:cs="Arial,Italic"/>
          <w:i/>
          <w:iCs/>
          <w:sz w:val="20"/>
          <w:szCs w:val="20"/>
        </w:rPr>
        <w:t>dV</w:t>
      </w:r>
      <w:r>
        <w:rPr>
          <w:rFonts w:ascii="Arial,Italic" w:hAnsi="Arial,Italic" w:cs="Arial,Italic"/>
          <w:i/>
          <w:iCs/>
          <w:sz w:val="13"/>
          <w:szCs w:val="13"/>
        </w:rPr>
        <w:t>0</w:t>
      </w:r>
      <w:r>
        <w:rPr>
          <w:rFonts w:ascii="Arial,Italic" w:hAnsi="Arial,Italic" w:cs="Arial,Italic"/>
          <w:i/>
          <w:iCs/>
          <w:sz w:val="20"/>
          <w:szCs w:val="20"/>
        </w:rPr>
        <w:t>/</w:t>
      </w:r>
      <w:proofErr w:type="spellStart"/>
      <w:r>
        <w:rPr>
          <w:rFonts w:ascii="Arial,Italic" w:hAnsi="Arial,Italic" w:cs="Arial,Italic"/>
          <w:i/>
          <w:iCs/>
          <w:sz w:val="20"/>
          <w:szCs w:val="20"/>
        </w:rPr>
        <w:t>dt</w:t>
      </w:r>
      <w:proofErr w:type="spellEnd"/>
      <w:r>
        <w:rPr>
          <w:rFonts w:ascii="Arial,Italic" w:hAnsi="Arial,Italic" w:cs="Arial,Italic"/>
          <w:i/>
          <w:iCs/>
          <w:sz w:val="20"/>
          <w:szCs w:val="20"/>
        </w:rPr>
        <w:t xml:space="preserve"> </w:t>
      </w:r>
      <w:r w:rsidR="005F33A9">
        <w:rPr>
          <w:rFonts w:ascii="Arial,Italic" w:hAnsi="Arial,Italic" w:cs="Arial,Italic"/>
          <w:i/>
          <w:iCs/>
          <w:sz w:val="20"/>
          <w:szCs w:val="20"/>
        </w:rPr>
        <w:tab/>
      </w:r>
      <w:r w:rsidR="005F33A9">
        <w:rPr>
          <w:rFonts w:ascii="Arial,Italic" w:hAnsi="Arial,Italic" w:cs="Arial,Italic"/>
          <w:i/>
          <w:iCs/>
          <w:sz w:val="20"/>
          <w:szCs w:val="20"/>
        </w:rPr>
        <w:tab/>
      </w:r>
      <w:r>
        <w:rPr>
          <w:rFonts w:ascii="Arial" w:hAnsi="Arial" w:cs="Arial"/>
          <w:sz w:val="20"/>
          <w:szCs w:val="20"/>
        </w:rPr>
        <w:t>Değerlendirilen hacimden geçen toplam temiz hava akış hızı,</w:t>
      </w:r>
    </w:p>
    <w:p w:rsidR="00787361" w:rsidRDefault="00787361" w:rsidP="00A12E05">
      <w:pPr>
        <w:autoSpaceDE w:val="0"/>
        <w:autoSpaceDN w:val="0"/>
        <w:adjustRightInd w:val="0"/>
        <w:spacing w:after="0" w:line="360" w:lineRule="auto"/>
        <w:jc w:val="both"/>
        <w:rPr>
          <w:rFonts w:ascii="Arial" w:hAnsi="Arial" w:cs="Arial"/>
          <w:sz w:val="20"/>
          <w:szCs w:val="20"/>
        </w:rPr>
      </w:pPr>
      <w:r>
        <w:rPr>
          <w:rFonts w:ascii="Arial,Italic" w:hAnsi="Arial,Italic" w:cs="Arial,Italic"/>
          <w:i/>
          <w:iCs/>
          <w:sz w:val="20"/>
          <w:szCs w:val="20"/>
        </w:rPr>
        <w:t>V</w:t>
      </w:r>
      <w:r>
        <w:rPr>
          <w:rFonts w:ascii="Arial,Italic" w:hAnsi="Arial,Italic" w:cs="Arial,Italic"/>
          <w:i/>
          <w:iCs/>
          <w:sz w:val="13"/>
          <w:szCs w:val="13"/>
        </w:rPr>
        <w:t>0</w:t>
      </w:r>
      <w:r w:rsidR="005F33A9">
        <w:rPr>
          <w:rFonts w:ascii="Arial,Italic" w:hAnsi="Arial,Italic" w:cs="Arial,Italic"/>
          <w:i/>
          <w:iCs/>
          <w:sz w:val="13"/>
          <w:szCs w:val="13"/>
        </w:rPr>
        <w:tab/>
      </w:r>
      <w:r w:rsidR="005F33A9">
        <w:rPr>
          <w:rFonts w:ascii="Arial,Italic" w:hAnsi="Arial,Italic" w:cs="Arial,Italic"/>
          <w:i/>
          <w:iCs/>
          <w:sz w:val="13"/>
          <w:szCs w:val="13"/>
        </w:rPr>
        <w:tab/>
      </w:r>
      <w:r>
        <w:rPr>
          <w:rFonts w:ascii="Arial,Italic" w:hAnsi="Arial,Italic" w:cs="Arial,Italic"/>
          <w:i/>
          <w:iCs/>
          <w:sz w:val="13"/>
          <w:szCs w:val="13"/>
        </w:rPr>
        <w:t xml:space="preserve"> </w:t>
      </w:r>
      <w:r>
        <w:rPr>
          <w:rFonts w:ascii="Arial" w:hAnsi="Arial" w:cs="Arial"/>
          <w:sz w:val="20"/>
          <w:szCs w:val="20"/>
        </w:rPr>
        <w:t>Değerlendirilen boşalmanın yakınında fiili havalandırmaya tab</w:t>
      </w:r>
      <w:r w:rsidR="005F33A9">
        <w:rPr>
          <w:rFonts w:ascii="Arial" w:hAnsi="Arial" w:cs="Arial"/>
          <w:sz w:val="20"/>
          <w:szCs w:val="20"/>
        </w:rPr>
        <w:t xml:space="preserve">i olan toplam hacimdir (tesisin </w:t>
      </w:r>
      <w:r>
        <w:rPr>
          <w:rFonts w:ascii="Arial" w:hAnsi="Arial" w:cs="Arial"/>
          <w:sz w:val="20"/>
          <w:szCs w:val="20"/>
        </w:rPr>
        <w:t>kontrolü içinde).</w:t>
      </w:r>
    </w:p>
    <w:p w:rsidR="005F33A9" w:rsidRDefault="005F33A9" w:rsidP="00A12E05">
      <w:pPr>
        <w:autoSpaceDE w:val="0"/>
        <w:autoSpaceDN w:val="0"/>
        <w:adjustRightInd w:val="0"/>
        <w:spacing w:after="0" w:line="360" w:lineRule="auto"/>
        <w:jc w:val="both"/>
        <w:rPr>
          <w:rFonts w:ascii="Arial" w:hAnsi="Arial" w:cs="Arial"/>
          <w:sz w:val="20"/>
          <w:szCs w:val="20"/>
        </w:rPr>
      </w:pPr>
    </w:p>
    <w:p w:rsidR="00787361" w:rsidRPr="005F33A9" w:rsidRDefault="00787361" w:rsidP="00A12E05">
      <w:pPr>
        <w:autoSpaceDE w:val="0"/>
        <w:autoSpaceDN w:val="0"/>
        <w:adjustRightInd w:val="0"/>
        <w:spacing w:after="0" w:line="360" w:lineRule="auto"/>
        <w:jc w:val="both"/>
        <w:rPr>
          <w:rFonts w:ascii="Arial,Italic" w:hAnsi="Arial,Italic" w:cs="Arial,Italic"/>
          <w:i/>
          <w:iCs/>
          <w:sz w:val="13"/>
          <w:szCs w:val="13"/>
        </w:rPr>
      </w:pPr>
      <w:r>
        <w:rPr>
          <w:rFonts w:ascii="Arial,Bold" w:hAnsi="Arial,Bold" w:cs="Arial,Bold"/>
          <w:b/>
          <w:bCs/>
          <w:sz w:val="20"/>
          <w:szCs w:val="20"/>
        </w:rPr>
        <w:t xml:space="preserve">Not - </w:t>
      </w:r>
      <w:r>
        <w:rPr>
          <w:rFonts w:ascii="Arial" w:hAnsi="Arial" w:cs="Arial"/>
          <w:sz w:val="20"/>
          <w:szCs w:val="20"/>
        </w:rPr>
        <w:t xml:space="preserve">Bina içi şartlar için, değerlendirilen boşalmaya özel mahalli bir havalandırma olmadığı sürece </w:t>
      </w:r>
      <w:r>
        <w:rPr>
          <w:rFonts w:ascii="Arial,Italic" w:hAnsi="Arial,Italic" w:cs="Arial,Italic"/>
          <w:i/>
          <w:iCs/>
          <w:sz w:val="20"/>
          <w:szCs w:val="20"/>
        </w:rPr>
        <w:t>V</w:t>
      </w:r>
      <w:r w:rsidR="005F33A9">
        <w:rPr>
          <w:rFonts w:ascii="Arial,Italic" w:hAnsi="Arial,Italic" w:cs="Arial,Italic"/>
          <w:i/>
          <w:iCs/>
          <w:sz w:val="13"/>
          <w:szCs w:val="13"/>
        </w:rPr>
        <w:t xml:space="preserve">0 </w:t>
      </w:r>
      <w:r>
        <w:rPr>
          <w:rFonts w:ascii="Arial" w:hAnsi="Arial" w:cs="Arial"/>
          <w:sz w:val="20"/>
          <w:szCs w:val="20"/>
        </w:rPr>
        <w:t>genellikle değerlendirilen odanın veya binanın hacmidir.</w:t>
      </w:r>
    </w:p>
    <w:p w:rsidR="005F33A9" w:rsidRDefault="005F33A9" w:rsidP="00A12E05">
      <w:pPr>
        <w:autoSpaceDE w:val="0"/>
        <w:autoSpaceDN w:val="0"/>
        <w:adjustRightInd w:val="0"/>
        <w:spacing w:after="0" w:line="360" w:lineRule="auto"/>
        <w:jc w:val="both"/>
        <w:rPr>
          <w:rFonts w:ascii="Arial" w:hAnsi="Arial" w:cs="Arial"/>
          <w:sz w:val="20"/>
          <w:szCs w:val="20"/>
        </w:rPr>
      </w:pPr>
    </w:p>
    <w:p w:rsidR="00787361" w:rsidRDefault="00787361" w:rsidP="00A12E05">
      <w:pPr>
        <w:autoSpaceDE w:val="0"/>
        <w:autoSpaceDN w:val="0"/>
        <w:adjustRightInd w:val="0"/>
        <w:spacing w:after="0" w:line="360" w:lineRule="auto"/>
        <w:jc w:val="both"/>
        <w:rPr>
          <w:rFonts w:ascii="Arial" w:hAnsi="Arial" w:cs="Arial"/>
          <w:sz w:val="20"/>
          <w:szCs w:val="20"/>
        </w:rPr>
      </w:pPr>
      <w:r>
        <w:rPr>
          <w:rFonts w:ascii="Arial" w:hAnsi="Arial" w:cs="Arial"/>
          <w:sz w:val="20"/>
          <w:szCs w:val="20"/>
        </w:rPr>
        <w:t>Denklem B.2, ideal temiz hava akış şartlarında, boşalma kaynağında anlık ve homojen karışı</w:t>
      </w:r>
      <w:r w:rsidR="005F33A9">
        <w:rPr>
          <w:rFonts w:ascii="Arial" w:hAnsi="Arial" w:cs="Arial"/>
          <w:sz w:val="20"/>
          <w:szCs w:val="20"/>
        </w:rPr>
        <w:t xml:space="preserve">m için geçerlidir. </w:t>
      </w:r>
      <w:r>
        <w:rPr>
          <w:rFonts w:ascii="Arial" w:hAnsi="Arial" w:cs="Arial"/>
          <w:sz w:val="20"/>
          <w:szCs w:val="20"/>
        </w:rPr>
        <w:t>Pratikte bu ideal durumlar hava akışının engellenmesi ile bazı alanların iyi havalandırılamamasından dolayı</w:t>
      </w:r>
      <w:r w:rsidR="005F33A9">
        <w:rPr>
          <w:rFonts w:ascii="Arial" w:hAnsi="Arial" w:cs="Arial"/>
          <w:sz w:val="20"/>
          <w:szCs w:val="20"/>
        </w:rPr>
        <w:t xml:space="preserve"> </w:t>
      </w:r>
      <w:r>
        <w:rPr>
          <w:rFonts w:ascii="Arial" w:hAnsi="Arial" w:cs="Arial"/>
          <w:sz w:val="20"/>
          <w:szCs w:val="20"/>
        </w:rPr>
        <w:t>genellikle bulunmaz. Bundan dolayı, kaynaktaki etkin hava değişimi denklem B.3’te C ile verilen değ</w:t>
      </w:r>
      <w:r w:rsidR="005F33A9">
        <w:rPr>
          <w:rFonts w:ascii="Arial" w:hAnsi="Arial" w:cs="Arial"/>
          <w:sz w:val="20"/>
          <w:szCs w:val="20"/>
        </w:rPr>
        <w:t xml:space="preserve">erden </w:t>
      </w:r>
      <w:r>
        <w:rPr>
          <w:rFonts w:ascii="Arial" w:hAnsi="Arial" w:cs="Arial"/>
          <w:sz w:val="20"/>
          <w:szCs w:val="20"/>
        </w:rPr>
        <w:t>daha küçük olur. Bu da hacmin artmasına sebep olur (</w:t>
      </w:r>
      <w:proofErr w:type="spellStart"/>
      <w:r>
        <w:rPr>
          <w:rFonts w:ascii="Arial" w:hAnsi="Arial" w:cs="Arial"/>
          <w:sz w:val="20"/>
          <w:szCs w:val="20"/>
        </w:rPr>
        <w:t>V</w:t>
      </w:r>
      <w:r>
        <w:rPr>
          <w:rFonts w:ascii="Arial" w:hAnsi="Arial" w:cs="Arial"/>
          <w:sz w:val="13"/>
          <w:szCs w:val="13"/>
        </w:rPr>
        <w:t>z</w:t>
      </w:r>
      <w:proofErr w:type="spellEnd"/>
      <w:r>
        <w:rPr>
          <w:rFonts w:ascii="Arial" w:hAnsi="Arial" w:cs="Arial"/>
          <w:sz w:val="20"/>
          <w:szCs w:val="20"/>
        </w:rPr>
        <w:t>). Denklem B.2’ye bir dü</w:t>
      </w:r>
      <w:r w:rsidR="005F33A9">
        <w:rPr>
          <w:rFonts w:ascii="Arial" w:hAnsi="Arial" w:cs="Arial"/>
          <w:sz w:val="20"/>
          <w:szCs w:val="20"/>
        </w:rPr>
        <w:t xml:space="preserve">zeltme (kalite) faktörü f ilave </w:t>
      </w:r>
      <w:r>
        <w:rPr>
          <w:rFonts w:ascii="Arial" w:hAnsi="Arial" w:cs="Arial"/>
          <w:sz w:val="20"/>
          <w:szCs w:val="20"/>
        </w:rPr>
        <w:t>edilerek aşağıdaki denklem elde edilir:</w:t>
      </w:r>
    </w:p>
    <w:p w:rsidR="005F33A9" w:rsidRDefault="005F33A9" w:rsidP="00A12E05">
      <w:pPr>
        <w:autoSpaceDE w:val="0"/>
        <w:autoSpaceDN w:val="0"/>
        <w:adjustRightInd w:val="0"/>
        <w:spacing w:after="0" w:line="360" w:lineRule="auto"/>
        <w:jc w:val="both"/>
        <w:rPr>
          <w:rFonts w:ascii="TimesNewRoman,Italic" w:hAnsi="TimesNewRoman,Italic" w:cs="TimesNewRoman,Italic"/>
          <w:i/>
          <w:iCs/>
          <w:sz w:val="24"/>
          <w:szCs w:val="24"/>
        </w:rPr>
      </w:pPr>
    </w:p>
    <w:p w:rsidR="005F33A9" w:rsidRDefault="005F33A9" w:rsidP="00A12E05">
      <w:pPr>
        <w:autoSpaceDE w:val="0"/>
        <w:autoSpaceDN w:val="0"/>
        <w:adjustRightInd w:val="0"/>
        <w:spacing w:after="0" w:line="360" w:lineRule="auto"/>
        <w:jc w:val="both"/>
        <w:rPr>
          <w:rFonts w:ascii="TimesNewRoman,Italic" w:hAnsi="TimesNewRoman,Italic" w:cs="TimesNewRoman,Italic"/>
          <w:i/>
          <w:iCs/>
          <w:sz w:val="24"/>
          <w:szCs w:val="24"/>
        </w:rPr>
      </w:pPr>
      <w:r>
        <w:rPr>
          <w:rFonts w:ascii="TimesNewRoman,Italic" w:hAnsi="TimesNewRoman,Italic" w:cs="TimesNewRoman,Italic"/>
          <w:i/>
          <w:iCs/>
          <w:noProof/>
          <w:sz w:val="24"/>
          <w:szCs w:val="24"/>
          <w:lang w:eastAsia="tr-TR"/>
        </w:rPr>
        <w:drawing>
          <wp:inline distT="0" distB="0" distL="0" distR="0" wp14:anchorId="69E08EC6" wp14:editId="66D23B3D">
            <wp:extent cx="5060950" cy="436245"/>
            <wp:effectExtent l="0" t="0" r="6350" b="1905"/>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060950" cy="436245"/>
                    </a:xfrm>
                    <a:prstGeom prst="rect">
                      <a:avLst/>
                    </a:prstGeom>
                    <a:noFill/>
                    <a:ln>
                      <a:noFill/>
                    </a:ln>
                  </pic:spPr>
                </pic:pic>
              </a:graphicData>
            </a:graphic>
          </wp:inline>
        </w:drawing>
      </w:r>
    </w:p>
    <w:p w:rsidR="005F33A9" w:rsidRDefault="005F33A9" w:rsidP="00A12E05">
      <w:pPr>
        <w:autoSpaceDE w:val="0"/>
        <w:autoSpaceDN w:val="0"/>
        <w:adjustRightInd w:val="0"/>
        <w:spacing w:after="0" w:line="360" w:lineRule="auto"/>
        <w:jc w:val="both"/>
        <w:rPr>
          <w:rFonts w:ascii="TimesNewRoman,Italic" w:hAnsi="TimesNewRoman,Italic" w:cs="TimesNewRoman,Italic"/>
          <w:i/>
          <w:iCs/>
          <w:sz w:val="24"/>
          <w:szCs w:val="24"/>
        </w:rPr>
      </w:pPr>
    </w:p>
    <w:p w:rsidR="00CB464A" w:rsidRDefault="00787361" w:rsidP="00A12E05">
      <w:pPr>
        <w:autoSpaceDE w:val="0"/>
        <w:autoSpaceDN w:val="0"/>
        <w:adjustRightInd w:val="0"/>
        <w:spacing w:after="0" w:line="360" w:lineRule="auto"/>
        <w:jc w:val="both"/>
        <w:rPr>
          <w:rFonts w:ascii="Arial" w:hAnsi="Arial" w:cs="Arial"/>
          <w:sz w:val="20"/>
          <w:szCs w:val="20"/>
        </w:rPr>
      </w:pPr>
      <w:r>
        <w:rPr>
          <w:rFonts w:ascii="Arial" w:hAnsi="Arial" w:cs="Arial"/>
          <w:sz w:val="20"/>
          <w:szCs w:val="20"/>
        </w:rPr>
        <w:t>Burada f patlayıcı gaz ortamını seyreltme etkinliği cinsinden havalandırmanın verimidir. Bu f değ</w:t>
      </w:r>
      <w:r w:rsidR="005F33A9">
        <w:rPr>
          <w:rFonts w:ascii="Arial" w:hAnsi="Arial" w:cs="Arial"/>
          <w:sz w:val="20"/>
          <w:szCs w:val="20"/>
        </w:rPr>
        <w:t xml:space="preserve">eri f=1 (ideal </w:t>
      </w:r>
      <w:r>
        <w:rPr>
          <w:rFonts w:ascii="Arial" w:hAnsi="Arial" w:cs="Arial"/>
          <w:sz w:val="20"/>
          <w:szCs w:val="20"/>
        </w:rPr>
        <w:t>durum) ile tipik olarak f=5 (engellenmiş hava akışı) arasında değişir.</w:t>
      </w:r>
    </w:p>
    <w:p w:rsidR="005F33A9" w:rsidRDefault="005F33A9" w:rsidP="00A12E05">
      <w:pPr>
        <w:autoSpaceDE w:val="0"/>
        <w:autoSpaceDN w:val="0"/>
        <w:adjustRightInd w:val="0"/>
        <w:spacing w:after="0" w:line="360" w:lineRule="auto"/>
        <w:jc w:val="both"/>
        <w:rPr>
          <w:rFonts w:ascii="Arial" w:hAnsi="Arial" w:cs="Arial"/>
          <w:sz w:val="20"/>
          <w:szCs w:val="20"/>
        </w:rPr>
      </w:pPr>
    </w:p>
    <w:p w:rsidR="005F33A9" w:rsidRDefault="00FC1796" w:rsidP="00A12E05">
      <w:pPr>
        <w:autoSpaceDE w:val="0"/>
        <w:autoSpaceDN w:val="0"/>
        <w:adjustRightInd w:val="0"/>
        <w:spacing w:after="0" w:line="360" w:lineRule="auto"/>
        <w:jc w:val="both"/>
        <w:rPr>
          <w:rFonts w:ascii="Arial" w:hAnsi="Arial" w:cs="Arial"/>
          <w:sz w:val="20"/>
          <w:szCs w:val="20"/>
        </w:rPr>
      </w:pPr>
      <w:r>
        <w:rPr>
          <w:rFonts w:ascii="Arial" w:hAnsi="Arial" w:cs="Arial"/>
          <w:sz w:val="20"/>
          <w:szCs w:val="20"/>
        </w:rPr>
        <w:t xml:space="preserve">Açık hava </w:t>
      </w:r>
      <w:proofErr w:type="gramStart"/>
      <w:r>
        <w:rPr>
          <w:rFonts w:ascii="Arial" w:hAnsi="Arial" w:cs="Arial"/>
          <w:sz w:val="20"/>
          <w:szCs w:val="20"/>
        </w:rPr>
        <w:t>değerlendirmeler  bölge</w:t>
      </w:r>
      <w:proofErr w:type="gramEnd"/>
      <w:r>
        <w:rPr>
          <w:rFonts w:ascii="Arial" w:hAnsi="Arial" w:cs="Arial"/>
          <w:sz w:val="20"/>
          <w:szCs w:val="20"/>
        </w:rPr>
        <w:t xml:space="preserve"> düzeni ve bölge özelliklerine dayanarak yapılmalıdır. </w:t>
      </w:r>
      <w:proofErr w:type="spellStart"/>
      <w:r>
        <w:rPr>
          <w:rFonts w:ascii="Arial" w:hAnsi="Arial" w:cs="Arial"/>
          <w:sz w:val="20"/>
          <w:szCs w:val="20"/>
        </w:rPr>
        <w:t>V</w:t>
      </w:r>
      <w:r>
        <w:rPr>
          <w:rFonts w:ascii="Arial" w:hAnsi="Arial" w:cs="Arial"/>
          <w:sz w:val="20"/>
          <w:szCs w:val="20"/>
          <w:vertAlign w:val="subscript"/>
        </w:rPr>
        <w:t>z</w:t>
      </w:r>
      <w:proofErr w:type="spellEnd"/>
      <w:r>
        <w:rPr>
          <w:rFonts w:ascii="Arial" w:hAnsi="Arial" w:cs="Arial"/>
          <w:sz w:val="20"/>
          <w:szCs w:val="20"/>
        </w:rPr>
        <w:t xml:space="preserve"> tahminleri u</w:t>
      </w:r>
      <w:r w:rsidRPr="00FC1796">
        <w:rPr>
          <w:rFonts w:ascii="Arial" w:hAnsi="Arial" w:cs="Arial"/>
          <w:sz w:val="20"/>
          <w:szCs w:val="20"/>
        </w:rPr>
        <w:t>ygu</w:t>
      </w:r>
      <w:r>
        <w:rPr>
          <w:rFonts w:ascii="Arial" w:hAnsi="Arial" w:cs="Arial"/>
          <w:sz w:val="20"/>
          <w:szCs w:val="20"/>
        </w:rPr>
        <w:t>n bir modelleme aracı kullanımı,</w:t>
      </w:r>
      <w:r w:rsidRPr="00FC1796">
        <w:rPr>
          <w:rFonts w:ascii="Arial" w:hAnsi="Arial" w:cs="Arial"/>
          <w:sz w:val="20"/>
          <w:szCs w:val="20"/>
        </w:rPr>
        <w:t xml:space="preserve"> </w:t>
      </w:r>
      <w:r>
        <w:rPr>
          <w:rFonts w:ascii="Arial" w:hAnsi="Arial" w:cs="Arial"/>
          <w:sz w:val="20"/>
          <w:szCs w:val="20"/>
        </w:rPr>
        <w:t xml:space="preserve">örneğin </w:t>
      </w:r>
      <w:r w:rsidRPr="00FC1796">
        <w:rPr>
          <w:rFonts w:ascii="Arial" w:hAnsi="Arial" w:cs="Arial"/>
          <w:sz w:val="20"/>
          <w:szCs w:val="20"/>
        </w:rPr>
        <w:t>CFD analizi</w:t>
      </w:r>
      <w:r>
        <w:rPr>
          <w:rFonts w:ascii="Arial" w:hAnsi="Arial" w:cs="Arial"/>
          <w:sz w:val="20"/>
          <w:szCs w:val="20"/>
        </w:rPr>
        <w:t>,</w:t>
      </w:r>
      <w:r w:rsidRPr="00FC1796">
        <w:rPr>
          <w:rFonts w:ascii="Arial" w:hAnsi="Arial" w:cs="Arial"/>
          <w:sz w:val="20"/>
          <w:szCs w:val="20"/>
        </w:rPr>
        <w:t xml:space="preserve"> sonuca göre</w:t>
      </w:r>
      <w:r>
        <w:rPr>
          <w:rFonts w:ascii="Arial" w:hAnsi="Arial" w:cs="Arial"/>
          <w:sz w:val="20"/>
          <w:szCs w:val="20"/>
        </w:rPr>
        <w:t xml:space="preserve"> yapılmalıdır. </w:t>
      </w:r>
    </w:p>
    <w:p w:rsidR="00FC1796" w:rsidRDefault="00FC1796" w:rsidP="00A12E05">
      <w:pPr>
        <w:autoSpaceDE w:val="0"/>
        <w:autoSpaceDN w:val="0"/>
        <w:adjustRightInd w:val="0"/>
        <w:spacing w:after="0" w:line="360" w:lineRule="auto"/>
        <w:jc w:val="both"/>
        <w:rPr>
          <w:rFonts w:ascii="Arial" w:hAnsi="Arial" w:cs="Arial"/>
          <w:sz w:val="20"/>
          <w:szCs w:val="20"/>
        </w:rPr>
      </w:pPr>
    </w:p>
    <w:p w:rsidR="005E1E29" w:rsidRDefault="00B30138" w:rsidP="00A12E05">
      <w:pPr>
        <w:autoSpaceDE w:val="0"/>
        <w:autoSpaceDN w:val="0"/>
        <w:adjustRightInd w:val="0"/>
        <w:spacing w:after="0" w:line="360" w:lineRule="auto"/>
        <w:jc w:val="both"/>
        <w:rPr>
          <w:rFonts w:ascii="Arial" w:hAnsi="Arial" w:cs="Arial"/>
          <w:sz w:val="20"/>
          <w:szCs w:val="20"/>
        </w:rPr>
      </w:pPr>
      <w:r w:rsidRPr="00B30138">
        <w:rPr>
          <w:rFonts w:ascii="Arial" w:hAnsi="Arial" w:cs="Arial"/>
          <w:sz w:val="20"/>
          <w:szCs w:val="20"/>
        </w:rPr>
        <w:t>Aşağıda özetlendiği gibi</w:t>
      </w:r>
      <w:r w:rsidR="00A2561E">
        <w:rPr>
          <w:rFonts w:ascii="Arial" w:hAnsi="Arial" w:cs="Arial"/>
          <w:sz w:val="20"/>
          <w:szCs w:val="20"/>
        </w:rPr>
        <w:t xml:space="preserve"> </w:t>
      </w:r>
      <w:r w:rsidR="00A2561E" w:rsidRPr="00A2561E">
        <w:rPr>
          <w:rFonts w:ascii="Arial" w:hAnsi="Arial" w:cs="Arial"/>
          <w:sz w:val="20"/>
          <w:szCs w:val="20"/>
        </w:rPr>
        <w:t>makul</w:t>
      </w:r>
      <w:r w:rsidR="00A2561E">
        <w:rPr>
          <w:rFonts w:ascii="Arial" w:hAnsi="Arial" w:cs="Arial"/>
          <w:sz w:val="20"/>
          <w:szCs w:val="20"/>
        </w:rPr>
        <w:t xml:space="preserve"> bir şekilde uygulanabilecek alternatif bir değerlendirme olmadığında kullanılabilir. </w:t>
      </w:r>
      <w:r w:rsidR="00A2561E" w:rsidRPr="00A2561E">
        <w:rPr>
          <w:rFonts w:ascii="Arial" w:hAnsi="Arial" w:cs="Arial"/>
          <w:sz w:val="20"/>
          <w:szCs w:val="20"/>
        </w:rPr>
        <w:t>Ancak, hesaplamada sınırlamalar ve diğer faktörler</w:t>
      </w:r>
      <w:r w:rsidR="00A2561E">
        <w:rPr>
          <w:rFonts w:ascii="Arial" w:hAnsi="Arial" w:cs="Arial"/>
          <w:sz w:val="20"/>
          <w:szCs w:val="20"/>
        </w:rPr>
        <w:t xml:space="preserve"> </w:t>
      </w:r>
      <w:r w:rsidR="00A2561E" w:rsidRPr="00A2561E">
        <w:rPr>
          <w:rFonts w:ascii="Arial" w:hAnsi="Arial" w:cs="Arial"/>
          <w:sz w:val="20"/>
          <w:szCs w:val="20"/>
        </w:rPr>
        <w:t>(örneğin, dağılma</w:t>
      </w:r>
      <w:r w:rsidR="00A2561E">
        <w:rPr>
          <w:rFonts w:ascii="Arial" w:hAnsi="Arial" w:cs="Arial"/>
          <w:sz w:val="20"/>
          <w:szCs w:val="20"/>
        </w:rPr>
        <w:t xml:space="preserve"> </w:t>
      </w:r>
      <w:r w:rsidR="00A2561E" w:rsidRPr="00A2561E">
        <w:rPr>
          <w:rFonts w:ascii="Arial" w:hAnsi="Arial" w:cs="Arial"/>
          <w:sz w:val="20"/>
          <w:szCs w:val="20"/>
        </w:rPr>
        <w:t>açık hava</w:t>
      </w:r>
      <w:r w:rsidR="00A2561E">
        <w:rPr>
          <w:rFonts w:ascii="Arial" w:hAnsi="Arial" w:cs="Arial"/>
          <w:sz w:val="20"/>
          <w:szCs w:val="20"/>
        </w:rPr>
        <w:t>dayken normaline göre</w:t>
      </w:r>
      <w:r w:rsidR="00A2561E" w:rsidRPr="00A2561E">
        <w:rPr>
          <w:rFonts w:ascii="Arial" w:hAnsi="Arial" w:cs="Arial"/>
          <w:sz w:val="20"/>
          <w:szCs w:val="20"/>
        </w:rPr>
        <w:t xml:space="preserve"> daha hızlıdır)</w:t>
      </w:r>
      <w:r w:rsidR="005E1E29">
        <w:rPr>
          <w:rFonts w:ascii="Arial" w:hAnsi="Arial" w:cs="Arial"/>
          <w:sz w:val="20"/>
          <w:szCs w:val="20"/>
        </w:rPr>
        <w:t xml:space="preserve"> </w:t>
      </w:r>
      <w:r w:rsidR="00CA6B4F">
        <w:rPr>
          <w:rFonts w:ascii="Arial" w:hAnsi="Arial" w:cs="Arial"/>
          <w:sz w:val="20"/>
          <w:szCs w:val="20"/>
        </w:rPr>
        <w:t>bu denklem genellikle büyük bir hacme sebep olur.</w:t>
      </w:r>
    </w:p>
    <w:p w:rsidR="00CA6B4F" w:rsidRDefault="00CA6B4F" w:rsidP="00A12E05">
      <w:pPr>
        <w:autoSpaceDE w:val="0"/>
        <w:autoSpaceDN w:val="0"/>
        <w:adjustRightInd w:val="0"/>
        <w:spacing w:after="0" w:line="360" w:lineRule="auto"/>
        <w:jc w:val="both"/>
        <w:rPr>
          <w:rFonts w:ascii="Arial" w:hAnsi="Arial" w:cs="Arial"/>
          <w:sz w:val="20"/>
          <w:szCs w:val="20"/>
        </w:rPr>
      </w:pPr>
    </w:p>
    <w:p w:rsidR="005E1E29" w:rsidRDefault="001C21E5" w:rsidP="00A12E05">
      <w:pPr>
        <w:autoSpaceDE w:val="0"/>
        <w:autoSpaceDN w:val="0"/>
        <w:adjustRightInd w:val="0"/>
        <w:spacing w:after="0" w:line="360" w:lineRule="auto"/>
        <w:jc w:val="both"/>
        <w:rPr>
          <w:rFonts w:ascii="Arial" w:hAnsi="Arial" w:cs="Arial"/>
          <w:sz w:val="20"/>
          <w:szCs w:val="20"/>
        </w:rPr>
      </w:pPr>
      <w:r>
        <w:rPr>
          <w:rFonts w:ascii="Arial" w:hAnsi="Arial" w:cs="Arial"/>
          <w:sz w:val="20"/>
          <w:szCs w:val="20"/>
        </w:rPr>
        <w:t>Bu karışma durumunu önlemek için, f değerinin gerçekçi olarak seçilmesine dikkat edilmelidir.</w:t>
      </w:r>
    </w:p>
    <w:p w:rsidR="001C21E5" w:rsidRDefault="001C21E5" w:rsidP="00A12E05">
      <w:pPr>
        <w:autoSpaceDE w:val="0"/>
        <w:autoSpaceDN w:val="0"/>
        <w:adjustRightInd w:val="0"/>
        <w:spacing w:after="0" w:line="360" w:lineRule="auto"/>
        <w:jc w:val="both"/>
        <w:rPr>
          <w:rFonts w:ascii="Arial" w:hAnsi="Arial" w:cs="Arial"/>
          <w:sz w:val="20"/>
          <w:szCs w:val="20"/>
        </w:rPr>
      </w:pPr>
    </w:p>
    <w:p w:rsidR="001C21E5" w:rsidRDefault="001C21E5" w:rsidP="00A12E05">
      <w:pPr>
        <w:autoSpaceDE w:val="0"/>
        <w:autoSpaceDN w:val="0"/>
        <w:adjustRightInd w:val="0"/>
        <w:spacing w:after="0" w:line="360" w:lineRule="auto"/>
        <w:jc w:val="both"/>
        <w:rPr>
          <w:rFonts w:ascii="Arial" w:hAnsi="Arial" w:cs="Arial"/>
          <w:sz w:val="20"/>
          <w:szCs w:val="20"/>
        </w:rPr>
      </w:pPr>
      <w:r>
        <w:rPr>
          <w:rFonts w:ascii="Arial" w:hAnsi="Arial" w:cs="Arial"/>
          <w:sz w:val="20"/>
          <w:szCs w:val="20"/>
        </w:rPr>
        <w:t xml:space="preserve">Örneğin, açık alanda kenar uzunluğu 15 m olan teorik bir küp olması </w:t>
      </w:r>
      <w:proofErr w:type="spellStart"/>
      <w:r>
        <w:rPr>
          <w:rFonts w:ascii="Arial" w:hAnsi="Arial" w:cs="Arial"/>
          <w:sz w:val="20"/>
          <w:szCs w:val="20"/>
        </w:rPr>
        <w:t>hâlinmde</w:t>
      </w:r>
      <w:proofErr w:type="spellEnd"/>
      <w:r>
        <w:rPr>
          <w:rFonts w:ascii="Arial" w:hAnsi="Arial" w:cs="Arial"/>
          <w:sz w:val="20"/>
          <w:szCs w:val="20"/>
        </w:rPr>
        <w:t>. 3400 m</w:t>
      </w:r>
      <w:r>
        <w:rPr>
          <w:rFonts w:ascii="Arial" w:hAnsi="Arial" w:cs="Arial"/>
          <w:sz w:val="13"/>
          <w:szCs w:val="13"/>
        </w:rPr>
        <w:t xml:space="preserve">3 </w:t>
      </w:r>
      <w:r>
        <w:rPr>
          <w:rFonts w:ascii="Arial" w:hAnsi="Arial" w:cs="Arial"/>
          <w:sz w:val="20"/>
          <w:szCs w:val="20"/>
        </w:rPr>
        <w:t>V</w:t>
      </w:r>
      <w:r>
        <w:rPr>
          <w:rFonts w:ascii="Arial" w:hAnsi="Arial" w:cs="Arial"/>
          <w:sz w:val="13"/>
          <w:szCs w:val="13"/>
        </w:rPr>
        <w:t xml:space="preserve">0 </w:t>
      </w:r>
      <w:r>
        <w:rPr>
          <w:rFonts w:ascii="Arial" w:hAnsi="Arial" w:cs="Arial"/>
          <w:sz w:val="20"/>
          <w:szCs w:val="20"/>
        </w:rPr>
        <w:t xml:space="preserve">hacmi </w:t>
      </w:r>
      <w:proofErr w:type="gramStart"/>
      <w:r>
        <w:rPr>
          <w:rFonts w:ascii="Arial" w:hAnsi="Arial" w:cs="Arial"/>
          <w:sz w:val="20"/>
          <w:szCs w:val="20"/>
        </w:rPr>
        <w:t>ile,</w:t>
      </w:r>
      <w:proofErr w:type="gramEnd"/>
      <w:r>
        <w:rPr>
          <w:rFonts w:ascii="Arial" w:hAnsi="Arial" w:cs="Arial"/>
          <w:sz w:val="20"/>
          <w:szCs w:val="20"/>
        </w:rPr>
        <w:t xml:space="preserve"> yaklaşık 0,5 m/s rüzgâr hızı 100/</w:t>
      </w:r>
      <w:proofErr w:type="spellStart"/>
      <w:r>
        <w:rPr>
          <w:rFonts w:ascii="Arial" w:hAnsi="Arial" w:cs="Arial"/>
          <w:sz w:val="20"/>
          <w:szCs w:val="20"/>
        </w:rPr>
        <w:t>h’dan</w:t>
      </w:r>
      <w:proofErr w:type="spellEnd"/>
      <w:r>
        <w:rPr>
          <w:rFonts w:ascii="Arial" w:hAnsi="Arial" w:cs="Arial"/>
          <w:sz w:val="20"/>
          <w:szCs w:val="20"/>
        </w:rPr>
        <w:t xml:space="preserve"> fazla (0,03/s) hava değişim sayısı temin eder.</w:t>
      </w:r>
    </w:p>
    <w:p w:rsidR="001C21E5" w:rsidRDefault="001C21E5" w:rsidP="00A12E05">
      <w:pPr>
        <w:autoSpaceDE w:val="0"/>
        <w:autoSpaceDN w:val="0"/>
        <w:adjustRightInd w:val="0"/>
        <w:spacing w:after="0" w:line="360" w:lineRule="auto"/>
        <w:jc w:val="both"/>
        <w:rPr>
          <w:rFonts w:ascii="Arial" w:hAnsi="Arial" w:cs="Arial"/>
          <w:sz w:val="20"/>
          <w:szCs w:val="20"/>
        </w:rPr>
      </w:pPr>
    </w:p>
    <w:p w:rsidR="001C21E5" w:rsidRDefault="001C21E5" w:rsidP="00A12E05">
      <w:pPr>
        <w:autoSpaceDE w:val="0"/>
        <w:autoSpaceDN w:val="0"/>
        <w:adjustRightInd w:val="0"/>
        <w:spacing w:after="0" w:line="360" w:lineRule="auto"/>
        <w:jc w:val="both"/>
        <w:rPr>
          <w:rFonts w:ascii="Arial" w:hAnsi="Arial" w:cs="Arial"/>
          <w:sz w:val="20"/>
          <w:szCs w:val="20"/>
        </w:rPr>
      </w:pPr>
      <w:r>
        <w:rPr>
          <w:rFonts w:ascii="Arial" w:hAnsi="Arial" w:cs="Arial"/>
          <w:sz w:val="20"/>
          <w:szCs w:val="20"/>
        </w:rPr>
        <w:t xml:space="preserve">Açık hava durumunda C=0,03/s kullanılarak yapılan ihtiyatlı bir yaklaştırma </w:t>
      </w:r>
      <w:proofErr w:type="gramStart"/>
      <w:r>
        <w:rPr>
          <w:rFonts w:ascii="Arial" w:hAnsi="Arial" w:cs="Arial"/>
          <w:sz w:val="20"/>
          <w:szCs w:val="20"/>
        </w:rPr>
        <w:t>ile,</w:t>
      </w:r>
      <w:proofErr w:type="gramEnd"/>
      <w:r>
        <w:rPr>
          <w:rFonts w:ascii="Arial" w:hAnsi="Arial" w:cs="Arial"/>
          <w:sz w:val="20"/>
          <w:szCs w:val="20"/>
        </w:rPr>
        <w:t xml:space="preserve"> </w:t>
      </w:r>
      <w:proofErr w:type="spellStart"/>
      <w:r>
        <w:rPr>
          <w:rFonts w:ascii="Arial" w:hAnsi="Arial" w:cs="Arial"/>
          <w:sz w:val="20"/>
          <w:szCs w:val="20"/>
        </w:rPr>
        <w:t>V</w:t>
      </w:r>
      <w:r>
        <w:rPr>
          <w:rFonts w:ascii="Arial" w:hAnsi="Arial" w:cs="Arial"/>
          <w:sz w:val="13"/>
          <w:szCs w:val="13"/>
        </w:rPr>
        <w:t>z</w:t>
      </w:r>
      <w:proofErr w:type="spellEnd"/>
      <w:r>
        <w:rPr>
          <w:rFonts w:ascii="Arial" w:hAnsi="Arial" w:cs="Arial"/>
          <w:sz w:val="13"/>
          <w:szCs w:val="13"/>
        </w:rPr>
        <w:t xml:space="preserve"> </w:t>
      </w:r>
      <w:r>
        <w:rPr>
          <w:rFonts w:ascii="Arial" w:hAnsi="Arial" w:cs="Arial"/>
          <w:sz w:val="20"/>
          <w:szCs w:val="20"/>
        </w:rPr>
        <w:t>teorik patlayıcı gaz ortamının hacmi aşağıdaki denklemle hesaplanabilir:</w:t>
      </w:r>
    </w:p>
    <w:p w:rsidR="001C21E5" w:rsidRDefault="001C21E5" w:rsidP="00A12E05">
      <w:pPr>
        <w:autoSpaceDE w:val="0"/>
        <w:autoSpaceDN w:val="0"/>
        <w:adjustRightInd w:val="0"/>
        <w:spacing w:after="0" w:line="360" w:lineRule="auto"/>
        <w:jc w:val="both"/>
        <w:rPr>
          <w:rFonts w:ascii="Arial" w:hAnsi="Arial" w:cs="Arial"/>
          <w:sz w:val="20"/>
          <w:szCs w:val="20"/>
        </w:rPr>
      </w:pPr>
      <w:r>
        <w:rPr>
          <w:rFonts w:ascii="Arial" w:hAnsi="Arial" w:cs="Arial"/>
          <w:noProof/>
          <w:sz w:val="20"/>
          <w:szCs w:val="20"/>
          <w:lang w:eastAsia="tr-TR"/>
        </w:rPr>
        <w:drawing>
          <wp:inline distT="0" distB="0" distL="0" distR="0" wp14:anchorId="2A376FEC" wp14:editId="2BCD85A1">
            <wp:extent cx="4763135" cy="520700"/>
            <wp:effectExtent l="0" t="0" r="0" b="0"/>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763135" cy="520700"/>
                    </a:xfrm>
                    <a:prstGeom prst="rect">
                      <a:avLst/>
                    </a:prstGeom>
                    <a:noFill/>
                    <a:ln>
                      <a:noFill/>
                    </a:ln>
                  </pic:spPr>
                </pic:pic>
              </a:graphicData>
            </a:graphic>
          </wp:inline>
        </w:drawing>
      </w:r>
    </w:p>
    <w:p w:rsidR="001C21E5" w:rsidRDefault="001C21E5" w:rsidP="00A12E05">
      <w:pPr>
        <w:autoSpaceDE w:val="0"/>
        <w:autoSpaceDN w:val="0"/>
        <w:adjustRightInd w:val="0"/>
        <w:spacing w:after="0" w:line="360" w:lineRule="auto"/>
        <w:jc w:val="both"/>
        <w:rPr>
          <w:rFonts w:ascii="Arial" w:hAnsi="Arial" w:cs="Arial"/>
          <w:sz w:val="20"/>
          <w:szCs w:val="20"/>
        </w:rPr>
      </w:pPr>
      <w:r>
        <w:rPr>
          <w:rFonts w:ascii="Arial" w:hAnsi="Arial" w:cs="Arial"/>
          <w:sz w:val="20"/>
          <w:szCs w:val="20"/>
        </w:rPr>
        <w:t>Burada;</w:t>
      </w:r>
    </w:p>
    <w:p w:rsidR="001C21E5" w:rsidRDefault="001C21E5" w:rsidP="00A12E05">
      <w:pPr>
        <w:autoSpaceDE w:val="0"/>
        <w:autoSpaceDN w:val="0"/>
        <w:adjustRightInd w:val="0"/>
        <w:spacing w:after="0" w:line="360" w:lineRule="auto"/>
        <w:jc w:val="both"/>
        <w:rPr>
          <w:rFonts w:ascii="Arial" w:hAnsi="Arial" w:cs="Arial"/>
          <w:sz w:val="20"/>
          <w:szCs w:val="20"/>
        </w:rPr>
      </w:pPr>
      <w:r>
        <w:rPr>
          <w:rFonts w:ascii="Arial,Italic" w:hAnsi="Arial,Italic" w:cs="Arial,Italic"/>
          <w:i/>
          <w:iCs/>
          <w:sz w:val="20"/>
          <w:szCs w:val="20"/>
        </w:rPr>
        <w:t>F</w:t>
      </w:r>
      <w:r>
        <w:rPr>
          <w:rFonts w:ascii="Arial,Italic" w:hAnsi="Arial,Italic" w:cs="Arial,Italic"/>
          <w:i/>
          <w:iCs/>
          <w:sz w:val="20"/>
          <w:szCs w:val="20"/>
        </w:rPr>
        <w:tab/>
      </w:r>
      <w:r>
        <w:rPr>
          <w:rFonts w:ascii="Arial,Italic" w:hAnsi="Arial,Italic" w:cs="Arial,Italic"/>
          <w:i/>
          <w:iCs/>
          <w:sz w:val="20"/>
          <w:szCs w:val="20"/>
        </w:rPr>
        <w:tab/>
        <w:t xml:space="preserve"> </w:t>
      </w:r>
      <w:r>
        <w:rPr>
          <w:rFonts w:ascii="Arial" w:hAnsi="Arial" w:cs="Arial"/>
          <w:sz w:val="20"/>
          <w:szCs w:val="20"/>
        </w:rPr>
        <w:t>Engellenmiş hava akışı için kullanılan faktör (Denklem B.4)</w:t>
      </w:r>
    </w:p>
    <w:p w:rsidR="001C21E5" w:rsidRDefault="001C21E5" w:rsidP="00A12E05">
      <w:pPr>
        <w:autoSpaceDE w:val="0"/>
        <w:autoSpaceDN w:val="0"/>
        <w:adjustRightInd w:val="0"/>
        <w:spacing w:after="0" w:line="360" w:lineRule="auto"/>
        <w:jc w:val="both"/>
        <w:rPr>
          <w:rFonts w:ascii="Arial" w:hAnsi="Arial" w:cs="Arial"/>
          <w:sz w:val="20"/>
          <w:szCs w:val="20"/>
        </w:rPr>
      </w:pPr>
      <w:r>
        <w:rPr>
          <w:rFonts w:ascii="Arial,Italic" w:hAnsi="Arial,Italic" w:cs="Arial,Italic"/>
          <w:i/>
          <w:iCs/>
          <w:sz w:val="20"/>
          <w:szCs w:val="20"/>
        </w:rPr>
        <w:t>(</w:t>
      </w:r>
      <w:proofErr w:type="spellStart"/>
      <w:r>
        <w:rPr>
          <w:rFonts w:ascii="Arial,Italic" w:hAnsi="Arial,Italic" w:cs="Arial,Italic"/>
          <w:i/>
          <w:iCs/>
          <w:sz w:val="20"/>
          <w:szCs w:val="20"/>
        </w:rPr>
        <w:t>dV</w:t>
      </w:r>
      <w:proofErr w:type="spellEnd"/>
      <w:r>
        <w:rPr>
          <w:rFonts w:ascii="Arial,Italic" w:hAnsi="Arial,Italic" w:cs="Arial,Italic"/>
          <w:i/>
          <w:iCs/>
          <w:sz w:val="20"/>
          <w:szCs w:val="20"/>
        </w:rPr>
        <w:t>/</w:t>
      </w:r>
      <w:proofErr w:type="spellStart"/>
      <w:r>
        <w:rPr>
          <w:rFonts w:ascii="Arial,Italic" w:hAnsi="Arial,Italic" w:cs="Arial,Italic"/>
          <w:i/>
          <w:iCs/>
          <w:sz w:val="20"/>
          <w:szCs w:val="20"/>
        </w:rPr>
        <w:t>dt</w:t>
      </w:r>
      <w:proofErr w:type="spellEnd"/>
      <w:r>
        <w:rPr>
          <w:rFonts w:ascii="Arial,Italic" w:hAnsi="Arial,Italic" w:cs="Arial,Italic"/>
          <w:i/>
          <w:iCs/>
          <w:sz w:val="20"/>
          <w:szCs w:val="20"/>
        </w:rPr>
        <w:t>)</w:t>
      </w:r>
      <w:proofErr w:type="spellStart"/>
      <w:r>
        <w:rPr>
          <w:rFonts w:ascii="Arial,Italic" w:hAnsi="Arial,Italic" w:cs="Arial,Italic"/>
          <w:i/>
          <w:iCs/>
          <w:sz w:val="13"/>
          <w:szCs w:val="13"/>
        </w:rPr>
        <w:t>min</w:t>
      </w:r>
      <w:proofErr w:type="spellEnd"/>
      <w:r>
        <w:rPr>
          <w:rFonts w:ascii="Arial,Italic" w:hAnsi="Arial,Italic" w:cs="Arial,Italic"/>
          <w:i/>
          <w:iCs/>
          <w:sz w:val="13"/>
          <w:szCs w:val="13"/>
        </w:rPr>
        <w:t xml:space="preserve"> </w:t>
      </w:r>
      <w:r>
        <w:rPr>
          <w:rFonts w:ascii="Arial,Italic" w:hAnsi="Arial,Italic" w:cs="Arial,Italic"/>
          <w:i/>
          <w:iCs/>
          <w:sz w:val="13"/>
          <w:szCs w:val="13"/>
        </w:rPr>
        <w:tab/>
      </w:r>
      <w:r>
        <w:rPr>
          <w:rFonts w:ascii="Arial" w:hAnsi="Arial" w:cs="Arial"/>
          <w:sz w:val="20"/>
          <w:szCs w:val="20"/>
        </w:rPr>
        <w:t>Önceden tarif edildiği gibi (m</w:t>
      </w:r>
      <w:r>
        <w:rPr>
          <w:rFonts w:ascii="Arial" w:hAnsi="Arial" w:cs="Arial"/>
          <w:sz w:val="13"/>
          <w:szCs w:val="13"/>
        </w:rPr>
        <w:t>3</w:t>
      </w:r>
      <w:r>
        <w:rPr>
          <w:rFonts w:ascii="Arial" w:hAnsi="Arial" w:cs="Arial"/>
          <w:sz w:val="20"/>
          <w:szCs w:val="20"/>
        </w:rPr>
        <w:t>/s),</w:t>
      </w:r>
    </w:p>
    <w:p w:rsidR="001C21E5" w:rsidRDefault="001C21E5" w:rsidP="00A12E05">
      <w:pPr>
        <w:autoSpaceDE w:val="0"/>
        <w:autoSpaceDN w:val="0"/>
        <w:adjustRightInd w:val="0"/>
        <w:spacing w:after="0" w:line="360" w:lineRule="auto"/>
        <w:jc w:val="both"/>
        <w:rPr>
          <w:rFonts w:ascii="Arial" w:hAnsi="Arial" w:cs="Arial"/>
          <w:sz w:val="20"/>
          <w:szCs w:val="20"/>
        </w:rPr>
      </w:pPr>
      <w:r>
        <w:rPr>
          <w:rFonts w:ascii="Arial,Italic" w:hAnsi="Arial,Italic" w:cs="Arial,Italic"/>
          <w:i/>
          <w:iCs/>
          <w:sz w:val="20"/>
          <w:szCs w:val="20"/>
        </w:rPr>
        <w:t>C</w:t>
      </w:r>
      <w:r>
        <w:rPr>
          <w:rFonts w:ascii="Arial,Italic" w:hAnsi="Arial,Italic" w:cs="Arial,Italic"/>
          <w:i/>
          <w:iCs/>
          <w:sz w:val="20"/>
          <w:szCs w:val="20"/>
        </w:rPr>
        <w:tab/>
      </w:r>
      <w:r>
        <w:rPr>
          <w:rFonts w:ascii="Arial,Italic" w:hAnsi="Arial,Italic" w:cs="Arial,Italic"/>
          <w:i/>
          <w:iCs/>
          <w:sz w:val="20"/>
          <w:szCs w:val="20"/>
        </w:rPr>
        <w:tab/>
        <w:t xml:space="preserve"> </w:t>
      </w:r>
      <w:r>
        <w:rPr>
          <w:rFonts w:ascii="Arial" w:hAnsi="Arial" w:cs="Arial"/>
          <w:sz w:val="20"/>
          <w:szCs w:val="20"/>
        </w:rPr>
        <w:t>Birim zamandaki hava değişimi sayısıdır.</w:t>
      </w:r>
    </w:p>
    <w:p w:rsidR="00CA6B4F" w:rsidRDefault="00CA6B4F" w:rsidP="00A12E05">
      <w:pPr>
        <w:autoSpaceDE w:val="0"/>
        <w:autoSpaceDN w:val="0"/>
        <w:adjustRightInd w:val="0"/>
        <w:spacing w:after="0" w:line="360" w:lineRule="auto"/>
        <w:jc w:val="both"/>
        <w:rPr>
          <w:rFonts w:ascii="Arial" w:hAnsi="Arial" w:cs="Arial"/>
          <w:sz w:val="20"/>
          <w:szCs w:val="20"/>
        </w:rPr>
      </w:pPr>
    </w:p>
    <w:p w:rsidR="00DC4B33" w:rsidRDefault="00DC4B33" w:rsidP="00A12E05">
      <w:pPr>
        <w:autoSpaceDE w:val="0"/>
        <w:autoSpaceDN w:val="0"/>
        <w:adjustRightInd w:val="0"/>
        <w:spacing w:after="0" w:line="360" w:lineRule="auto"/>
        <w:jc w:val="both"/>
        <w:rPr>
          <w:rFonts w:ascii="Arial,Bold" w:hAnsi="Arial,Bold" w:cs="Arial,Bold"/>
          <w:b/>
          <w:bCs/>
        </w:rPr>
      </w:pPr>
      <w:r>
        <w:rPr>
          <w:rFonts w:ascii="Arial,Bold" w:hAnsi="Arial,Bold" w:cs="Arial,Bold"/>
          <w:b/>
          <w:bCs/>
        </w:rPr>
        <w:t>B.</w:t>
      </w:r>
      <w:r w:rsidR="00004BB5">
        <w:rPr>
          <w:rFonts w:ascii="Arial,Bold" w:hAnsi="Arial,Bold" w:cs="Arial,Bold"/>
          <w:b/>
          <w:bCs/>
        </w:rPr>
        <w:t>5</w:t>
      </w:r>
      <w:r>
        <w:rPr>
          <w:rFonts w:ascii="Arial,Bold" w:hAnsi="Arial,Bold" w:cs="Arial,Bold"/>
          <w:b/>
          <w:bCs/>
        </w:rPr>
        <w:t>.2.4 Kısıtlanmış açık hava durumu</w:t>
      </w:r>
    </w:p>
    <w:p w:rsidR="00DC4B33" w:rsidRDefault="00DC4B33" w:rsidP="00A12E05">
      <w:pPr>
        <w:autoSpaceDE w:val="0"/>
        <w:autoSpaceDN w:val="0"/>
        <w:adjustRightInd w:val="0"/>
        <w:spacing w:after="0" w:line="360" w:lineRule="auto"/>
        <w:jc w:val="both"/>
        <w:rPr>
          <w:rFonts w:ascii="Arial" w:hAnsi="Arial" w:cs="Arial"/>
          <w:sz w:val="20"/>
          <w:szCs w:val="20"/>
        </w:rPr>
      </w:pPr>
      <w:r>
        <w:rPr>
          <w:rFonts w:ascii="Arial" w:hAnsi="Arial" w:cs="Arial"/>
          <w:sz w:val="20"/>
          <w:szCs w:val="20"/>
        </w:rPr>
        <w:t xml:space="preserve">Eğer havalandırılan hacim küçük ise (örneğin </w:t>
      </w:r>
      <w:proofErr w:type="gramStart"/>
      <w:r>
        <w:rPr>
          <w:rFonts w:ascii="Arial" w:hAnsi="Arial" w:cs="Arial"/>
          <w:sz w:val="20"/>
          <w:szCs w:val="20"/>
        </w:rPr>
        <w:t>proses</w:t>
      </w:r>
      <w:proofErr w:type="gramEnd"/>
      <w:r>
        <w:rPr>
          <w:rFonts w:ascii="Arial" w:hAnsi="Arial" w:cs="Arial"/>
          <w:sz w:val="20"/>
          <w:szCs w:val="20"/>
        </w:rPr>
        <w:t xml:space="preserve"> yağ/su ayırıcısı); 5 m x 3 m x 1 m (V</w:t>
      </w:r>
      <w:r>
        <w:rPr>
          <w:rFonts w:ascii="Arial" w:hAnsi="Arial" w:cs="Arial"/>
          <w:sz w:val="13"/>
          <w:szCs w:val="13"/>
        </w:rPr>
        <w:t xml:space="preserve">0 </w:t>
      </w:r>
      <w:r>
        <w:rPr>
          <w:rFonts w:ascii="Arial" w:hAnsi="Arial" w:cs="Arial"/>
          <w:sz w:val="20"/>
          <w:szCs w:val="20"/>
        </w:rPr>
        <w:t>=15 m</w:t>
      </w:r>
      <w:r>
        <w:rPr>
          <w:rFonts w:ascii="Arial" w:hAnsi="Arial" w:cs="Arial"/>
          <w:sz w:val="13"/>
          <w:szCs w:val="13"/>
        </w:rPr>
        <w:t>3</w:t>
      </w:r>
      <w:r>
        <w:rPr>
          <w:rFonts w:ascii="Arial" w:hAnsi="Arial" w:cs="Arial"/>
          <w:sz w:val="20"/>
          <w:szCs w:val="20"/>
        </w:rPr>
        <w:t>), 0,05 m/s rüzgâr hızı ile C değeri 35/h (0,01/s) olur.</w:t>
      </w:r>
    </w:p>
    <w:p w:rsidR="00DC4B33" w:rsidRDefault="00DC4B33" w:rsidP="00A12E05">
      <w:pPr>
        <w:autoSpaceDE w:val="0"/>
        <w:autoSpaceDN w:val="0"/>
        <w:adjustRightInd w:val="0"/>
        <w:spacing w:after="0" w:line="360" w:lineRule="auto"/>
        <w:jc w:val="both"/>
        <w:rPr>
          <w:rFonts w:ascii="Arial" w:hAnsi="Arial" w:cs="Arial"/>
          <w:sz w:val="20"/>
          <w:szCs w:val="20"/>
        </w:rPr>
      </w:pPr>
    </w:p>
    <w:p w:rsidR="00DC4B33" w:rsidRDefault="00DC4B33" w:rsidP="00A12E05">
      <w:pPr>
        <w:autoSpaceDE w:val="0"/>
        <w:autoSpaceDN w:val="0"/>
        <w:adjustRightInd w:val="0"/>
        <w:spacing w:after="0" w:line="360" w:lineRule="auto"/>
        <w:jc w:val="both"/>
        <w:rPr>
          <w:rFonts w:ascii="Arial,Bold" w:hAnsi="Arial,Bold" w:cs="Arial,Bold"/>
          <w:b/>
          <w:bCs/>
        </w:rPr>
      </w:pPr>
      <w:r>
        <w:rPr>
          <w:rFonts w:ascii="Arial,Bold" w:hAnsi="Arial,Bold" w:cs="Arial,Bold"/>
          <w:b/>
          <w:bCs/>
        </w:rPr>
        <w:t>B.</w:t>
      </w:r>
      <w:r w:rsidR="00004BB5">
        <w:rPr>
          <w:rFonts w:ascii="Arial,Bold" w:hAnsi="Arial,Bold" w:cs="Arial,Bold"/>
          <w:b/>
          <w:bCs/>
        </w:rPr>
        <w:t>5</w:t>
      </w:r>
      <w:r>
        <w:rPr>
          <w:rFonts w:ascii="Arial,Bold" w:hAnsi="Arial,Bold" w:cs="Arial,Bold"/>
          <w:b/>
          <w:bCs/>
        </w:rPr>
        <w:t>.2.5 Kalıcılık zamanı t’nin tahmin edilmesi</w:t>
      </w:r>
    </w:p>
    <w:p w:rsidR="00CA6B4F" w:rsidRDefault="00DC4B33" w:rsidP="00A12E05">
      <w:pPr>
        <w:autoSpaceDE w:val="0"/>
        <w:autoSpaceDN w:val="0"/>
        <w:adjustRightInd w:val="0"/>
        <w:spacing w:after="0" w:line="360" w:lineRule="auto"/>
        <w:jc w:val="both"/>
        <w:rPr>
          <w:rFonts w:ascii="Arial" w:hAnsi="Arial" w:cs="Arial"/>
          <w:sz w:val="20"/>
          <w:szCs w:val="20"/>
        </w:rPr>
      </w:pPr>
      <w:r>
        <w:rPr>
          <w:rFonts w:ascii="Arial" w:hAnsi="Arial" w:cs="Arial"/>
          <w:sz w:val="20"/>
          <w:szCs w:val="20"/>
        </w:rPr>
        <w:t>Ortalama yoğunluğun başlangıç X</w:t>
      </w:r>
      <w:r>
        <w:rPr>
          <w:rFonts w:ascii="Arial" w:hAnsi="Arial" w:cs="Arial"/>
          <w:sz w:val="13"/>
          <w:szCs w:val="13"/>
        </w:rPr>
        <w:t xml:space="preserve">0 </w:t>
      </w:r>
      <w:r>
        <w:rPr>
          <w:rFonts w:ascii="Arial" w:hAnsi="Arial" w:cs="Arial"/>
          <w:sz w:val="20"/>
          <w:szCs w:val="20"/>
        </w:rPr>
        <w:t>değerinden LEL çarpı k değerine düşmesi için gereken zaman aşağıdaki denklem ile tahmin edilebilir:</w:t>
      </w:r>
    </w:p>
    <w:p w:rsidR="00DC4B33" w:rsidRDefault="00DC4B33" w:rsidP="00A12E05">
      <w:pPr>
        <w:autoSpaceDE w:val="0"/>
        <w:autoSpaceDN w:val="0"/>
        <w:adjustRightInd w:val="0"/>
        <w:spacing w:after="0" w:line="360" w:lineRule="auto"/>
        <w:jc w:val="both"/>
        <w:rPr>
          <w:rFonts w:ascii="Arial" w:hAnsi="Arial" w:cs="Arial"/>
          <w:sz w:val="20"/>
          <w:szCs w:val="20"/>
        </w:rPr>
      </w:pPr>
      <w:r>
        <w:rPr>
          <w:rFonts w:ascii="Arial" w:hAnsi="Arial" w:cs="Arial"/>
          <w:noProof/>
          <w:sz w:val="20"/>
          <w:szCs w:val="20"/>
          <w:lang w:eastAsia="tr-TR"/>
        </w:rPr>
        <w:drawing>
          <wp:inline distT="0" distB="0" distL="0" distR="0" wp14:anchorId="068C439D" wp14:editId="4E0A9482">
            <wp:extent cx="4614545" cy="457200"/>
            <wp:effectExtent l="0" t="0" r="0" b="0"/>
            <wp:docPr id="27"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614545" cy="457200"/>
                    </a:xfrm>
                    <a:prstGeom prst="rect">
                      <a:avLst/>
                    </a:prstGeom>
                    <a:noFill/>
                    <a:ln>
                      <a:noFill/>
                    </a:ln>
                  </pic:spPr>
                </pic:pic>
              </a:graphicData>
            </a:graphic>
          </wp:inline>
        </w:drawing>
      </w:r>
    </w:p>
    <w:p w:rsidR="00DC4B33" w:rsidRDefault="00DC4B33" w:rsidP="00A12E05">
      <w:pPr>
        <w:autoSpaceDE w:val="0"/>
        <w:autoSpaceDN w:val="0"/>
        <w:adjustRightInd w:val="0"/>
        <w:spacing w:after="0" w:line="360" w:lineRule="auto"/>
        <w:jc w:val="both"/>
        <w:rPr>
          <w:rFonts w:ascii="Arial" w:hAnsi="Arial" w:cs="Arial"/>
          <w:sz w:val="20"/>
          <w:szCs w:val="20"/>
        </w:rPr>
      </w:pPr>
      <w:r>
        <w:rPr>
          <w:rFonts w:ascii="Arial" w:hAnsi="Arial" w:cs="Arial"/>
          <w:sz w:val="20"/>
          <w:szCs w:val="20"/>
        </w:rPr>
        <w:t>Burada;</w:t>
      </w:r>
    </w:p>
    <w:p w:rsidR="004860B3" w:rsidRDefault="00DC4B33" w:rsidP="004860B3">
      <w:pPr>
        <w:autoSpaceDE w:val="0"/>
        <w:autoSpaceDN w:val="0"/>
        <w:adjustRightInd w:val="0"/>
        <w:spacing w:after="0" w:line="360" w:lineRule="auto"/>
        <w:jc w:val="both"/>
        <w:rPr>
          <w:rFonts w:ascii="Arial" w:hAnsi="Arial" w:cs="Arial"/>
          <w:sz w:val="20"/>
          <w:szCs w:val="20"/>
        </w:rPr>
      </w:pPr>
      <w:r>
        <w:rPr>
          <w:rFonts w:ascii="Arial,Italic" w:hAnsi="Arial,Italic" w:cs="Arial,Italic"/>
          <w:i/>
          <w:iCs/>
          <w:sz w:val="20"/>
          <w:szCs w:val="20"/>
        </w:rPr>
        <w:t>X</w:t>
      </w:r>
      <w:r>
        <w:rPr>
          <w:rFonts w:ascii="Arial,Italic" w:hAnsi="Arial,Italic" w:cs="Arial,Italic"/>
          <w:i/>
          <w:iCs/>
          <w:sz w:val="13"/>
          <w:szCs w:val="13"/>
        </w:rPr>
        <w:t xml:space="preserve">0 </w:t>
      </w:r>
      <w:r>
        <w:rPr>
          <w:rFonts w:ascii="Arial,Italic" w:hAnsi="Arial,Italic" w:cs="Arial,Italic"/>
          <w:i/>
          <w:iCs/>
          <w:sz w:val="13"/>
          <w:szCs w:val="13"/>
        </w:rPr>
        <w:tab/>
      </w:r>
      <w:r>
        <w:rPr>
          <w:rFonts w:ascii="Arial,Italic" w:hAnsi="Arial,Italic" w:cs="Arial,Italic"/>
          <w:i/>
          <w:iCs/>
          <w:sz w:val="13"/>
          <w:szCs w:val="13"/>
        </w:rPr>
        <w:tab/>
      </w:r>
      <w:r>
        <w:rPr>
          <w:rFonts w:ascii="Arial" w:hAnsi="Arial" w:cs="Arial"/>
          <w:sz w:val="20"/>
          <w:szCs w:val="20"/>
        </w:rPr>
        <w:t>LEL ile aynı birimlerde ölçülmüş olan (%</w:t>
      </w:r>
      <w:proofErr w:type="spellStart"/>
      <w:r>
        <w:rPr>
          <w:rFonts w:ascii="Arial" w:hAnsi="Arial" w:cs="Arial"/>
          <w:sz w:val="20"/>
          <w:szCs w:val="20"/>
        </w:rPr>
        <w:t>vol</w:t>
      </w:r>
      <w:proofErr w:type="spellEnd"/>
      <w:r>
        <w:rPr>
          <w:rFonts w:ascii="Arial" w:hAnsi="Arial" w:cs="Arial"/>
          <w:sz w:val="20"/>
          <w:szCs w:val="20"/>
        </w:rPr>
        <w:t xml:space="preserve"> veya kg/m</w:t>
      </w:r>
      <w:r>
        <w:rPr>
          <w:rFonts w:ascii="Arial" w:hAnsi="Arial" w:cs="Arial"/>
          <w:sz w:val="13"/>
          <w:szCs w:val="13"/>
        </w:rPr>
        <w:t>3</w:t>
      </w:r>
      <w:r>
        <w:rPr>
          <w:rFonts w:ascii="Arial" w:hAnsi="Arial" w:cs="Arial"/>
          <w:sz w:val="20"/>
          <w:szCs w:val="20"/>
        </w:rPr>
        <w:t>), yanıcı maddenin başlangıç</w:t>
      </w:r>
      <w:r w:rsidR="004860B3">
        <w:rPr>
          <w:rFonts w:ascii="Arial" w:hAnsi="Arial" w:cs="Arial"/>
          <w:sz w:val="20"/>
          <w:szCs w:val="20"/>
        </w:rPr>
        <w:t xml:space="preserve"> </w:t>
      </w:r>
      <w:r>
        <w:rPr>
          <w:rFonts w:ascii="Arial" w:hAnsi="Arial" w:cs="Arial"/>
          <w:sz w:val="20"/>
          <w:szCs w:val="20"/>
        </w:rPr>
        <w:t xml:space="preserve">yoğunluğu. </w:t>
      </w:r>
      <w:r w:rsidR="004860B3">
        <w:rPr>
          <w:rFonts w:ascii="Arial" w:hAnsi="Arial" w:cs="Arial"/>
          <w:sz w:val="20"/>
          <w:szCs w:val="20"/>
        </w:rPr>
        <w:t xml:space="preserve">     </w:t>
      </w:r>
    </w:p>
    <w:p w:rsidR="00DC4B33" w:rsidRDefault="004860B3" w:rsidP="004860B3">
      <w:pPr>
        <w:autoSpaceDE w:val="0"/>
        <w:autoSpaceDN w:val="0"/>
        <w:adjustRightInd w:val="0"/>
        <w:spacing w:after="0" w:line="360" w:lineRule="auto"/>
        <w:jc w:val="both"/>
        <w:rPr>
          <w:rFonts w:ascii="Arial" w:hAnsi="Arial" w:cs="Arial"/>
          <w:sz w:val="20"/>
          <w:szCs w:val="20"/>
        </w:rPr>
      </w:pPr>
      <w:r>
        <w:rPr>
          <w:rFonts w:ascii="Arial" w:hAnsi="Arial" w:cs="Arial"/>
          <w:sz w:val="20"/>
          <w:szCs w:val="20"/>
        </w:rPr>
        <w:t xml:space="preserve">                         </w:t>
      </w:r>
      <w:r w:rsidR="00DC4B33">
        <w:rPr>
          <w:rFonts w:ascii="Arial" w:hAnsi="Arial" w:cs="Arial"/>
          <w:sz w:val="20"/>
          <w:szCs w:val="20"/>
        </w:rPr>
        <w:t>Patlayıcı gaz ortamında bir yerlerde yanıcı madde yoğunluğu %100 olabilir</w:t>
      </w:r>
    </w:p>
    <w:p w:rsidR="00DC4B33" w:rsidRDefault="00DC4B33" w:rsidP="00A12E05">
      <w:pPr>
        <w:autoSpaceDE w:val="0"/>
        <w:autoSpaceDN w:val="0"/>
        <w:adjustRightInd w:val="0"/>
        <w:spacing w:after="0" w:line="360" w:lineRule="auto"/>
        <w:ind w:left="708" w:firstLine="708"/>
        <w:jc w:val="both"/>
        <w:rPr>
          <w:rFonts w:ascii="Arial" w:hAnsi="Arial" w:cs="Arial"/>
          <w:sz w:val="20"/>
          <w:szCs w:val="20"/>
        </w:rPr>
      </w:pPr>
      <w:r>
        <w:rPr>
          <w:rFonts w:ascii="Arial" w:hAnsi="Arial" w:cs="Arial"/>
          <w:sz w:val="20"/>
          <w:szCs w:val="20"/>
        </w:rPr>
        <w:t xml:space="preserve">(genellikle sadece boşalma kaynağının çok yakınında). Ancak t hesaplanırken </w:t>
      </w:r>
      <w:r>
        <w:rPr>
          <w:rFonts w:ascii="Arial,Italic" w:hAnsi="Arial,Italic" w:cs="Arial,Italic"/>
          <w:i/>
          <w:iCs/>
          <w:sz w:val="20"/>
          <w:szCs w:val="20"/>
        </w:rPr>
        <w:t>X</w:t>
      </w:r>
      <w:r>
        <w:rPr>
          <w:rFonts w:ascii="Arial,Italic" w:hAnsi="Arial,Italic" w:cs="Arial,Italic"/>
          <w:i/>
          <w:iCs/>
          <w:sz w:val="13"/>
          <w:szCs w:val="13"/>
        </w:rPr>
        <w:t xml:space="preserve">0 </w:t>
      </w:r>
      <w:r>
        <w:rPr>
          <w:rFonts w:ascii="Arial" w:hAnsi="Arial" w:cs="Arial"/>
          <w:sz w:val="20"/>
          <w:szCs w:val="20"/>
        </w:rPr>
        <w:t>için</w:t>
      </w:r>
    </w:p>
    <w:p w:rsidR="00DC4B33" w:rsidRDefault="004860B3" w:rsidP="00A12E05">
      <w:pPr>
        <w:autoSpaceDE w:val="0"/>
        <w:autoSpaceDN w:val="0"/>
        <w:adjustRightInd w:val="0"/>
        <w:spacing w:after="0" w:line="360" w:lineRule="auto"/>
        <w:ind w:left="1416"/>
        <w:jc w:val="both"/>
        <w:rPr>
          <w:rFonts w:ascii="Arial" w:hAnsi="Arial" w:cs="Arial"/>
          <w:sz w:val="20"/>
          <w:szCs w:val="20"/>
        </w:rPr>
      </w:pPr>
      <w:r>
        <w:rPr>
          <w:rFonts w:ascii="Arial" w:hAnsi="Arial" w:cs="Arial"/>
          <w:sz w:val="20"/>
          <w:szCs w:val="20"/>
        </w:rPr>
        <w:t>Alınacak</w:t>
      </w:r>
      <w:r w:rsidR="00DC4B33">
        <w:rPr>
          <w:rFonts w:ascii="Arial" w:hAnsi="Arial" w:cs="Arial"/>
          <w:sz w:val="20"/>
          <w:szCs w:val="20"/>
        </w:rPr>
        <w:t xml:space="preserve"> uygun değer özel duruma bağlıdır. Burada diğer hususların yanı sıra etkilenen hacim ile birlikte boşalmanın sıklığı ve süresi dikkate alınmalıdır.</w:t>
      </w:r>
    </w:p>
    <w:p w:rsidR="00DC4B33" w:rsidRDefault="00DC4B33" w:rsidP="00A12E05">
      <w:pPr>
        <w:autoSpaceDE w:val="0"/>
        <w:autoSpaceDN w:val="0"/>
        <w:adjustRightInd w:val="0"/>
        <w:spacing w:after="0" w:line="360" w:lineRule="auto"/>
        <w:jc w:val="both"/>
        <w:rPr>
          <w:rFonts w:ascii="Arial" w:hAnsi="Arial" w:cs="Arial"/>
          <w:sz w:val="20"/>
          <w:szCs w:val="20"/>
        </w:rPr>
      </w:pPr>
      <w:r>
        <w:rPr>
          <w:rFonts w:ascii="Arial,Italic" w:hAnsi="Arial,Italic" w:cs="Arial,Italic"/>
          <w:i/>
          <w:iCs/>
          <w:sz w:val="20"/>
          <w:szCs w:val="20"/>
        </w:rPr>
        <w:t>C</w:t>
      </w:r>
      <w:r>
        <w:rPr>
          <w:rFonts w:ascii="Arial,Italic" w:hAnsi="Arial,Italic" w:cs="Arial,Italic"/>
          <w:i/>
          <w:iCs/>
          <w:sz w:val="20"/>
          <w:szCs w:val="20"/>
        </w:rPr>
        <w:tab/>
      </w:r>
      <w:r>
        <w:rPr>
          <w:rFonts w:ascii="Arial,Italic" w:hAnsi="Arial,Italic" w:cs="Arial,Italic"/>
          <w:i/>
          <w:iCs/>
          <w:sz w:val="20"/>
          <w:szCs w:val="20"/>
        </w:rPr>
        <w:tab/>
        <w:t xml:space="preserve"> </w:t>
      </w:r>
      <w:r>
        <w:rPr>
          <w:rFonts w:ascii="Arial" w:hAnsi="Arial" w:cs="Arial"/>
          <w:sz w:val="20"/>
          <w:szCs w:val="20"/>
        </w:rPr>
        <w:t>Birim zamandaki hava değişimi sayısı,</w:t>
      </w:r>
    </w:p>
    <w:p w:rsidR="00DC4B33" w:rsidRDefault="00DC4B33" w:rsidP="00A12E05">
      <w:pPr>
        <w:autoSpaceDE w:val="0"/>
        <w:autoSpaceDN w:val="0"/>
        <w:adjustRightInd w:val="0"/>
        <w:spacing w:after="0" w:line="360" w:lineRule="auto"/>
        <w:jc w:val="both"/>
        <w:rPr>
          <w:rFonts w:ascii="Arial" w:hAnsi="Arial" w:cs="Arial"/>
          <w:sz w:val="20"/>
          <w:szCs w:val="20"/>
        </w:rPr>
      </w:pPr>
      <w:r>
        <w:rPr>
          <w:rFonts w:ascii="Arial,Italic" w:hAnsi="Arial,Italic" w:cs="Arial,Italic"/>
          <w:i/>
          <w:iCs/>
          <w:sz w:val="20"/>
          <w:szCs w:val="20"/>
        </w:rPr>
        <w:t>T</w:t>
      </w:r>
      <w:r>
        <w:rPr>
          <w:rFonts w:ascii="Arial,Italic" w:hAnsi="Arial,Italic" w:cs="Arial,Italic"/>
          <w:i/>
          <w:iCs/>
          <w:sz w:val="20"/>
          <w:szCs w:val="20"/>
        </w:rPr>
        <w:tab/>
      </w:r>
      <w:r>
        <w:rPr>
          <w:rFonts w:ascii="Arial,Italic" w:hAnsi="Arial,Italic" w:cs="Arial,Italic"/>
          <w:i/>
          <w:iCs/>
          <w:sz w:val="20"/>
          <w:szCs w:val="20"/>
        </w:rPr>
        <w:tab/>
      </w:r>
      <w:r>
        <w:rPr>
          <w:rFonts w:ascii="Arial" w:hAnsi="Arial" w:cs="Arial"/>
          <w:sz w:val="20"/>
          <w:szCs w:val="20"/>
        </w:rPr>
        <w:t>C ile aynı birimdedir. C saniyede hava değişimi ise t’nin birimi saniyedir.</w:t>
      </w:r>
    </w:p>
    <w:p w:rsidR="00DC4B33" w:rsidRDefault="00DC4B33" w:rsidP="00A12E05">
      <w:pPr>
        <w:autoSpaceDE w:val="0"/>
        <w:autoSpaceDN w:val="0"/>
        <w:adjustRightInd w:val="0"/>
        <w:spacing w:after="0" w:line="360" w:lineRule="auto"/>
        <w:ind w:left="1410" w:hanging="1410"/>
        <w:jc w:val="both"/>
        <w:rPr>
          <w:rFonts w:ascii="Arial" w:hAnsi="Arial" w:cs="Arial"/>
          <w:sz w:val="20"/>
          <w:szCs w:val="20"/>
        </w:rPr>
      </w:pPr>
      <w:proofErr w:type="gramStart"/>
      <w:r>
        <w:rPr>
          <w:rFonts w:ascii="Arial,Italic" w:hAnsi="Arial,Italic" w:cs="Arial,Italic"/>
          <w:i/>
          <w:iCs/>
          <w:sz w:val="20"/>
          <w:szCs w:val="20"/>
        </w:rPr>
        <w:t>f</w:t>
      </w:r>
      <w:proofErr w:type="gramEnd"/>
      <w:r>
        <w:rPr>
          <w:rFonts w:ascii="Arial,Italic" w:hAnsi="Arial,Italic" w:cs="Arial,Italic"/>
          <w:i/>
          <w:iCs/>
          <w:sz w:val="20"/>
          <w:szCs w:val="20"/>
        </w:rPr>
        <w:t xml:space="preserve"> </w:t>
      </w:r>
      <w:r>
        <w:rPr>
          <w:rFonts w:ascii="Arial,Italic" w:hAnsi="Arial,Italic" w:cs="Arial,Italic"/>
          <w:i/>
          <w:iCs/>
          <w:sz w:val="20"/>
          <w:szCs w:val="20"/>
        </w:rPr>
        <w:tab/>
      </w:r>
      <w:r>
        <w:rPr>
          <w:rFonts w:ascii="Arial,Italic" w:hAnsi="Arial,Italic" w:cs="Arial,Italic"/>
          <w:i/>
          <w:iCs/>
          <w:sz w:val="20"/>
          <w:szCs w:val="20"/>
        </w:rPr>
        <w:tab/>
      </w:r>
      <w:r>
        <w:rPr>
          <w:rFonts w:ascii="Arial" w:hAnsi="Arial" w:cs="Arial"/>
          <w:sz w:val="20"/>
          <w:szCs w:val="20"/>
        </w:rPr>
        <w:t xml:space="preserve">Engellenmiş hava akışına izin veren bir faktör, </w:t>
      </w:r>
      <w:proofErr w:type="spellStart"/>
      <w:r>
        <w:rPr>
          <w:rFonts w:ascii="Arial,Italic" w:hAnsi="Arial,Italic" w:cs="Arial,Italic"/>
          <w:i/>
          <w:iCs/>
          <w:sz w:val="20"/>
          <w:szCs w:val="20"/>
        </w:rPr>
        <w:t>V</w:t>
      </w:r>
      <w:r>
        <w:rPr>
          <w:rFonts w:ascii="Arial,Italic" w:hAnsi="Arial,Italic" w:cs="Arial,Italic"/>
          <w:i/>
          <w:iCs/>
          <w:sz w:val="13"/>
          <w:szCs w:val="13"/>
        </w:rPr>
        <w:t>z</w:t>
      </w:r>
      <w:proofErr w:type="spellEnd"/>
      <w:r>
        <w:rPr>
          <w:rFonts w:ascii="Arial,Italic" w:hAnsi="Arial,Italic" w:cs="Arial,Italic"/>
          <w:i/>
          <w:iCs/>
          <w:sz w:val="13"/>
          <w:szCs w:val="13"/>
        </w:rPr>
        <w:t xml:space="preserve"> </w:t>
      </w:r>
      <w:r>
        <w:rPr>
          <w:rFonts w:ascii="Arial" w:hAnsi="Arial" w:cs="Arial"/>
          <w:sz w:val="20"/>
          <w:szCs w:val="20"/>
        </w:rPr>
        <w:t>belirlemesinde uygulanan sayısal değerin aynısıdır (Denklem B.4),</w:t>
      </w:r>
    </w:p>
    <w:p w:rsidR="00DC4B33" w:rsidRDefault="00DC4B33" w:rsidP="00A12E05">
      <w:pPr>
        <w:autoSpaceDE w:val="0"/>
        <w:autoSpaceDN w:val="0"/>
        <w:adjustRightInd w:val="0"/>
        <w:spacing w:after="0" w:line="360" w:lineRule="auto"/>
        <w:jc w:val="both"/>
        <w:rPr>
          <w:rFonts w:ascii="Arial" w:hAnsi="Arial" w:cs="Arial"/>
          <w:sz w:val="20"/>
          <w:szCs w:val="20"/>
        </w:rPr>
      </w:pPr>
      <w:proofErr w:type="spellStart"/>
      <w:r>
        <w:rPr>
          <w:rFonts w:ascii="Arial" w:hAnsi="Arial" w:cs="Arial"/>
          <w:sz w:val="20"/>
          <w:szCs w:val="20"/>
        </w:rPr>
        <w:t>ln</w:t>
      </w:r>
      <w:proofErr w:type="spellEnd"/>
      <w:r>
        <w:rPr>
          <w:rFonts w:ascii="Arial" w:hAnsi="Arial" w:cs="Arial"/>
          <w:sz w:val="20"/>
          <w:szCs w:val="20"/>
        </w:rPr>
        <w:t xml:space="preserve"> </w:t>
      </w:r>
      <w:r>
        <w:rPr>
          <w:rFonts w:ascii="Arial" w:hAnsi="Arial" w:cs="Arial"/>
          <w:sz w:val="20"/>
          <w:szCs w:val="20"/>
        </w:rPr>
        <w:tab/>
      </w:r>
      <w:r>
        <w:rPr>
          <w:rFonts w:ascii="Arial" w:hAnsi="Arial" w:cs="Arial"/>
          <w:sz w:val="20"/>
          <w:szCs w:val="20"/>
        </w:rPr>
        <w:tab/>
        <w:t>Tabii logaritma,</w:t>
      </w:r>
    </w:p>
    <w:p w:rsidR="00DC4B33" w:rsidRDefault="00DC4B33" w:rsidP="00A12E05">
      <w:pPr>
        <w:autoSpaceDE w:val="0"/>
        <w:autoSpaceDN w:val="0"/>
        <w:adjustRightInd w:val="0"/>
        <w:spacing w:after="0" w:line="360" w:lineRule="auto"/>
        <w:ind w:left="1410" w:hanging="1410"/>
        <w:jc w:val="both"/>
        <w:rPr>
          <w:rFonts w:ascii="Arial" w:hAnsi="Arial" w:cs="Arial"/>
          <w:sz w:val="20"/>
          <w:szCs w:val="20"/>
        </w:rPr>
      </w:pPr>
      <w:proofErr w:type="gramStart"/>
      <w:r>
        <w:rPr>
          <w:rFonts w:ascii="Arial,Italic" w:hAnsi="Arial,Italic" w:cs="Arial,Italic"/>
          <w:i/>
          <w:iCs/>
          <w:sz w:val="20"/>
          <w:szCs w:val="20"/>
        </w:rPr>
        <w:t>k</w:t>
      </w:r>
      <w:proofErr w:type="gramEnd"/>
      <w:r>
        <w:rPr>
          <w:rFonts w:ascii="Arial,Italic" w:hAnsi="Arial,Italic" w:cs="Arial,Italic"/>
          <w:i/>
          <w:iCs/>
          <w:sz w:val="20"/>
          <w:szCs w:val="20"/>
        </w:rPr>
        <w:t xml:space="preserve"> </w:t>
      </w:r>
      <w:r>
        <w:rPr>
          <w:rFonts w:ascii="Arial,Italic" w:hAnsi="Arial,Italic" w:cs="Arial,Italic"/>
          <w:i/>
          <w:iCs/>
          <w:sz w:val="20"/>
          <w:szCs w:val="20"/>
        </w:rPr>
        <w:tab/>
      </w:r>
      <w:r>
        <w:rPr>
          <w:rFonts w:ascii="Arial,Italic" w:hAnsi="Arial,Italic" w:cs="Arial,Italic"/>
          <w:i/>
          <w:iCs/>
          <w:sz w:val="20"/>
          <w:szCs w:val="20"/>
        </w:rPr>
        <w:tab/>
      </w:r>
      <w:proofErr w:type="spellStart"/>
      <w:r>
        <w:rPr>
          <w:rFonts w:ascii="Arial,Italic" w:hAnsi="Arial,Italic" w:cs="Arial,Italic"/>
          <w:i/>
          <w:iCs/>
          <w:sz w:val="20"/>
          <w:szCs w:val="20"/>
        </w:rPr>
        <w:t>LEL</w:t>
      </w:r>
      <w:r>
        <w:rPr>
          <w:rFonts w:ascii="Arial,Italic" w:hAnsi="Arial,Italic" w:cs="Arial,Italic"/>
          <w:i/>
          <w:iCs/>
          <w:sz w:val="13"/>
          <w:szCs w:val="13"/>
        </w:rPr>
        <w:t>m</w:t>
      </w:r>
      <w:r>
        <w:rPr>
          <w:rFonts w:ascii="Arial" w:hAnsi="Arial" w:cs="Arial"/>
          <w:sz w:val="20"/>
          <w:szCs w:val="20"/>
        </w:rPr>
        <w:t>’ye</w:t>
      </w:r>
      <w:proofErr w:type="spellEnd"/>
      <w:r>
        <w:rPr>
          <w:rFonts w:ascii="Arial" w:hAnsi="Arial" w:cs="Arial"/>
          <w:sz w:val="20"/>
          <w:szCs w:val="20"/>
        </w:rPr>
        <w:t xml:space="preserve"> uygulanan emniyet faktörü; </w:t>
      </w:r>
      <w:r>
        <w:rPr>
          <w:rFonts w:ascii="Arial,Italic" w:hAnsi="Arial,Italic" w:cs="Arial,Italic"/>
          <w:i/>
          <w:iCs/>
          <w:sz w:val="20"/>
          <w:szCs w:val="20"/>
        </w:rPr>
        <w:t>(</w:t>
      </w:r>
      <w:proofErr w:type="spellStart"/>
      <w:r>
        <w:rPr>
          <w:rFonts w:ascii="Arial,Italic" w:hAnsi="Arial,Italic" w:cs="Arial,Italic"/>
          <w:i/>
          <w:iCs/>
          <w:sz w:val="20"/>
          <w:szCs w:val="20"/>
        </w:rPr>
        <w:t>dV</w:t>
      </w:r>
      <w:proofErr w:type="spellEnd"/>
      <w:r>
        <w:rPr>
          <w:rFonts w:ascii="Arial,Italic" w:hAnsi="Arial,Italic" w:cs="Arial,Italic"/>
          <w:i/>
          <w:iCs/>
          <w:sz w:val="20"/>
          <w:szCs w:val="20"/>
        </w:rPr>
        <w:t>/</w:t>
      </w:r>
      <w:proofErr w:type="spellStart"/>
      <w:r>
        <w:rPr>
          <w:rFonts w:ascii="Arial,Italic" w:hAnsi="Arial,Italic" w:cs="Arial,Italic"/>
          <w:i/>
          <w:iCs/>
          <w:sz w:val="20"/>
          <w:szCs w:val="20"/>
        </w:rPr>
        <w:t>dt</w:t>
      </w:r>
      <w:proofErr w:type="spellEnd"/>
      <w:r>
        <w:rPr>
          <w:rFonts w:ascii="Arial,Italic" w:hAnsi="Arial,Italic" w:cs="Arial,Italic"/>
          <w:i/>
          <w:iCs/>
          <w:sz w:val="20"/>
          <w:szCs w:val="20"/>
        </w:rPr>
        <w:t>)</w:t>
      </w:r>
      <w:proofErr w:type="spellStart"/>
      <w:r>
        <w:rPr>
          <w:rFonts w:ascii="Arial,Italic" w:hAnsi="Arial,Italic" w:cs="Arial,Italic"/>
          <w:i/>
          <w:iCs/>
          <w:sz w:val="13"/>
          <w:szCs w:val="13"/>
        </w:rPr>
        <w:t>min</w:t>
      </w:r>
      <w:proofErr w:type="spellEnd"/>
      <w:r>
        <w:rPr>
          <w:rFonts w:ascii="Arial,Italic" w:hAnsi="Arial,Italic" w:cs="Arial,Italic"/>
          <w:i/>
          <w:iCs/>
          <w:sz w:val="13"/>
          <w:szCs w:val="13"/>
        </w:rPr>
        <w:t xml:space="preserve"> </w:t>
      </w:r>
      <w:r>
        <w:rPr>
          <w:rFonts w:ascii="Arial" w:hAnsi="Arial" w:cs="Arial"/>
          <w:sz w:val="20"/>
          <w:szCs w:val="20"/>
        </w:rPr>
        <w:t>belirlemesinde uygulanan sayısal değerin aynısıdır (Denklem B.1).</w:t>
      </w:r>
    </w:p>
    <w:p w:rsidR="00DC4B33" w:rsidRDefault="00DC4B33" w:rsidP="00A12E05">
      <w:pPr>
        <w:autoSpaceDE w:val="0"/>
        <w:autoSpaceDN w:val="0"/>
        <w:adjustRightInd w:val="0"/>
        <w:spacing w:after="0" w:line="360" w:lineRule="auto"/>
        <w:ind w:left="1410" w:hanging="1410"/>
        <w:jc w:val="both"/>
        <w:rPr>
          <w:rFonts w:ascii="Arial" w:hAnsi="Arial" w:cs="Arial"/>
          <w:sz w:val="20"/>
          <w:szCs w:val="20"/>
        </w:rPr>
      </w:pPr>
    </w:p>
    <w:p w:rsidR="00DC4B33" w:rsidRDefault="00DC4B33" w:rsidP="00A12E05">
      <w:pPr>
        <w:autoSpaceDE w:val="0"/>
        <w:autoSpaceDN w:val="0"/>
        <w:adjustRightInd w:val="0"/>
        <w:spacing w:after="0" w:line="360" w:lineRule="auto"/>
        <w:jc w:val="both"/>
        <w:rPr>
          <w:rFonts w:ascii="Arial" w:hAnsi="Arial" w:cs="Arial"/>
          <w:sz w:val="20"/>
          <w:szCs w:val="20"/>
        </w:rPr>
      </w:pPr>
      <w:r>
        <w:rPr>
          <w:rFonts w:ascii="Arial" w:hAnsi="Arial" w:cs="Arial"/>
          <w:sz w:val="20"/>
          <w:szCs w:val="20"/>
        </w:rPr>
        <w:t xml:space="preserve">Denklem B.6 ile t için elde edilen sayısal değer kendi başına kuşak tipine kara vermek için bir nicelik </w:t>
      </w:r>
      <w:proofErr w:type="gramStart"/>
      <w:r>
        <w:rPr>
          <w:rFonts w:ascii="Arial" w:hAnsi="Arial" w:cs="Arial"/>
          <w:sz w:val="20"/>
          <w:szCs w:val="20"/>
        </w:rPr>
        <w:t>kriteri</w:t>
      </w:r>
      <w:proofErr w:type="gramEnd"/>
      <w:r>
        <w:rPr>
          <w:rFonts w:ascii="Arial" w:hAnsi="Arial" w:cs="Arial"/>
          <w:sz w:val="20"/>
          <w:szCs w:val="20"/>
        </w:rPr>
        <w:t xml:space="preserve"> vermez. Belirli </w:t>
      </w:r>
      <w:proofErr w:type="gramStart"/>
      <w:r>
        <w:rPr>
          <w:rFonts w:ascii="Arial" w:hAnsi="Arial" w:cs="Arial"/>
          <w:sz w:val="20"/>
          <w:szCs w:val="20"/>
        </w:rPr>
        <w:t>proses</w:t>
      </w:r>
      <w:proofErr w:type="gramEnd"/>
      <w:r>
        <w:rPr>
          <w:rFonts w:ascii="Arial" w:hAnsi="Arial" w:cs="Arial"/>
          <w:sz w:val="20"/>
          <w:szCs w:val="20"/>
        </w:rPr>
        <w:t xml:space="preserve"> ve durumun zaman skalası ile mukayese edilmesi gereken ilave bilgileri verir.</w:t>
      </w:r>
    </w:p>
    <w:p w:rsidR="00DC4B33" w:rsidRDefault="00DC4B33" w:rsidP="00A12E05">
      <w:pPr>
        <w:autoSpaceDE w:val="0"/>
        <w:autoSpaceDN w:val="0"/>
        <w:adjustRightInd w:val="0"/>
        <w:spacing w:after="0" w:line="360" w:lineRule="auto"/>
        <w:jc w:val="both"/>
        <w:rPr>
          <w:rFonts w:ascii="Arial" w:hAnsi="Arial" w:cs="Arial"/>
          <w:sz w:val="20"/>
          <w:szCs w:val="20"/>
        </w:rPr>
      </w:pPr>
    </w:p>
    <w:p w:rsidR="004860B3" w:rsidRDefault="004860B3" w:rsidP="00A12E05">
      <w:pPr>
        <w:autoSpaceDE w:val="0"/>
        <w:autoSpaceDN w:val="0"/>
        <w:adjustRightInd w:val="0"/>
        <w:spacing w:after="0" w:line="360" w:lineRule="auto"/>
        <w:jc w:val="both"/>
        <w:rPr>
          <w:rFonts w:ascii="Arial" w:hAnsi="Arial" w:cs="Arial"/>
          <w:sz w:val="20"/>
          <w:szCs w:val="20"/>
        </w:rPr>
      </w:pPr>
    </w:p>
    <w:p w:rsidR="004860B3" w:rsidRDefault="004860B3" w:rsidP="00A12E05">
      <w:pPr>
        <w:autoSpaceDE w:val="0"/>
        <w:autoSpaceDN w:val="0"/>
        <w:adjustRightInd w:val="0"/>
        <w:spacing w:after="0" w:line="360" w:lineRule="auto"/>
        <w:jc w:val="both"/>
        <w:rPr>
          <w:rFonts w:ascii="Arial" w:hAnsi="Arial" w:cs="Arial"/>
          <w:sz w:val="20"/>
          <w:szCs w:val="20"/>
        </w:rPr>
      </w:pPr>
    </w:p>
    <w:p w:rsidR="004860B3" w:rsidRDefault="004860B3" w:rsidP="00A12E05">
      <w:pPr>
        <w:autoSpaceDE w:val="0"/>
        <w:autoSpaceDN w:val="0"/>
        <w:adjustRightInd w:val="0"/>
        <w:spacing w:after="0" w:line="360" w:lineRule="auto"/>
        <w:jc w:val="both"/>
        <w:rPr>
          <w:rFonts w:ascii="Arial" w:hAnsi="Arial" w:cs="Arial"/>
          <w:sz w:val="20"/>
          <w:szCs w:val="20"/>
        </w:rPr>
      </w:pPr>
    </w:p>
    <w:p w:rsidR="004860B3" w:rsidRDefault="004860B3" w:rsidP="00A12E05">
      <w:pPr>
        <w:autoSpaceDE w:val="0"/>
        <w:autoSpaceDN w:val="0"/>
        <w:adjustRightInd w:val="0"/>
        <w:spacing w:after="0" w:line="360" w:lineRule="auto"/>
        <w:jc w:val="both"/>
        <w:rPr>
          <w:rFonts w:ascii="Arial" w:hAnsi="Arial" w:cs="Arial"/>
          <w:sz w:val="20"/>
          <w:szCs w:val="20"/>
        </w:rPr>
      </w:pPr>
    </w:p>
    <w:p w:rsidR="004860B3" w:rsidRDefault="004860B3" w:rsidP="00A12E05">
      <w:pPr>
        <w:autoSpaceDE w:val="0"/>
        <w:autoSpaceDN w:val="0"/>
        <w:adjustRightInd w:val="0"/>
        <w:spacing w:after="0" w:line="360" w:lineRule="auto"/>
        <w:jc w:val="both"/>
        <w:rPr>
          <w:rFonts w:ascii="Arial" w:hAnsi="Arial" w:cs="Arial"/>
          <w:sz w:val="20"/>
          <w:szCs w:val="20"/>
        </w:rPr>
      </w:pPr>
    </w:p>
    <w:p w:rsidR="004860B3" w:rsidRDefault="004860B3" w:rsidP="00A12E05">
      <w:pPr>
        <w:autoSpaceDE w:val="0"/>
        <w:autoSpaceDN w:val="0"/>
        <w:adjustRightInd w:val="0"/>
        <w:spacing w:after="0" w:line="360" w:lineRule="auto"/>
        <w:jc w:val="both"/>
        <w:rPr>
          <w:rFonts w:ascii="Arial" w:hAnsi="Arial" w:cs="Arial"/>
          <w:sz w:val="20"/>
          <w:szCs w:val="20"/>
        </w:rPr>
      </w:pPr>
    </w:p>
    <w:p w:rsidR="004860B3" w:rsidRDefault="004860B3" w:rsidP="00A12E05">
      <w:pPr>
        <w:autoSpaceDE w:val="0"/>
        <w:autoSpaceDN w:val="0"/>
        <w:adjustRightInd w:val="0"/>
        <w:spacing w:after="0" w:line="360" w:lineRule="auto"/>
        <w:jc w:val="both"/>
        <w:rPr>
          <w:rFonts w:ascii="Arial" w:hAnsi="Arial" w:cs="Arial"/>
          <w:sz w:val="20"/>
          <w:szCs w:val="20"/>
        </w:rPr>
      </w:pPr>
    </w:p>
    <w:p w:rsidR="004860B3" w:rsidRDefault="004860B3" w:rsidP="00A12E05">
      <w:pPr>
        <w:autoSpaceDE w:val="0"/>
        <w:autoSpaceDN w:val="0"/>
        <w:adjustRightInd w:val="0"/>
        <w:spacing w:after="0" w:line="360" w:lineRule="auto"/>
        <w:jc w:val="both"/>
        <w:rPr>
          <w:rFonts w:ascii="Arial" w:hAnsi="Arial" w:cs="Arial"/>
          <w:sz w:val="20"/>
          <w:szCs w:val="20"/>
        </w:rPr>
      </w:pPr>
    </w:p>
    <w:p w:rsidR="00DC4B33" w:rsidRDefault="00DC4B33" w:rsidP="00A12E05">
      <w:pPr>
        <w:autoSpaceDE w:val="0"/>
        <w:autoSpaceDN w:val="0"/>
        <w:adjustRightInd w:val="0"/>
        <w:spacing w:after="0" w:line="360" w:lineRule="auto"/>
        <w:jc w:val="both"/>
        <w:rPr>
          <w:rFonts w:ascii="Arial,Bold" w:hAnsi="Arial,Bold" w:cs="Arial,Bold"/>
          <w:b/>
          <w:bCs/>
        </w:rPr>
      </w:pPr>
      <w:r>
        <w:rPr>
          <w:rFonts w:ascii="Arial,Bold" w:hAnsi="Arial,Bold" w:cs="Arial,Bold"/>
          <w:b/>
          <w:bCs/>
        </w:rPr>
        <w:lastRenderedPageBreak/>
        <w:t>B.</w:t>
      </w:r>
      <w:proofErr w:type="gramStart"/>
      <w:r w:rsidR="00004BB5">
        <w:rPr>
          <w:rFonts w:ascii="Arial,Bold" w:hAnsi="Arial,Bold" w:cs="Arial,Bold"/>
          <w:b/>
          <w:bCs/>
        </w:rPr>
        <w:t>5</w:t>
      </w:r>
      <w:r>
        <w:rPr>
          <w:rFonts w:ascii="Arial,Bold" w:hAnsi="Arial,Bold" w:cs="Arial,Bold"/>
          <w:b/>
          <w:bCs/>
        </w:rPr>
        <w:t>.3</w:t>
      </w:r>
      <w:proofErr w:type="gramEnd"/>
      <w:r>
        <w:rPr>
          <w:rFonts w:ascii="Arial,Bold" w:hAnsi="Arial,Bold" w:cs="Arial,Bold"/>
          <w:b/>
          <w:bCs/>
        </w:rPr>
        <w:t xml:space="preserve"> Havalandırma derecesinin tahmin edilmesi</w:t>
      </w:r>
    </w:p>
    <w:p w:rsidR="00DC4B33" w:rsidRDefault="00DC4B33" w:rsidP="00A12E05">
      <w:pPr>
        <w:autoSpaceDE w:val="0"/>
        <w:autoSpaceDN w:val="0"/>
        <w:adjustRightInd w:val="0"/>
        <w:spacing w:after="0" w:line="360" w:lineRule="auto"/>
        <w:jc w:val="both"/>
        <w:rPr>
          <w:rFonts w:ascii="Arial,Bold" w:hAnsi="Arial,Bold" w:cs="Arial,Bold"/>
          <w:b/>
          <w:bCs/>
        </w:rPr>
      </w:pPr>
      <w:r>
        <w:rPr>
          <w:rFonts w:ascii="Arial,Bold" w:hAnsi="Arial,Bold" w:cs="Arial,Bold"/>
          <w:b/>
          <w:bCs/>
        </w:rPr>
        <w:t>B.</w:t>
      </w:r>
      <w:r w:rsidR="00004BB5">
        <w:rPr>
          <w:rFonts w:ascii="Arial,Bold" w:hAnsi="Arial,Bold" w:cs="Arial,Bold"/>
          <w:b/>
          <w:bCs/>
        </w:rPr>
        <w:t>5</w:t>
      </w:r>
      <w:r>
        <w:rPr>
          <w:rFonts w:ascii="Arial,Bold" w:hAnsi="Arial,Bold" w:cs="Arial,Bold"/>
          <w:b/>
          <w:bCs/>
        </w:rPr>
        <w:t>.3.1 Genel</w:t>
      </w:r>
    </w:p>
    <w:p w:rsidR="00DC4B33" w:rsidRDefault="00DC4B33" w:rsidP="00A12E05">
      <w:pPr>
        <w:autoSpaceDE w:val="0"/>
        <w:autoSpaceDN w:val="0"/>
        <w:adjustRightInd w:val="0"/>
        <w:spacing w:after="0" w:line="360" w:lineRule="auto"/>
        <w:jc w:val="both"/>
        <w:rPr>
          <w:rFonts w:ascii="Arial" w:hAnsi="Arial" w:cs="Arial"/>
          <w:sz w:val="20"/>
          <w:szCs w:val="20"/>
        </w:rPr>
      </w:pPr>
      <w:r>
        <w:rPr>
          <w:rFonts w:ascii="Arial" w:hAnsi="Arial" w:cs="Arial"/>
          <w:sz w:val="20"/>
          <w:szCs w:val="20"/>
        </w:rPr>
        <w:t>İlk tahminler sürekli boşalmanın Kuşak 0, ana boşalmanın Kuşak 1 ve tali boşalmanın Kuş</w:t>
      </w:r>
      <w:r w:rsidR="006945B4">
        <w:rPr>
          <w:rFonts w:ascii="Arial" w:hAnsi="Arial" w:cs="Arial"/>
          <w:sz w:val="20"/>
          <w:szCs w:val="20"/>
        </w:rPr>
        <w:t xml:space="preserve">ak 2 ile </w:t>
      </w:r>
      <w:r>
        <w:rPr>
          <w:rFonts w:ascii="Arial" w:hAnsi="Arial" w:cs="Arial"/>
          <w:sz w:val="20"/>
          <w:szCs w:val="20"/>
        </w:rPr>
        <w:t>sonuçlanacağı yönündedir. Ancak, havalandırmanın etkisi sebebiyle bu her zaman böyle olmaz.</w:t>
      </w:r>
    </w:p>
    <w:p w:rsidR="00DC4B33" w:rsidRDefault="00DC4B33" w:rsidP="00A12E05">
      <w:pPr>
        <w:autoSpaceDE w:val="0"/>
        <w:autoSpaceDN w:val="0"/>
        <w:adjustRightInd w:val="0"/>
        <w:spacing w:after="0" w:line="360" w:lineRule="auto"/>
        <w:jc w:val="both"/>
        <w:rPr>
          <w:rFonts w:ascii="Arial" w:hAnsi="Arial" w:cs="Arial"/>
          <w:sz w:val="20"/>
          <w:szCs w:val="20"/>
        </w:rPr>
      </w:pPr>
      <w:r>
        <w:rPr>
          <w:rFonts w:ascii="Arial" w:hAnsi="Arial" w:cs="Arial"/>
          <w:sz w:val="20"/>
          <w:szCs w:val="20"/>
        </w:rPr>
        <w:t>Bazı durumlarda, havalandırmanın derecesi ve kullanılabilirliği o kadar yükse</w:t>
      </w:r>
      <w:r w:rsidR="006945B4">
        <w:rPr>
          <w:rFonts w:ascii="Arial" w:hAnsi="Arial" w:cs="Arial"/>
          <w:sz w:val="20"/>
          <w:szCs w:val="20"/>
        </w:rPr>
        <w:t xml:space="preserve">ktir ki pratik olarak tehlikeli </w:t>
      </w:r>
      <w:r>
        <w:rPr>
          <w:rFonts w:ascii="Arial" w:hAnsi="Arial" w:cs="Arial"/>
          <w:sz w:val="20"/>
          <w:szCs w:val="20"/>
        </w:rPr>
        <w:t>bölge yoktur. Buna karşılık, havalandırma derecesi o kadar düşük olabilir ki sonuçta kuşağın numarası</w:t>
      </w:r>
      <w:r w:rsidR="006945B4">
        <w:rPr>
          <w:rFonts w:ascii="Arial" w:hAnsi="Arial" w:cs="Arial"/>
          <w:sz w:val="20"/>
          <w:szCs w:val="20"/>
        </w:rPr>
        <w:t xml:space="preserve"> bir alt </w:t>
      </w:r>
      <w:r>
        <w:rPr>
          <w:rFonts w:ascii="Arial" w:hAnsi="Arial" w:cs="Arial"/>
          <w:sz w:val="20"/>
          <w:szCs w:val="20"/>
        </w:rPr>
        <w:t>kuşağın numarası olur (tali derece kaynaktan Kuşak 1 tehlikeli bölge). Bu durumda havalandı</w:t>
      </w:r>
      <w:r w:rsidR="006945B4">
        <w:rPr>
          <w:rFonts w:ascii="Arial" w:hAnsi="Arial" w:cs="Arial"/>
          <w:sz w:val="20"/>
          <w:szCs w:val="20"/>
        </w:rPr>
        <w:t xml:space="preserve">rma derecesi o </w:t>
      </w:r>
      <w:r>
        <w:rPr>
          <w:rFonts w:ascii="Arial" w:hAnsi="Arial" w:cs="Arial"/>
          <w:sz w:val="20"/>
          <w:szCs w:val="20"/>
        </w:rPr>
        <w:t>şekildedir ki patlayıcı gaz ortamı kalıcıdır ve gaz veya buhar boş</w:t>
      </w:r>
      <w:r w:rsidR="006945B4">
        <w:rPr>
          <w:rFonts w:ascii="Arial" w:hAnsi="Arial" w:cs="Arial"/>
          <w:sz w:val="20"/>
          <w:szCs w:val="20"/>
        </w:rPr>
        <w:t xml:space="preserve">alma </w:t>
      </w:r>
      <w:r>
        <w:rPr>
          <w:rFonts w:ascii="Arial" w:hAnsi="Arial" w:cs="Arial"/>
          <w:sz w:val="20"/>
          <w:szCs w:val="20"/>
        </w:rPr>
        <w:t>durduktan sonra yavaşça dağılı</w:t>
      </w:r>
      <w:r w:rsidR="006945B4">
        <w:rPr>
          <w:rFonts w:ascii="Arial" w:hAnsi="Arial" w:cs="Arial"/>
          <w:sz w:val="20"/>
          <w:szCs w:val="20"/>
        </w:rPr>
        <w:t xml:space="preserve">r. </w:t>
      </w:r>
      <w:r>
        <w:rPr>
          <w:rFonts w:ascii="Arial" w:hAnsi="Arial" w:cs="Arial"/>
          <w:sz w:val="20"/>
          <w:szCs w:val="20"/>
        </w:rPr>
        <w:t>Böylece, patlayıcı gaz ortamı boşalma derecesinden beklenene göre daha uzun süre kalır.</w:t>
      </w:r>
    </w:p>
    <w:p w:rsidR="00DC4B33" w:rsidRDefault="00DC4B33" w:rsidP="00A12E05">
      <w:pPr>
        <w:autoSpaceDE w:val="0"/>
        <w:autoSpaceDN w:val="0"/>
        <w:adjustRightInd w:val="0"/>
        <w:spacing w:after="0" w:line="360" w:lineRule="auto"/>
        <w:jc w:val="both"/>
        <w:rPr>
          <w:rFonts w:ascii="Arial" w:hAnsi="Arial" w:cs="Arial"/>
          <w:sz w:val="20"/>
          <w:szCs w:val="20"/>
        </w:rPr>
      </w:pPr>
      <w:proofErr w:type="spellStart"/>
      <w:r>
        <w:rPr>
          <w:rFonts w:ascii="Arial" w:hAnsi="Arial" w:cs="Arial"/>
          <w:sz w:val="20"/>
          <w:szCs w:val="20"/>
        </w:rPr>
        <w:t>V</w:t>
      </w:r>
      <w:r>
        <w:rPr>
          <w:rFonts w:ascii="Arial" w:hAnsi="Arial" w:cs="Arial"/>
          <w:sz w:val="13"/>
          <w:szCs w:val="13"/>
        </w:rPr>
        <w:t>z</w:t>
      </w:r>
      <w:proofErr w:type="spellEnd"/>
      <w:r>
        <w:rPr>
          <w:rFonts w:ascii="Arial" w:hAnsi="Arial" w:cs="Arial"/>
          <w:sz w:val="13"/>
          <w:szCs w:val="13"/>
        </w:rPr>
        <w:t xml:space="preserve"> </w:t>
      </w:r>
      <w:r>
        <w:rPr>
          <w:rFonts w:ascii="Arial" w:hAnsi="Arial" w:cs="Arial"/>
          <w:sz w:val="20"/>
          <w:szCs w:val="20"/>
        </w:rPr>
        <w:t>hacmi havalandırmayı her boşalma derecesi için yüksek, orta veya düş</w:t>
      </w:r>
      <w:r w:rsidR="006945B4">
        <w:rPr>
          <w:rFonts w:ascii="Arial" w:hAnsi="Arial" w:cs="Arial"/>
          <w:sz w:val="20"/>
          <w:szCs w:val="20"/>
        </w:rPr>
        <w:t xml:space="preserve">ük olarak derecelendirmek üzere </w:t>
      </w:r>
      <w:r>
        <w:rPr>
          <w:rFonts w:ascii="Arial" w:hAnsi="Arial" w:cs="Arial"/>
          <w:sz w:val="20"/>
          <w:szCs w:val="20"/>
        </w:rPr>
        <w:t>bir usul sağlar.</w:t>
      </w:r>
    </w:p>
    <w:p w:rsidR="006945B4" w:rsidRDefault="006945B4" w:rsidP="00A12E05">
      <w:pPr>
        <w:autoSpaceDE w:val="0"/>
        <w:autoSpaceDN w:val="0"/>
        <w:adjustRightInd w:val="0"/>
        <w:spacing w:after="0" w:line="360" w:lineRule="auto"/>
        <w:jc w:val="both"/>
        <w:rPr>
          <w:rFonts w:ascii="Arial" w:hAnsi="Arial" w:cs="Arial"/>
          <w:sz w:val="20"/>
          <w:szCs w:val="20"/>
        </w:rPr>
      </w:pPr>
    </w:p>
    <w:p w:rsidR="00AF756F" w:rsidRDefault="00AF756F" w:rsidP="00A12E05">
      <w:pPr>
        <w:autoSpaceDE w:val="0"/>
        <w:autoSpaceDN w:val="0"/>
        <w:adjustRightInd w:val="0"/>
        <w:spacing w:after="0" w:line="360" w:lineRule="auto"/>
        <w:jc w:val="both"/>
        <w:rPr>
          <w:rFonts w:ascii="Arial,Bold" w:hAnsi="Arial,Bold" w:cs="Arial,Bold"/>
          <w:b/>
          <w:bCs/>
        </w:rPr>
      </w:pPr>
      <w:r>
        <w:rPr>
          <w:rFonts w:ascii="Arial,Bold" w:hAnsi="Arial,Bold" w:cs="Arial,Bold"/>
          <w:b/>
          <w:bCs/>
        </w:rPr>
        <w:t>B.</w:t>
      </w:r>
      <w:r w:rsidR="00004BB5">
        <w:rPr>
          <w:rFonts w:ascii="Arial,Bold" w:hAnsi="Arial,Bold" w:cs="Arial,Bold"/>
          <w:b/>
          <w:bCs/>
        </w:rPr>
        <w:t>5</w:t>
      </w:r>
      <w:r>
        <w:rPr>
          <w:rFonts w:ascii="Arial,Bold" w:hAnsi="Arial,Bold" w:cs="Arial,Bold"/>
          <w:b/>
          <w:bCs/>
        </w:rPr>
        <w:t>.3.2 Yüksek havalandırma (VH)</w:t>
      </w:r>
    </w:p>
    <w:p w:rsidR="00AF756F" w:rsidRDefault="00AF756F" w:rsidP="00A12E05">
      <w:pPr>
        <w:autoSpaceDE w:val="0"/>
        <w:autoSpaceDN w:val="0"/>
        <w:adjustRightInd w:val="0"/>
        <w:spacing w:after="0" w:line="360" w:lineRule="auto"/>
        <w:jc w:val="both"/>
        <w:rPr>
          <w:rFonts w:ascii="Arial" w:hAnsi="Arial" w:cs="Arial"/>
          <w:sz w:val="20"/>
          <w:szCs w:val="20"/>
        </w:rPr>
      </w:pPr>
      <w:r>
        <w:rPr>
          <w:rFonts w:ascii="Arial" w:hAnsi="Arial" w:cs="Arial"/>
          <w:sz w:val="20"/>
          <w:szCs w:val="20"/>
        </w:rPr>
        <w:t xml:space="preserve">Havalandırmanın yüksek olarak derecelendirilmesi ancak risk değerlendirmesinde </w:t>
      </w:r>
      <w:proofErr w:type="spellStart"/>
      <w:r>
        <w:rPr>
          <w:rFonts w:ascii="Arial" w:hAnsi="Arial" w:cs="Arial"/>
          <w:sz w:val="20"/>
          <w:szCs w:val="20"/>
        </w:rPr>
        <w:t>V</w:t>
      </w:r>
      <w:r>
        <w:rPr>
          <w:rFonts w:ascii="Arial" w:hAnsi="Arial" w:cs="Arial"/>
          <w:sz w:val="13"/>
          <w:szCs w:val="13"/>
        </w:rPr>
        <w:t>z</w:t>
      </w:r>
      <w:proofErr w:type="spellEnd"/>
      <w:r>
        <w:rPr>
          <w:rFonts w:ascii="Arial" w:hAnsi="Arial" w:cs="Arial"/>
          <w:sz w:val="13"/>
          <w:szCs w:val="13"/>
        </w:rPr>
        <w:t xml:space="preserve"> </w:t>
      </w:r>
      <w:r>
        <w:rPr>
          <w:rFonts w:ascii="Arial" w:hAnsi="Arial" w:cs="Arial"/>
          <w:sz w:val="20"/>
          <w:szCs w:val="20"/>
        </w:rPr>
        <w:t>hacmine eşit bir</w:t>
      </w:r>
    </w:p>
    <w:p w:rsidR="00AF756F" w:rsidRDefault="00AF756F" w:rsidP="00A12E05">
      <w:pPr>
        <w:autoSpaceDE w:val="0"/>
        <w:autoSpaceDN w:val="0"/>
        <w:adjustRightInd w:val="0"/>
        <w:spacing w:after="0" w:line="360" w:lineRule="auto"/>
        <w:jc w:val="both"/>
        <w:rPr>
          <w:rFonts w:ascii="Arial" w:hAnsi="Arial" w:cs="Arial"/>
          <w:sz w:val="20"/>
          <w:szCs w:val="20"/>
        </w:rPr>
      </w:pPr>
      <w:proofErr w:type="gramStart"/>
      <w:r>
        <w:rPr>
          <w:rFonts w:ascii="Arial" w:hAnsi="Arial" w:cs="Arial"/>
          <w:sz w:val="20"/>
          <w:szCs w:val="20"/>
        </w:rPr>
        <w:t>patlayıcı</w:t>
      </w:r>
      <w:proofErr w:type="gramEnd"/>
      <w:r>
        <w:rPr>
          <w:rFonts w:ascii="Arial" w:hAnsi="Arial" w:cs="Arial"/>
          <w:sz w:val="20"/>
          <w:szCs w:val="20"/>
        </w:rPr>
        <w:t xml:space="preserve"> gaz ortamının ateş alması sonucunda sıcaklık ve/veya basınçtaki ani değişiklikler sebebiyle</w:t>
      </w:r>
    </w:p>
    <w:p w:rsidR="00AF756F" w:rsidRDefault="00AF756F" w:rsidP="00A12E05">
      <w:pPr>
        <w:autoSpaceDE w:val="0"/>
        <w:autoSpaceDN w:val="0"/>
        <w:adjustRightInd w:val="0"/>
        <w:spacing w:after="0" w:line="360" w:lineRule="auto"/>
        <w:jc w:val="both"/>
        <w:rPr>
          <w:rFonts w:ascii="Arial" w:hAnsi="Arial" w:cs="Arial"/>
          <w:sz w:val="20"/>
          <w:szCs w:val="20"/>
        </w:rPr>
      </w:pPr>
      <w:proofErr w:type="gramStart"/>
      <w:r>
        <w:rPr>
          <w:rFonts w:ascii="Arial" w:hAnsi="Arial" w:cs="Arial"/>
          <w:sz w:val="20"/>
          <w:szCs w:val="20"/>
        </w:rPr>
        <w:t>oluşabilecek</w:t>
      </w:r>
      <w:proofErr w:type="gramEnd"/>
      <w:r>
        <w:rPr>
          <w:rFonts w:ascii="Arial" w:hAnsi="Arial" w:cs="Arial"/>
          <w:sz w:val="20"/>
          <w:szCs w:val="20"/>
        </w:rPr>
        <w:t xml:space="preserve"> hasarın derecesinin ihmal edilebilir olması ile mümkündür. Risk değerlendirmesinde tali etkiler de (yanıcı maddelerden bir miktar daha boşalma gibi) dikkate alınmalıdır.</w:t>
      </w:r>
    </w:p>
    <w:p w:rsidR="00AF756F" w:rsidRDefault="00AF756F" w:rsidP="00A12E05">
      <w:pPr>
        <w:autoSpaceDE w:val="0"/>
        <w:autoSpaceDN w:val="0"/>
        <w:adjustRightInd w:val="0"/>
        <w:spacing w:after="0" w:line="360" w:lineRule="auto"/>
        <w:jc w:val="both"/>
        <w:rPr>
          <w:rFonts w:ascii="Arial" w:hAnsi="Arial" w:cs="Arial"/>
          <w:sz w:val="20"/>
          <w:szCs w:val="20"/>
        </w:rPr>
      </w:pPr>
    </w:p>
    <w:p w:rsidR="00AF756F" w:rsidRDefault="00AF756F" w:rsidP="00A12E05">
      <w:pPr>
        <w:autoSpaceDE w:val="0"/>
        <w:autoSpaceDN w:val="0"/>
        <w:adjustRightInd w:val="0"/>
        <w:spacing w:after="0" w:line="360" w:lineRule="auto"/>
        <w:jc w:val="both"/>
        <w:rPr>
          <w:rFonts w:ascii="Arial" w:hAnsi="Arial" w:cs="Arial"/>
          <w:sz w:val="20"/>
          <w:szCs w:val="20"/>
        </w:rPr>
      </w:pPr>
      <w:r>
        <w:rPr>
          <w:rFonts w:ascii="Arial" w:hAnsi="Arial" w:cs="Arial"/>
          <w:sz w:val="20"/>
          <w:szCs w:val="20"/>
        </w:rPr>
        <w:t xml:space="preserve">Yukarıdaki şartlar normal olarak </w:t>
      </w:r>
      <w:proofErr w:type="spellStart"/>
      <w:r>
        <w:rPr>
          <w:rFonts w:ascii="Arial" w:hAnsi="Arial" w:cs="Arial"/>
          <w:sz w:val="20"/>
          <w:szCs w:val="20"/>
        </w:rPr>
        <w:t>V</w:t>
      </w:r>
      <w:r>
        <w:rPr>
          <w:rFonts w:ascii="Arial" w:hAnsi="Arial" w:cs="Arial"/>
          <w:sz w:val="13"/>
          <w:szCs w:val="13"/>
        </w:rPr>
        <w:t>z</w:t>
      </w:r>
      <w:proofErr w:type="spellEnd"/>
      <w:r>
        <w:rPr>
          <w:rFonts w:ascii="Arial" w:hAnsi="Arial" w:cs="Arial"/>
          <w:sz w:val="13"/>
          <w:szCs w:val="13"/>
        </w:rPr>
        <w:t xml:space="preserve"> </w:t>
      </w:r>
      <w:r>
        <w:rPr>
          <w:rFonts w:ascii="Arial" w:hAnsi="Arial" w:cs="Arial"/>
          <w:sz w:val="20"/>
          <w:szCs w:val="20"/>
        </w:rPr>
        <w:t>değeri 0,1 m</w:t>
      </w:r>
      <w:r>
        <w:rPr>
          <w:rFonts w:ascii="Arial" w:hAnsi="Arial" w:cs="Arial"/>
          <w:sz w:val="13"/>
          <w:szCs w:val="13"/>
        </w:rPr>
        <w:t>3</w:t>
      </w:r>
      <w:r>
        <w:rPr>
          <w:rFonts w:ascii="Arial" w:hAnsi="Arial" w:cs="Arial"/>
          <w:sz w:val="20"/>
          <w:szCs w:val="20"/>
        </w:rPr>
        <w:t xml:space="preserve">’den </w:t>
      </w:r>
      <w:proofErr w:type="gramStart"/>
      <w:r>
        <w:rPr>
          <w:rFonts w:ascii="Arial" w:hAnsi="Arial" w:cs="Arial"/>
          <w:sz w:val="20"/>
          <w:szCs w:val="20"/>
        </w:rPr>
        <w:t>küçük  ya</w:t>
      </w:r>
      <w:proofErr w:type="gramEnd"/>
      <w:r>
        <w:rPr>
          <w:rFonts w:ascii="Arial" w:hAnsi="Arial" w:cs="Arial"/>
          <w:sz w:val="20"/>
          <w:szCs w:val="20"/>
        </w:rPr>
        <w:t xml:space="preserve"> da hangisi daha küçükse </w:t>
      </w:r>
      <w:proofErr w:type="spellStart"/>
      <w:r>
        <w:rPr>
          <w:rFonts w:ascii="Arial" w:hAnsi="Arial" w:cs="Arial"/>
          <w:sz w:val="20"/>
          <w:szCs w:val="20"/>
        </w:rPr>
        <w:t>V</w:t>
      </w:r>
      <w:r>
        <w:rPr>
          <w:rFonts w:ascii="Arial" w:hAnsi="Arial" w:cs="Arial"/>
          <w:sz w:val="20"/>
          <w:szCs w:val="20"/>
          <w:vertAlign w:val="subscript"/>
        </w:rPr>
        <w:t>o</w:t>
      </w:r>
      <w:r>
        <w:rPr>
          <w:rFonts w:ascii="Arial" w:hAnsi="Arial" w:cs="Arial"/>
          <w:sz w:val="20"/>
          <w:szCs w:val="20"/>
        </w:rPr>
        <w:t>’ın</w:t>
      </w:r>
      <w:proofErr w:type="spellEnd"/>
      <w:r>
        <w:rPr>
          <w:rFonts w:ascii="Arial" w:hAnsi="Arial" w:cs="Arial"/>
          <w:sz w:val="20"/>
          <w:szCs w:val="20"/>
        </w:rPr>
        <w:t xml:space="preserve"> %1’inden daha az  iken geçerlidir. Bu durumda tehlikeli bölgenin hacminin </w:t>
      </w:r>
      <w:proofErr w:type="spellStart"/>
      <w:r>
        <w:rPr>
          <w:rFonts w:ascii="Arial" w:hAnsi="Arial" w:cs="Arial"/>
          <w:sz w:val="20"/>
          <w:szCs w:val="20"/>
        </w:rPr>
        <w:t>V</w:t>
      </w:r>
      <w:r>
        <w:rPr>
          <w:rFonts w:ascii="Arial" w:hAnsi="Arial" w:cs="Arial"/>
          <w:sz w:val="13"/>
          <w:szCs w:val="13"/>
        </w:rPr>
        <w:t>z</w:t>
      </w:r>
      <w:proofErr w:type="spellEnd"/>
      <w:r>
        <w:rPr>
          <w:rFonts w:ascii="Arial" w:hAnsi="Arial" w:cs="Arial"/>
          <w:sz w:val="13"/>
          <w:szCs w:val="13"/>
        </w:rPr>
        <w:t xml:space="preserve"> </w:t>
      </w:r>
      <w:r>
        <w:rPr>
          <w:rFonts w:ascii="Arial" w:hAnsi="Arial" w:cs="Arial"/>
          <w:sz w:val="20"/>
          <w:szCs w:val="20"/>
        </w:rPr>
        <w:t>‘ye eşit olduğu düşünülür.</w:t>
      </w:r>
    </w:p>
    <w:p w:rsidR="00AF756F" w:rsidRDefault="00AF756F" w:rsidP="00A12E05">
      <w:pPr>
        <w:autoSpaceDE w:val="0"/>
        <w:autoSpaceDN w:val="0"/>
        <w:adjustRightInd w:val="0"/>
        <w:spacing w:after="0" w:line="360" w:lineRule="auto"/>
        <w:jc w:val="both"/>
        <w:rPr>
          <w:rFonts w:ascii="Arial" w:hAnsi="Arial" w:cs="Arial"/>
          <w:sz w:val="20"/>
          <w:szCs w:val="20"/>
        </w:rPr>
      </w:pPr>
    </w:p>
    <w:p w:rsidR="00691A6C" w:rsidRDefault="00691A6C" w:rsidP="00A12E05">
      <w:pPr>
        <w:autoSpaceDE w:val="0"/>
        <w:autoSpaceDN w:val="0"/>
        <w:adjustRightInd w:val="0"/>
        <w:spacing w:after="0" w:line="360" w:lineRule="auto"/>
        <w:jc w:val="both"/>
        <w:rPr>
          <w:rFonts w:ascii="Arial" w:hAnsi="Arial" w:cs="Arial"/>
          <w:sz w:val="20"/>
          <w:szCs w:val="20"/>
        </w:rPr>
      </w:pPr>
      <w:r>
        <w:rPr>
          <w:rFonts w:ascii="Arial" w:hAnsi="Arial" w:cs="Arial"/>
          <w:sz w:val="20"/>
          <w:szCs w:val="20"/>
        </w:rPr>
        <w:t>Not 1:</w:t>
      </w:r>
      <w:r w:rsidRPr="00691A6C">
        <w:t xml:space="preserve"> </w:t>
      </w:r>
      <w:proofErr w:type="spellStart"/>
      <w:r w:rsidRPr="00691A6C">
        <w:rPr>
          <w:rFonts w:ascii="Arial" w:hAnsi="Arial" w:cs="Arial"/>
          <w:sz w:val="20"/>
          <w:szCs w:val="20"/>
        </w:rPr>
        <w:t>Vz</w:t>
      </w:r>
      <w:proofErr w:type="spellEnd"/>
      <w:r w:rsidRPr="00691A6C">
        <w:rPr>
          <w:rFonts w:ascii="Arial" w:hAnsi="Arial" w:cs="Arial"/>
          <w:sz w:val="20"/>
          <w:szCs w:val="20"/>
        </w:rPr>
        <w:t xml:space="preserve"> için küçük hacimleri ile ilgili bilgiler HSL (UK) RR630/2008</w:t>
      </w:r>
      <w:r>
        <w:rPr>
          <w:rFonts w:ascii="Arial" w:hAnsi="Arial" w:cs="Arial"/>
          <w:sz w:val="20"/>
          <w:szCs w:val="20"/>
        </w:rPr>
        <w:t xml:space="preserve"> raporundan</w:t>
      </w:r>
      <w:r w:rsidRPr="00691A6C">
        <w:rPr>
          <w:rFonts w:ascii="Arial" w:hAnsi="Arial" w:cs="Arial"/>
          <w:sz w:val="20"/>
          <w:szCs w:val="20"/>
        </w:rPr>
        <w:t xml:space="preserve"> bulunabilir.</w:t>
      </w:r>
    </w:p>
    <w:p w:rsidR="00691A6C" w:rsidRDefault="00691A6C" w:rsidP="00A12E05">
      <w:pPr>
        <w:autoSpaceDE w:val="0"/>
        <w:autoSpaceDN w:val="0"/>
        <w:adjustRightInd w:val="0"/>
        <w:spacing w:after="0" w:line="360" w:lineRule="auto"/>
        <w:jc w:val="both"/>
        <w:rPr>
          <w:rFonts w:ascii="Arial" w:hAnsi="Arial" w:cs="Arial"/>
          <w:sz w:val="20"/>
          <w:szCs w:val="20"/>
        </w:rPr>
      </w:pPr>
    </w:p>
    <w:p w:rsidR="00AF756F" w:rsidRDefault="00AF756F" w:rsidP="00A12E05">
      <w:pPr>
        <w:autoSpaceDE w:val="0"/>
        <w:autoSpaceDN w:val="0"/>
        <w:adjustRightInd w:val="0"/>
        <w:spacing w:after="0" w:line="360" w:lineRule="auto"/>
        <w:jc w:val="both"/>
        <w:rPr>
          <w:rFonts w:ascii="Arial" w:hAnsi="Arial" w:cs="Arial"/>
          <w:sz w:val="20"/>
          <w:szCs w:val="20"/>
        </w:rPr>
      </w:pPr>
      <w:r>
        <w:rPr>
          <w:rFonts w:ascii="Arial" w:hAnsi="Arial" w:cs="Arial"/>
          <w:sz w:val="20"/>
          <w:szCs w:val="20"/>
        </w:rPr>
        <w:t>Pratikte yüksek havalandırma bir kaynağın etrafındaki mahalli suni havalandırma sistemlerine, küçük kapalı alanlara veya çok düşük boşalma hızlarına uygulanabilir. Birincisi, çoğu kapalı bölgede birden fazla boşalma kaynağı vardır. Genel olarak tehlikesiz bölge sınıflandırmasına tabi olan bir bölgede birden fazla küçük tehlikeli bölgelerin bulunması iyi bir uygulama değildir. İkincisi, bölge sınıflandırması için değerlendirilen tipik boşalma hızlarında tabii havalandırma açıkta bile çoğu zaman yeterli değildir. Ayrıca, gereken hızlarda daha büyük kapalı alanları suni olarak havalandırmak normalde pratik değildir.</w:t>
      </w:r>
    </w:p>
    <w:p w:rsidR="00AF756F" w:rsidRDefault="00AF756F" w:rsidP="00A12E05">
      <w:pPr>
        <w:autoSpaceDE w:val="0"/>
        <w:autoSpaceDN w:val="0"/>
        <w:adjustRightInd w:val="0"/>
        <w:spacing w:after="0" w:line="360" w:lineRule="auto"/>
        <w:jc w:val="both"/>
        <w:rPr>
          <w:rFonts w:ascii="Arial" w:hAnsi="Arial" w:cs="Arial"/>
          <w:sz w:val="20"/>
          <w:szCs w:val="20"/>
        </w:rPr>
      </w:pPr>
    </w:p>
    <w:p w:rsidR="00AF756F" w:rsidRDefault="00AF756F" w:rsidP="00A12E05">
      <w:pPr>
        <w:autoSpaceDE w:val="0"/>
        <w:autoSpaceDN w:val="0"/>
        <w:adjustRightInd w:val="0"/>
        <w:spacing w:after="0" w:line="360" w:lineRule="auto"/>
        <w:jc w:val="both"/>
        <w:rPr>
          <w:rFonts w:ascii="Arial" w:hAnsi="Arial" w:cs="Arial"/>
          <w:sz w:val="20"/>
          <w:szCs w:val="20"/>
        </w:rPr>
      </w:pPr>
      <w:r>
        <w:rPr>
          <w:rFonts w:ascii="Arial,Bold" w:hAnsi="Arial,Bold" w:cs="Arial,Bold"/>
          <w:b/>
          <w:bCs/>
          <w:sz w:val="20"/>
          <w:szCs w:val="20"/>
        </w:rPr>
        <w:t>Not</w:t>
      </w:r>
      <w:r w:rsidR="00691A6C">
        <w:rPr>
          <w:rFonts w:ascii="Arial,Bold" w:hAnsi="Arial,Bold" w:cs="Arial,Bold"/>
          <w:b/>
          <w:bCs/>
          <w:sz w:val="20"/>
          <w:szCs w:val="20"/>
        </w:rPr>
        <w:t xml:space="preserve"> 2</w:t>
      </w:r>
      <w:r>
        <w:rPr>
          <w:rFonts w:ascii="Arial,Bold" w:hAnsi="Arial,Bold" w:cs="Arial,Bold"/>
          <w:b/>
          <w:bCs/>
          <w:sz w:val="20"/>
          <w:szCs w:val="20"/>
        </w:rPr>
        <w:t xml:space="preserve"> - </w:t>
      </w:r>
      <w:proofErr w:type="spellStart"/>
      <w:r>
        <w:rPr>
          <w:rFonts w:ascii="Arial" w:hAnsi="Arial" w:cs="Arial"/>
          <w:sz w:val="20"/>
          <w:szCs w:val="20"/>
        </w:rPr>
        <w:t>V</w:t>
      </w:r>
      <w:r>
        <w:rPr>
          <w:rFonts w:ascii="Arial" w:hAnsi="Arial" w:cs="Arial"/>
          <w:sz w:val="13"/>
          <w:szCs w:val="13"/>
        </w:rPr>
        <w:t>z</w:t>
      </w:r>
      <w:proofErr w:type="spellEnd"/>
      <w:r>
        <w:rPr>
          <w:rFonts w:ascii="Arial" w:hAnsi="Arial" w:cs="Arial"/>
          <w:sz w:val="13"/>
          <w:szCs w:val="13"/>
        </w:rPr>
        <w:t xml:space="preserve"> </w:t>
      </w:r>
      <w:r>
        <w:rPr>
          <w:rFonts w:ascii="Arial" w:hAnsi="Arial" w:cs="Arial"/>
          <w:sz w:val="20"/>
          <w:szCs w:val="20"/>
        </w:rPr>
        <w:t>hesaplaması suni havalandırmaya dayalı olduğu zaman suni havalandırmanın yapılma şekli belli bir ölçüde dikkate alınabilir. Çoğunlukla havalandırmada kullanılan hava akışı boşalma kaynağından çekilir ve seyreltme muhtemel ateşleme kaynağından uzağa doğru meydana gelir.</w:t>
      </w:r>
    </w:p>
    <w:p w:rsidR="006945B4" w:rsidRDefault="00AF756F" w:rsidP="00A12E05">
      <w:pPr>
        <w:autoSpaceDE w:val="0"/>
        <w:autoSpaceDN w:val="0"/>
        <w:adjustRightInd w:val="0"/>
        <w:spacing w:after="0" w:line="360" w:lineRule="auto"/>
        <w:jc w:val="both"/>
        <w:rPr>
          <w:rFonts w:ascii="Arial" w:hAnsi="Arial" w:cs="Arial"/>
          <w:sz w:val="20"/>
          <w:szCs w:val="20"/>
        </w:rPr>
      </w:pPr>
      <w:r>
        <w:rPr>
          <w:rFonts w:ascii="Arial" w:hAnsi="Arial" w:cs="Arial"/>
          <w:sz w:val="20"/>
          <w:szCs w:val="20"/>
        </w:rPr>
        <w:t>Mahalli çekiş sistemlerinde veya seyreltme havalandırmasının analizör evi veya pilot tesisi binası gibi nispeten küçük kapalı alanlara yapıldığı durumlarda bu husus geçerlidir.</w:t>
      </w:r>
    </w:p>
    <w:p w:rsidR="007C3A4B" w:rsidRDefault="007C3A4B" w:rsidP="00A12E05">
      <w:pPr>
        <w:autoSpaceDE w:val="0"/>
        <w:autoSpaceDN w:val="0"/>
        <w:adjustRightInd w:val="0"/>
        <w:spacing w:after="0" w:line="360" w:lineRule="auto"/>
        <w:jc w:val="both"/>
        <w:rPr>
          <w:rFonts w:ascii="Arial" w:hAnsi="Arial" w:cs="Arial"/>
          <w:sz w:val="20"/>
          <w:szCs w:val="20"/>
        </w:rPr>
      </w:pPr>
    </w:p>
    <w:p w:rsidR="007C3A4B" w:rsidRDefault="007C3A4B" w:rsidP="00A12E05">
      <w:pPr>
        <w:autoSpaceDE w:val="0"/>
        <w:autoSpaceDN w:val="0"/>
        <w:adjustRightInd w:val="0"/>
        <w:spacing w:after="0" w:line="360" w:lineRule="auto"/>
        <w:jc w:val="both"/>
        <w:rPr>
          <w:rFonts w:ascii="Arial,Bold" w:hAnsi="Arial,Bold" w:cs="Arial,Bold"/>
          <w:b/>
          <w:bCs/>
        </w:rPr>
      </w:pPr>
      <w:r>
        <w:rPr>
          <w:rFonts w:ascii="Arial,Bold" w:hAnsi="Arial,Bold" w:cs="Arial,Bold"/>
          <w:b/>
          <w:bCs/>
        </w:rPr>
        <w:t>B.</w:t>
      </w:r>
      <w:r w:rsidR="00004BB5">
        <w:rPr>
          <w:rFonts w:ascii="Arial,Bold" w:hAnsi="Arial,Bold" w:cs="Arial,Bold"/>
          <w:b/>
          <w:bCs/>
        </w:rPr>
        <w:t>5</w:t>
      </w:r>
      <w:r>
        <w:rPr>
          <w:rFonts w:ascii="Arial,Bold" w:hAnsi="Arial,Bold" w:cs="Arial,Bold"/>
          <w:b/>
          <w:bCs/>
        </w:rPr>
        <w:t>.3.3 Düşük havalandırma (VL)</w:t>
      </w:r>
    </w:p>
    <w:p w:rsidR="007C3A4B" w:rsidRDefault="007C3A4B" w:rsidP="00A12E05">
      <w:pPr>
        <w:autoSpaceDE w:val="0"/>
        <w:autoSpaceDN w:val="0"/>
        <w:adjustRightInd w:val="0"/>
        <w:spacing w:after="0" w:line="360" w:lineRule="auto"/>
        <w:jc w:val="both"/>
        <w:rPr>
          <w:rFonts w:ascii="Arial" w:hAnsi="Arial" w:cs="Arial"/>
          <w:sz w:val="20"/>
          <w:szCs w:val="20"/>
        </w:rPr>
      </w:pPr>
      <w:proofErr w:type="spellStart"/>
      <w:r>
        <w:rPr>
          <w:rFonts w:ascii="Arial" w:hAnsi="Arial" w:cs="Arial"/>
          <w:sz w:val="20"/>
          <w:szCs w:val="20"/>
        </w:rPr>
        <w:t>V</w:t>
      </w:r>
      <w:r>
        <w:rPr>
          <w:rFonts w:ascii="Arial" w:hAnsi="Arial" w:cs="Arial"/>
          <w:sz w:val="13"/>
          <w:szCs w:val="13"/>
        </w:rPr>
        <w:t>z</w:t>
      </w:r>
      <w:proofErr w:type="spellEnd"/>
      <w:r>
        <w:rPr>
          <w:rFonts w:ascii="Arial" w:hAnsi="Arial" w:cs="Arial"/>
          <w:sz w:val="13"/>
          <w:szCs w:val="13"/>
        </w:rPr>
        <w:t xml:space="preserve"> </w:t>
      </w:r>
      <w:r>
        <w:rPr>
          <w:rFonts w:ascii="Arial" w:hAnsi="Arial" w:cs="Arial"/>
          <w:sz w:val="20"/>
          <w:szCs w:val="20"/>
        </w:rPr>
        <w:t>değeri V</w:t>
      </w:r>
      <w:r>
        <w:rPr>
          <w:rFonts w:ascii="Arial" w:hAnsi="Arial" w:cs="Arial"/>
          <w:sz w:val="13"/>
          <w:szCs w:val="13"/>
        </w:rPr>
        <w:t>0</w:t>
      </w:r>
      <w:r>
        <w:rPr>
          <w:rFonts w:ascii="Arial" w:hAnsi="Arial" w:cs="Arial"/>
          <w:sz w:val="20"/>
          <w:szCs w:val="20"/>
        </w:rPr>
        <w:t>’ı aşarsa havalandırma düşük olarak kıymetlendirilmelidir. Düşük havalandırma genellikle açık havada meydana gelmez. Bunun istisnası çukur gibi hava akışının kısıtlı olduğu durumlardır.</w:t>
      </w:r>
    </w:p>
    <w:p w:rsidR="007C3A4B" w:rsidRDefault="007C3A4B" w:rsidP="00A12E05">
      <w:pPr>
        <w:autoSpaceDE w:val="0"/>
        <w:autoSpaceDN w:val="0"/>
        <w:adjustRightInd w:val="0"/>
        <w:spacing w:after="0" w:line="360" w:lineRule="auto"/>
        <w:jc w:val="both"/>
        <w:rPr>
          <w:rFonts w:ascii="Arial" w:hAnsi="Arial" w:cs="Arial"/>
          <w:sz w:val="20"/>
          <w:szCs w:val="20"/>
        </w:rPr>
      </w:pPr>
    </w:p>
    <w:p w:rsidR="007C3A4B" w:rsidRDefault="007C3A4B" w:rsidP="00A12E05">
      <w:pPr>
        <w:autoSpaceDE w:val="0"/>
        <w:autoSpaceDN w:val="0"/>
        <w:adjustRightInd w:val="0"/>
        <w:spacing w:after="0" w:line="360" w:lineRule="auto"/>
        <w:jc w:val="both"/>
        <w:rPr>
          <w:rFonts w:ascii="Arial,Bold" w:hAnsi="Arial,Bold" w:cs="Arial,Bold"/>
          <w:b/>
          <w:bCs/>
        </w:rPr>
      </w:pPr>
      <w:r>
        <w:rPr>
          <w:rFonts w:ascii="Arial,Bold" w:hAnsi="Arial,Bold" w:cs="Arial,Bold"/>
          <w:b/>
          <w:bCs/>
        </w:rPr>
        <w:t>B.</w:t>
      </w:r>
      <w:r w:rsidR="00004BB5">
        <w:rPr>
          <w:rFonts w:ascii="Arial,Bold" w:hAnsi="Arial,Bold" w:cs="Arial,Bold"/>
          <w:b/>
          <w:bCs/>
        </w:rPr>
        <w:t>5</w:t>
      </w:r>
      <w:r>
        <w:rPr>
          <w:rFonts w:ascii="Arial,Bold" w:hAnsi="Arial,Bold" w:cs="Arial,Bold"/>
          <w:b/>
          <w:bCs/>
        </w:rPr>
        <w:t>.3.4 Orta havalandırma (VM)</w:t>
      </w:r>
    </w:p>
    <w:p w:rsidR="007C3A4B" w:rsidRDefault="007C3A4B" w:rsidP="00A12E05">
      <w:pPr>
        <w:autoSpaceDE w:val="0"/>
        <w:autoSpaceDN w:val="0"/>
        <w:adjustRightInd w:val="0"/>
        <w:spacing w:after="0" w:line="360" w:lineRule="auto"/>
        <w:jc w:val="both"/>
        <w:rPr>
          <w:rFonts w:ascii="Arial" w:hAnsi="Arial" w:cs="Arial"/>
          <w:sz w:val="20"/>
          <w:szCs w:val="20"/>
        </w:rPr>
      </w:pPr>
      <w:r>
        <w:rPr>
          <w:rFonts w:ascii="Arial" w:hAnsi="Arial" w:cs="Arial"/>
          <w:sz w:val="20"/>
          <w:szCs w:val="20"/>
        </w:rPr>
        <w:t xml:space="preserve">Eğer havalandırma ne yüksek ne de düşükse orta olarak (VM) görülmelidir. Normal olarak </w:t>
      </w:r>
      <w:proofErr w:type="spellStart"/>
      <w:r>
        <w:rPr>
          <w:rFonts w:ascii="Arial" w:hAnsi="Arial" w:cs="Arial"/>
          <w:sz w:val="20"/>
          <w:szCs w:val="20"/>
        </w:rPr>
        <w:t>V</w:t>
      </w:r>
      <w:r>
        <w:rPr>
          <w:rFonts w:ascii="Arial" w:hAnsi="Arial" w:cs="Arial"/>
          <w:sz w:val="13"/>
          <w:szCs w:val="13"/>
        </w:rPr>
        <w:t>z</w:t>
      </w:r>
      <w:proofErr w:type="spellEnd"/>
      <w:r>
        <w:rPr>
          <w:rFonts w:ascii="Arial" w:hAnsi="Arial" w:cs="Arial"/>
          <w:sz w:val="13"/>
          <w:szCs w:val="13"/>
        </w:rPr>
        <w:t xml:space="preserve"> </w:t>
      </w:r>
      <w:r>
        <w:rPr>
          <w:rFonts w:ascii="Arial" w:hAnsi="Arial" w:cs="Arial"/>
          <w:sz w:val="20"/>
          <w:szCs w:val="20"/>
        </w:rPr>
        <w:t>değeri V</w:t>
      </w:r>
      <w:r>
        <w:rPr>
          <w:rFonts w:ascii="Arial" w:hAnsi="Arial" w:cs="Arial"/>
          <w:sz w:val="13"/>
          <w:szCs w:val="13"/>
        </w:rPr>
        <w:t>0</w:t>
      </w:r>
      <w:r>
        <w:rPr>
          <w:rFonts w:ascii="Arial" w:hAnsi="Arial" w:cs="Arial"/>
          <w:sz w:val="20"/>
          <w:szCs w:val="20"/>
        </w:rPr>
        <w:t xml:space="preserve">’dan küçük veya ona eşit olur. Orta havalandırma yanıcı buhar veya gaz boşalmasının dağılmasını kontrol edebilmelidir. Boşalma durduktan sonra patlayıcı gaz ortamının dağıtılması için geçen süre, boşalmanın ana </w:t>
      </w:r>
      <w:r>
        <w:rPr>
          <w:rFonts w:ascii="Arial" w:hAnsi="Arial" w:cs="Arial"/>
          <w:sz w:val="20"/>
          <w:szCs w:val="20"/>
        </w:rPr>
        <w:lastRenderedPageBreak/>
        <w:t xml:space="preserve">veya tali derecede olmasına bağlı olarak Kuşak 2 veya Kuşak 2 şartları sağlanacak şekilde olmalıdır. Kabul edilebilir dağılma zamanı beklenen boşalma sıklığına ve her boşalmanın süresine bağlıdır. </w:t>
      </w:r>
      <w:proofErr w:type="spellStart"/>
      <w:r>
        <w:rPr>
          <w:rFonts w:ascii="Arial" w:hAnsi="Arial" w:cs="Arial"/>
          <w:sz w:val="20"/>
          <w:szCs w:val="20"/>
        </w:rPr>
        <w:t>V</w:t>
      </w:r>
      <w:r>
        <w:rPr>
          <w:rFonts w:ascii="Arial" w:hAnsi="Arial" w:cs="Arial"/>
          <w:sz w:val="13"/>
          <w:szCs w:val="13"/>
        </w:rPr>
        <w:t>z</w:t>
      </w:r>
      <w:proofErr w:type="spellEnd"/>
      <w:r>
        <w:rPr>
          <w:rFonts w:ascii="Arial" w:hAnsi="Arial" w:cs="Arial"/>
          <w:sz w:val="13"/>
          <w:szCs w:val="13"/>
        </w:rPr>
        <w:t xml:space="preserve"> </w:t>
      </w:r>
      <w:r>
        <w:rPr>
          <w:rFonts w:ascii="Arial" w:hAnsi="Arial" w:cs="Arial"/>
          <w:sz w:val="20"/>
          <w:szCs w:val="20"/>
        </w:rPr>
        <w:t xml:space="preserve">hacmi kapalı hacmin değerinden önemli ölçüde küçükse kapalı hacmin sadece bir bölümünün tehlikeli olarak sınıflandırılması kabul edilebilir. Bazı durumlarda, kapalı hacmin büyüklüğüne bağlı olarak, </w:t>
      </w:r>
      <w:proofErr w:type="spellStart"/>
      <w:r>
        <w:rPr>
          <w:rFonts w:ascii="Arial" w:hAnsi="Arial" w:cs="Arial"/>
          <w:sz w:val="20"/>
          <w:szCs w:val="20"/>
        </w:rPr>
        <w:t>V</w:t>
      </w:r>
      <w:r>
        <w:rPr>
          <w:rFonts w:ascii="Arial" w:hAnsi="Arial" w:cs="Arial"/>
          <w:sz w:val="13"/>
          <w:szCs w:val="13"/>
        </w:rPr>
        <w:t>z</w:t>
      </w:r>
      <w:proofErr w:type="spellEnd"/>
      <w:r>
        <w:rPr>
          <w:rFonts w:ascii="Arial" w:hAnsi="Arial" w:cs="Arial"/>
          <w:sz w:val="13"/>
          <w:szCs w:val="13"/>
        </w:rPr>
        <w:t xml:space="preserve"> </w:t>
      </w:r>
      <w:r>
        <w:rPr>
          <w:rFonts w:ascii="Arial" w:hAnsi="Arial" w:cs="Arial"/>
          <w:sz w:val="20"/>
          <w:szCs w:val="20"/>
        </w:rPr>
        <w:t>hacmi kapalı hacme yakın olabilir. Bu durumda kapalı hacmin tamamı tehlikeli olarak sınıflandırılmalıdır.</w:t>
      </w:r>
    </w:p>
    <w:p w:rsidR="007C3A4B" w:rsidRDefault="007C3A4B" w:rsidP="00A12E05">
      <w:pPr>
        <w:autoSpaceDE w:val="0"/>
        <w:autoSpaceDN w:val="0"/>
        <w:adjustRightInd w:val="0"/>
        <w:spacing w:after="0" w:line="360" w:lineRule="auto"/>
        <w:jc w:val="both"/>
        <w:rPr>
          <w:rFonts w:ascii="Arial" w:hAnsi="Arial" w:cs="Arial"/>
          <w:sz w:val="20"/>
          <w:szCs w:val="20"/>
        </w:rPr>
      </w:pPr>
    </w:p>
    <w:p w:rsidR="007C3A4B" w:rsidRDefault="007C3A4B" w:rsidP="00A12E05">
      <w:pPr>
        <w:autoSpaceDE w:val="0"/>
        <w:autoSpaceDN w:val="0"/>
        <w:adjustRightInd w:val="0"/>
        <w:spacing w:after="0" w:line="360" w:lineRule="auto"/>
        <w:jc w:val="both"/>
        <w:rPr>
          <w:rFonts w:ascii="Arial" w:hAnsi="Arial" w:cs="Arial"/>
          <w:sz w:val="20"/>
          <w:szCs w:val="20"/>
        </w:rPr>
      </w:pPr>
      <w:r>
        <w:rPr>
          <w:rFonts w:ascii="Arial" w:hAnsi="Arial" w:cs="Arial"/>
          <w:sz w:val="20"/>
          <w:szCs w:val="20"/>
        </w:rPr>
        <w:t xml:space="preserve">Açık havadaki yerlerde, </w:t>
      </w:r>
      <w:proofErr w:type="spellStart"/>
      <w:r>
        <w:rPr>
          <w:rFonts w:ascii="Arial" w:hAnsi="Arial" w:cs="Arial"/>
          <w:sz w:val="20"/>
          <w:szCs w:val="20"/>
        </w:rPr>
        <w:t>V</w:t>
      </w:r>
      <w:r>
        <w:rPr>
          <w:rFonts w:ascii="Arial" w:hAnsi="Arial" w:cs="Arial"/>
          <w:sz w:val="13"/>
          <w:szCs w:val="13"/>
        </w:rPr>
        <w:t>z</w:t>
      </w:r>
      <w:r>
        <w:rPr>
          <w:rFonts w:ascii="Arial" w:hAnsi="Arial" w:cs="Arial"/>
          <w:sz w:val="20"/>
          <w:szCs w:val="20"/>
        </w:rPr>
        <w:t>’nin</w:t>
      </w:r>
      <w:proofErr w:type="spellEnd"/>
      <w:r>
        <w:rPr>
          <w:rFonts w:ascii="Arial" w:hAnsi="Arial" w:cs="Arial"/>
          <w:sz w:val="20"/>
          <w:szCs w:val="20"/>
        </w:rPr>
        <w:t xml:space="preserve"> çok küçük olması ve hava akışı için ciddi engeller olması halleri dışında, havalandırma orta (VM) olarak alınmalıdır.</w:t>
      </w:r>
    </w:p>
    <w:p w:rsidR="007C3A4B" w:rsidRDefault="007C3A4B" w:rsidP="00A12E05">
      <w:pPr>
        <w:autoSpaceDE w:val="0"/>
        <w:autoSpaceDN w:val="0"/>
        <w:adjustRightInd w:val="0"/>
        <w:spacing w:after="0" w:line="360" w:lineRule="auto"/>
        <w:jc w:val="both"/>
        <w:rPr>
          <w:rFonts w:ascii="Arial" w:hAnsi="Arial" w:cs="Arial"/>
          <w:sz w:val="20"/>
          <w:szCs w:val="20"/>
        </w:rPr>
      </w:pPr>
    </w:p>
    <w:p w:rsidR="007C3A4B" w:rsidRDefault="007C3A4B" w:rsidP="00A12E05">
      <w:pPr>
        <w:autoSpaceDE w:val="0"/>
        <w:autoSpaceDN w:val="0"/>
        <w:adjustRightInd w:val="0"/>
        <w:spacing w:after="0" w:line="360" w:lineRule="auto"/>
        <w:jc w:val="both"/>
        <w:rPr>
          <w:rFonts w:ascii="Arial,Bold" w:hAnsi="Arial,Bold" w:cs="Arial,Bold"/>
          <w:b/>
          <w:bCs/>
          <w:sz w:val="24"/>
          <w:szCs w:val="24"/>
        </w:rPr>
      </w:pPr>
      <w:r>
        <w:rPr>
          <w:rFonts w:ascii="Arial,Bold" w:hAnsi="Arial,Bold" w:cs="Arial,Bold"/>
          <w:b/>
          <w:bCs/>
          <w:sz w:val="24"/>
          <w:szCs w:val="24"/>
        </w:rPr>
        <w:t>B.</w:t>
      </w:r>
      <w:r w:rsidR="00004BB5">
        <w:rPr>
          <w:rFonts w:ascii="Arial,Bold" w:hAnsi="Arial,Bold" w:cs="Arial,Bold"/>
          <w:b/>
          <w:bCs/>
          <w:sz w:val="24"/>
          <w:szCs w:val="24"/>
        </w:rPr>
        <w:t>6</w:t>
      </w:r>
      <w:r>
        <w:rPr>
          <w:rFonts w:ascii="Arial,Bold" w:hAnsi="Arial,Bold" w:cs="Arial,Bold"/>
          <w:b/>
          <w:bCs/>
          <w:sz w:val="24"/>
          <w:szCs w:val="24"/>
        </w:rPr>
        <w:t xml:space="preserve"> Havalandırmanın kullanılabilirliği</w:t>
      </w:r>
    </w:p>
    <w:p w:rsidR="007C3A4B" w:rsidRDefault="007C3A4B" w:rsidP="00A12E05">
      <w:pPr>
        <w:autoSpaceDE w:val="0"/>
        <w:autoSpaceDN w:val="0"/>
        <w:adjustRightInd w:val="0"/>
        <w:spacing w:after="0" w:line="360" w:lineRule="auto"/>
        <w:jc w:val="both"/>
        <w:rPr>
          <w:rFonts w:ascii="Arial" w:hAnsi="Arial" w:cs="Arial"/>
          <w:sz w:val="20"/>
          <w:szCs w:val="20"/>
        </w:rPr>
      </w:pPr>
      <w:r>
        <w:rPr>
          <w:rFonts w:ascii="Arial" w:hAnsi="Arial" w:cs="Arial"/>
          <w:sz w:val="20"/>
          <w:szCs w:val="20"/>
        </w:rPr>
        <w:t>Havalandırmanın kullanılabilirliğinin patlayıcı gaz ortamının mevcut olması ve oluşması üzerinde etkisi vardır. Bundan dolayı, kuşak tipini belirlerken havalandırmanın kullanılabilirliğinin de (derecesi ile beraber) hesaba katılması gerekir.</w:t>
      </w:r>
    </w:p>
    <w:p w:rsidR="007C3A4B" w:rsidRDefault="007C3A4B" w:rsidP="00A12E05">
      <w:pPr>
        <w:autoSpaceDE w:val="0"/>
        <w:autoSpaceDN w:val="0"/>
        <w:adjustRightInd w:val="0"/>
        <w:spacing w:after="0" w:line="360" w:lineRule="auto"/>
        <w:jc w:val="both"/>
        <w:rPr>
          <w:rFonts w:ascii="Arial" w:hAnsi="Arial" w:cs="Arial"/>
          <w:sz w:val="20"/>
          <w:szCs w:val="20"/>
        </w:rPr>
      </w:pPr>
      <w:r>
        <w:rPr>
          <w:rFonts w:ascii="Arial" w:hAnsi="Arial" w:cs="Arial"/>
          <w:sz w:val="20"/>
          <w:szCs w:val="20"/>
        </w:rPr>
        <w:t>Havalandırma için üç kullanılabilirlik seviyesi düşünülmelidir (Ek C’deki örneklere bakılmalıdır):</w:t>
      </w:r>
    </w:p>
    <w:p w:rsidR="007C3A4B" w:rsidRDefault="007C3A4B" w:rsidP="00A12E05">
      <w:pPr>
        <w:autoSpaceDE w:val="0"/>
        <w:autoSpaceDN w:val="0"/>
        <w:adjustRightInd w:val="0"/>
        <w:spacing w:after="0" w:line="360" w:lineRule="auto"/>
        <w:jc w:val="both"/>
        <w:rPr>
          <w:rFonts w:ascii="Arial" w:hAnsi="Arial" w:cs="Arial"/>
          <w:sz w:val="20"/>
          <w:szCs w:val="20"/>
        </w:rPr>
      </w:pPr>
    </w:p>
    <w:p w:rsidR="007C3A4B" w:rsidRDefault="007C3A4B" w:rsidP="00A12E05">
      <w:pPr>
        <w:autoSpaceDE w:val="0"/>
        <w:autoSpaceDN w:val="0"/>
        <w:adjustRightInd w:val="0"/>
        <w:spacing w:after="0" w:line="360" w:lineRule="auto"/>
        <w:jc w:val="both"/>
        <w:rPr>
          <w:rFonts w:ascii="Arial" w:hAnsi="Arial" w:cs="Arial"/>
          <w:sz w:val="20"/>
          <w:szCs w:val="20"/>
        </w:rPr>
      </w:pPr>
      <w:r>
        <w:rPr>
          <w:rFonts w:ascii="Arial" w:hAnsi="Arial" w:cs="Arial"/>
          <w:sz w:val="20"/>
          <w:szCs w:val="20"/>
        </w:rPr>
        <w:t xml:space="preserve">- İyi: </w:t>
      </w:r>
      <w:r>
        <w:rPr>
          <w:rFonts w:ascii="Arial" w:hAnsi="Arial" w:cs="Arial"/>
          <w:sz w:val="20"/>
          <w:szCs w:val="20"/>
        </w:rPr>
        <w:tab/>
      </w:r>
      <w:r>
        <w:rPr>
          <w:rFonts w:ascii="Arial" w:hAnsi="Arial" w:cs="Arial"/>
          <w:sz w:val="20"/>
          <w:szCs w:val="20"/>
        </w:rPr>
        <w:tab/>
        <w:t>Havalandırma pratik olarak sürekli mevcuttur,</w:t>
      </w:r>
    </w:p>
    <w:p w:rsidR="007C3A4B" w:rsidRDefault="007C3A4B" w:rsidP="00A12E05">
      <w:pPr>
        <w:autoSpaceDE w:val="0"/>
        <w:autoSpaceDN w:val="0"/>
        <w:adjustRightInd w:val="0"/>
        <w:spacing w:after="0" w:line="360" w:lineRule="auto"/>
        <w:jc w:val="both"/>
        <w:rPr>
          <w:rFonts w:ascii="Arial" w:hAnsi="Arial" w:cs="Arial"/>
          <w:sz w:val="20"/>
          <w:szCs w:val="20"/>
        </w:rPr>
      </w:pPr>
      <w:r>
        <w:rPr>
          <w:rFonts w:ascii="Arial" w:hAnsi="Arial" w:cs="Arial"/>
          <w:sz w:val="20"/>
          <w:szCs w:val="20"/>
        </w:rPr>
        <w:t xml:space="preserve">- Orta: </w:t>
      </w:r>
      <w:r>
        <w:rPr>
          <w:rFonts w:ascii="Arial" w:hAnsi="Arial" w:cs="Arial"/>
          <w:sz w:val="20"/>
          <w:szCs w:val="20"/>
        </w:rPr>
        <w:tab/>
      </w:r>
      <w:r>
        <w:rPr>
          <w:rFonts w:ascii="Arial" w:hAnsi="Arial" w:cs="Arial"/>
          <w:sz w:val="20"/>
          <w:szCs w:val="20"/>
        </w:rPr>
        <w:tab/>
        <w:t>Havalandırmanın normal çalışmada sürekli mevcut olması beklenir. Kesintilere seyrek</w:t>
      </w:r>
    </w:p>
    <w:p w:rsidR="007C3A4B" w:rsidRDefault="007C3A4B" w:rsidP="00A12E05">
      <w:pPr>
        <w:autoSpaceDE w:val="0"/>
        <w:autoSpaceDN w:val="0"/>
        <w:adjustRightInd w:val="0"/>
        <w:spacing w:after="0" w:line="360" w:lineRule="auto"/>
        <w:ind w:left="708" w:firstLine="708"/>
        <w:jc w:val="both"/>
        <w:rPr>
          <w:rFonts w:ascii="Arial" w:hAnsi="Arial" w:cs="Arial"/>
          <w:sz w:val="20"/>
          <w:szCs w:val="20"/>
        </w:rPr>
      </w:pPr>
      <w:proofErr w:type="gramStart"/>
      <w:r>
        <w:rPr>
          <w:rFonts w:ascii="Arial" w:hAnsi="Arial" w:cs="Arial"/>
          <w:sz w:val="20"/>
          <w:szCs w:val="20"/>
        </w:rPr>
        <w:t>oluşmaları</w:t>
      </w:r>
      <w:proofErr w:type="gramEnd"/>
      <w:r>
        <w:rPr>
          <w:rFonts w:ascii="Arial" w:hAnsi="Arial" w:cs="Arial"/>
          <w:sz w:val="20"/>
          <w:szCs w:val="20"/>
        </w:rPr>
        <w:t xml:space="preserve"> ve kısa süreli olmaları kaydıyla izin verilir.</w:t>
      </w:r>
    </w:p>
    <w:p w:rsidR="007C3A4B" w:rsidRDefault="007C3A4B" w:rsidP="00A12E05">
      <w:pPr>
        <w:autoSpaceDE w:val="0"/>
        <w:autoSpaceDN w:val="0"/>
        <w:adjustRightInd w:val="0"/>
        <w:spacing w:after="0" w:line="360" w:lineRule="auto"/>
        <w:ind w:left="1416" w:hanging="1416"/>
        <w:jc w:val="both"/>
        <w:rPr>
          <w:rFonts w:ascii="Arial" w:hAnsi="Arial" w:cs="Arial"/>
          <w:sz w:val="20"/>
          <w:szCs w:val="20"/>
        </w:rPr>
      </w:pPr>
      <w:r>
        <w:rPr>
          <w:rFonts w:ascii="Arial" w:hAnsi="Arial" w:cs="Arial"/>
          <w:sz w:val="20"/>
          <w:szCs w:val="20"/>
        </w:rPr>
        <w:t>- Kötü:</w:t>
      </w:r>
      <w:r>
        <w:rPr>
          <w:rFonts w:ascii="Arial" w:hAnsi="Arial" w:cs="Arial"/>
          <w:sz w:val="20"/>
          <w:szCs w:val="20"/>
        </w:rPr>
        <w:tab/>
        <w:t xml:space="preserve"> İyi veya orta </w:t>
      </w:r>
      <w:proofErr w:type="spellStart"/>
      <w:r w:rsidR="00A12E05">
        <w:rPr>
          <w:rFonts w:ascii="Arial" w:hAnsi="Arial" w:cs="Arial"/>
          <w:sz w:val="20"/>
          <w:szCs w:val="20"/>
        </w:rPr>
        <w:t>standart</w:t>
      </w:r>
      <w:r>
        <w:rPr>
          <w:rFonts w:ascii="Arial" w:hAnsi="Arial" w:cs="Arial"/>
          <w:sz w:val="20"/>
          <w:szCs w:val="20"/>
        </w:rPr>
        <w:t>ını</w:t>
      </w:r>
      <w:proofErr w:type="spellEnd"/>
      <w:r>
        <w:rPr>
          <w:rFonts w:ascii="Arial" w:hAnsi="Arial" w:cs="Arial"/>
          <w:sz w:val="20"/>
          <w:szCs w:val="20"/>
        </w:rPr>
        <w:t xml:space="preserve"> karşılamayan havalandırmadır, fakat kesintilerin uzun sürelerle oluşması beklenmez.</w:t>
      </w:r>
    </w:p>
    <w:p w:rsidR="007C3A4B" w:rsidRDefault="007C3A4B" w:rsidP="00A12E05">
      <w:pPr>
        <w:autoSpaceDE w:val="0"/>
        <w:autoSpaceDN w:val="0"/>
        <w:adjustRightInd w:val="0"/>
        <w:spacing w:after="0" w:line="360" w:lineRule="auto"/>
        <w:ind w:left="1416" w:hanging="1416"/>
        <w:jc w:val="both"/>
        <w:rPr>
          <w:rFonts w:ascii="Arial" w:hAnsi="Arial" w:cs="Arial"/>
          <w:sz w:val="20"/>
          <w:szCs w:val="20"/>
        </w:rPr>
      </w:pPr>
    </w:p>
    <w:p w:rsidR="007C3A4B" w:rsidRDefault="007C3A4B" w:rsidP="00A12E05">
      <w:pPr>
        <w:autoSpaceDE w:val="0"/>
        <w:autoSpaceDN w:val="0"/>
        <w:adjustRightInd w:val="0"/>
        <w:spacing w:after="0" w:line="360" w:lineRule="auto"/>
        <w:jc w:val="both"/>
        <w:rPr>
          <w:rFonts w:ascii="Arial" w:hAnsi="Arial" w:cs="Arial"/>
          <w:sz w:val="20"/>
          <w:szCs w:val="20"/>
        </w:rPr>
      </w:pPr>
      <w:r>
        <w:rPr>
          <w:rFonts w:ascii="Arial" w:hAnsi="Arial" w:cs="Arial"/>
          <w:sz w:val="20"/>
          <w:szCs w:val="20"/>
        </w:rPr>
        <w:t>Kötü kullanılabilirlik şartlarını bile karşılamayan havalandırmanın bölgenin havalandırmasına katkıda bulunduğu düşünülmemelidir.</w:t>
      </w:r>
    </w:p>
    <w:p w:rsidR="00027753" w:rsidRDefault="00027753" w:rsidP="00A12E05">
      <w:pPr>
        <w:autoSpaceDE w:val="0"/>
        <w:autoSpaceDN w:val="0"/>
        <w:adjustRightInd w:val="0"/>
        <w:spacing w:after="0" w:line="360" w:lineRule="auto"/>
        <w:jc w:val="both"/>
        <w:rPr>
          <w:rFonts w:ascii="Arial,Bold" w:hAnsi="Arial,Bold" w:cs="Arial,Bold"/>
          <w:b/>
          <w:bCs/>
        </w:rPr>
      </w:pPr>
      <w:r>
        <w:rPr>
          <w:rFonts w:ascii="Arial,Bold" w:hAnsi="Arial,Bold" w:cs="Arial,Bold"/>
          <w:b/>
          <w:bCs/>
        </w:rPr>
        <w:t>Tabii havalandırma</w:t>
      </w:r>
    </w:p>
    <w:p w:rsidR="00027753" w:rsidRDefault="00027753" w:rsidP="00A12E05">
      <w:pPr>
        <w:autoSpaceDE w:val="0"/>
        <w:autoSpaceDN w:val="0"/>
        <w:adjustRightInd w:val="0"/>
        <w:spacing w:after="0" w:line="360" w:lineRule="auto"/>
        <w:jc w:val="both"/>
        <w:rPr>
          <w:rFonts w:ascii="Arial" w:hAnsi="Arial" w:cs="Arial"/>
          <w:sz w:val="20"/>
          <w:szCs w:val="20"/>
        </w:rPr>
      </w:pPr>
      <w:r>
        <w:rPr>
          <w:rFonts w:ascii="Arial" w:hAnsi="Arial" w:cs="Arial"/>
          <w:sz w:val="20"/>
          <w:szCs w:val="20"/>
        </w:rPr>
        <w:t xml:space="preserve">Açık hava alanları için havalandırma değerlendirmesi  için  </w:t>
      </w:r>
      <w:r w:rsidRPr="00027753">
        <w:rPr>
          <w:rFonts w:ascii="Arial" w:hAnsi="Arial" w:cs="Arial"/>
          <w:sz w:val="20"/>
          <w:szCs w:val="20"/>
        </w:rPr>
        <w:t>rüzgar</w:t>
      </w:r>
      <w:r>
        <w:rPr>
          <w:rFonts w:ascii="Arial" w:hAnsi="Arial" w:cs="Arial"/>
          <w:sz w:val="20"/>
          <w:szCs w:val="20"/>
        </w:rPr>
        <w:t xml:space="preserve">ın </w:t>
      </w:r>
      <w:r w:rsidRPr="00027753">
        <w:rPr>
          <w:rFonts w:ascii="Arial" w:hAnsi="Arial" w:cs="Arial"/>
          <w:sz w:val="20"/>
          <w:szCs w:val="20"/>
        </w:rPr>
        <w:t>yerel minimum</w:t>
      </w:r>
      <w:r>
        <w:rPr>
          <w:rFonts w:ascii="Arial" w:hAnsi="Arial" w:cs="Arial"/>
          <w:sz w:val="20"/>
          <w:szCs w:val="20"/>
        </w:rPr>
        <w:t xml:space="preserve"> hızı ve kullanılabilirliği göz önünde bulundurulması </w:t>
      </w:r>
      <w:proofErr w:type="gramStart"/>
      <w:r>
        <w:rPr>
          <w:rFonts w:ascii="Arial" w:hAnsi="Arial" w:cs="Arial"/>
          <w:sz w:val="20"/>
          <w:szCs w:val="20"/>
        </w:rPr>
        <w:t>gerekir .</w:t>
      </w:r>
      <w:proofErr w:type="gramEnd"/>
      <w:r>
        <w:rPr>
          <w:rFonts w:ascii="Arial" w:hAnsi="Arial" w:cs="Arial"/>
          <w:sz w:val="20"/>
          <w:szCs w:val="20"/>
        </w:rPr>
        <w:t xml:space="preserve"> Eğer minimum rüzgar hızı 0,5 m/sn </w:t>
      </w:r>
      <w:proofErr w:type="gramStart"/>
      <w:r>
        <w:rPr>
          <w:rFonts w:ascii="Arial" w:hAnsi="Arial" w:cs="Arial"/>
          <w:sz w:val="20"/>
          <w:szCs w:val="20"/>
        </w:rPr>
        <w:t>ve  bu</w:t>
      </w:r>
      <w:proofErr w:type="gramEnd"/>
      <w:r>
        <w:rPr>
          <w:rFonts w:ascii="Arial" w:hAnsi="Arial" w:cs="Arial"/>
          <w:sz w:val="20"/>
          <w:szCs w:val="20"/>
        </w:rPr>
        <w:t xml:space="preserve"> değer hemen hemen sürekli olması halinde havalandırmanın kullanılabilirliğinin iyi olduğu düşünülür.</w:t>
      </w:r>
    </w:p>
    <w:p w:rsidR="00027753" w:rsidRDefault="00027753" w:rsidP="00A12E05">
      <w:pPr>
        <w:autoSpaceDE w:val="0"/>
        <w:autoSpaceDN w:val="0"/>
        <w:adjustRightInd w:val="0"/>
        <w:spacing w:after="0" w:line="360" w:lineRule="auto"/>
        <w:jc w:val="both"/>
        <w:rPr>
          <w:rFonts w:ascii="Arial,Bold" w:hAnsi="Arial,Bold" w:cs="Arial,Bold"/>
          <w:b/>
          <w:bCs/>
        </w:rPr>
      </w:pPr>
      <w:r>
        <w:rPr>
          <w:rFonts w:ascii="Arial,Bold" w:hAnsi="Arial,Bold" w:cs="Arial,Bold"/>
          <w:b/>
          <w:bCs/>
        </w:rPr>
        <w:t>Suni havalandırma</w:t>
      </w:r>
    </w:p>
    <w:p w:rsidR="00027753" w:rsidRDefault="00027753" w:rsidP="00A12E05">
      <w:pPr>
        <w:autoSpaceDE w:val="0"/>
        <w:autoSpaceDN w:val="0"/>
        <w:adjustRightInd w:val="0"/>
        <w:spacing w:after="0" w:line="360" w:lineRule="auto"/>
        <w:jc w:val="both"/>
        <w:rPr>
          <w:rFonts w:ascii="Arial" w:hAnsi="Arial" w:cs="Arial"/>
          <w:sz w:val="20"/>
          <w:szCs w:val="20"/>
        </w:rPr>
      </w:pPr>
      <w:r>
        <w:rPr>
          <w:rFonts w:ascii="Arial" w:hAnsi="Arial" w:cs="Arial"/>
          <w:sz w:val="20"/>
          <w:szCs w:val="20"/>
        </w:rPr>
        <w:t>Suni havalandırmanın kullanılabilirliği kıymetlendirilirken teçhizatın güvenilebilirliği ile yedek fanların varlığı gibi hususlar dikkate alınmalıdır. Kullanılabilirliğin iyi olması için arıza hâlinde yedek fanların otomatik olarak devreye girmesi gerekir. Ancak, havalandırmanın arızalanması hâlinde yanıcı maddenin boşalmasının önlenmesi yönünde tedbir alınmış ise (</w:t>
      </w:r>
      <w:proofErr w:type="gramStart"/>
      <w:r>
        <w:rPr>
          <w:rFonts w:ascii="Arial" w:hAnsi="Arial" w:cs="Arial"/>
          <w:sz w:val="20"/>
          <w:szCs w:val="20"/>
        </w:rPr>
        <w:t>prosesin</w:t>
      </w:r>
      <w:proofErr w:type="gramEnd"/>
      <w:r>
        <w:rPr>
          <w:rFonts w:ascii="Arial" w:hAnsi="Arial" w:cs="Arial"/>
          <w:sz w:val="20"/>
          <w:szCs w:val="20"/>
        </w:rPr>
        <w:t xml:space="preserve"> otomatik olarak kapatılması gibi), havalandırma çalışır durumdayken yapılan sınıflandırmanın değiştirilmesi gerekmez, yani kullanılabilirlik iyi olarak alınır.</w:t>
      </w:r>
    </w:p>
    <w:p w:rsidR="00027753" w:rsidRDefault="00027753" w:rsidP="00A12E05">
      <w:pPr>
        <w:autoSpaceDE w:val="0"/>
        <w:autoSpaceDN w:val="0"/>
        <w:adjustRightInd w:val="0"/>
        <w:spacing w:after="0" w:line="360" w:lineRule="auto"/>
        <w:jc w:val="both"/>
        <w:rPr>
          <w:rFonts w:ascii="Arial" w:hAnsi="Arial" w:cs="Arial"/>
          <w:sz w:val="20"/>
          <w:szCs w:val="20"/>
        </w:rPr>
      </w:pPr>
    </w:p>
    <w:p w:rsidR="004860B3" w:rsidRDefault="004860B3" w:rsidP="00A12E05">
      <w:pPr>
        <w:autoSpaceDE w:val="0"/>
        <w:autoSpaceDN w:val="0"/>
        <w:adjustRightInd w:val="0"/>
        <w:spacing w:after="0" w:line="360" w:lineRule="auto"/>
        <w:jc w:val="both"/>
        <w:rPr>
          <w:rFonts w:ascii="Arial" w:hAnsi="Arial" w:cs="Arial"/>
          <w:sz w:val="20"/>
          <w:szCs w:val="20"/>
        </w:rPr>
      </w:pPr>
    </w:p>
    <w:p w:rsidR="004860B3" w:rsidRDefault="004860B3" w:rsidP="00A12E05">
      <w:pPr>
        <w:autoSpaceDE w:val="0"/>
        <w:autoSpaceDN w:val="0"/>
        <w:adjustRightInd w:val="0"/>
        <w:spacing w:after="0" w:line="360" w:lineRule="auto"/>
        <w:jc w:val="both"/>
        <w:rPr>
          <w:rFonts w:ascii="Arial" w:hAnsi="Arial" w:cs="Arial"/>
          <w:sz w:val="20"/>
          <w:szCs w:val="20"/>
        </w:rPr>
      </w:pPr>
    </w:p>
    <w:p w:rsidR="004860B3" w:rsidRDefault="004860B3" w:rsidP="00A12E05">
      <w:pPr>
        <w:autoSpaceDE w:val="0"/>
        <w:autoSpaceDN w:val="0"/>
        <w:adjustRightInd w:val="0"/>
        <w:spacing w:after="0" w:line="360" w:lineRule="auto"/>
        <w:jc w:val="both"/>
        <w:rPr>
          <w:rFonts w:ascii="Arial" w:hAnsi="Arial" w:cs="Arial"/>
          <w:sz w:val="20"/>
          <w:szCs w:val="20"/>
        </w:rPr>
      </w:pPr>
    </w:p>
    <w:p w:rsidR="004860B3" w:rsidRDefault="004860B3" w:rsidP="00A12E05">
      <w:pPr>
        <w:autoSpaceDE w:val="0"/>
        <w:autoSpaceDN w:val="0"/>
        <w:adjustRightInd w:val="0"/>
        <w:spacing w:after="0" w:line="360" w:lineRule="auto"/>
        <w:jc w:val="both"/>
        <w:rPr>
          <w:rFonts w:ascii="Arial" w:hAnsi="Arial" w:cs="Arial"/>
          <w:sz w:val="20"/>
          <w:szCs w:val="20"/>
        </w:rPr>
      </w:pPr>
    </w:p>
    <w:p w:rsidR="004860B3" w:rsidRDefault="004860B3" w:rsidP="00A12E05">
      <w:pPr>
        <w:autoSpaceDE w:val="0"/>
        <w:autoSpaceDN w:val="0"/>
        <w:adjustRightInd w:val="0"/>
        <w:spacing w:after="0" w:line="360" w:lineRule="auto"/>
        <w:jc w:val="both"/>
        <w:rPr>
          <w:rFonts w:ascii="Arial" w:hAnsi="Arial" w:cs="Arial"/>
          <w:sz w:val="20"/>
          <w:szCs w:val="20"/>
        </w:rPr>
      </w:pPr>
    </w:p>
    <w:p w:rsidR="004860B3" w:rsidRDefault="004860B3" w:rsidP="00A12E05">
      <w:pPr>
        <w:autoSpaceDE w:val="0"/>
        <w:autoSpaceDN w:val="0"/>
        <w:adjustRightInd w:val="0"/>
        <w:spacing w:after="0" w:line="360" w:lineRule="auto"/>
        <w:jc w:val="both"/>
        <w:rPr>
          <w:rFonts w:ascii="Arial" w:hAnsi="Arial" w:cs="Arial"/>
          <w:sz w:val="20"/>
          <w:szCs w:val="20"/>
        </w:rPr>
      </w:pPr>
    </w:p>
    <w:p w:rsidR="004860B3" w:rsidRDefault="004860B3" w:rsidP="00A12E05">
      <w:pPr>
        <w:autoSpaceDE w:val="0"/>
        <w:autoSpaceDN w:val="0"/>
        <w:adjustRightInd w:val="0"/>
        <w:spacing w:after="0" w:line="360" w:lineRule="auto"/>
        <w:jc w:val="both"/>
        <w:rPr>
          <w:rFonts w:ascii="Arial" w:hAnsi="Arial" w:cs="Arial"/>
          <w:sz w:val="20"/>
          <w:szCs w:val="20"/>
        </w:rPr>
      </w:pPr>
    </w:p>
    <w:p w:rsidR="004860B3" w:rsidRDefault="004860B3" w:rsidP="00A12E05">
      <w:pPr>
        <w:autoSpaceDE w:val="0"/>
        <w:autoSpaceDN w:val="0"/>
        <w:adjustRightInd w:val="0"/>
        <w:spacing w:after="0" w:line="360" w:lineRule="auto"/>
        <w:jc w:val="both"/>
        <w:rPr>
          <w:rFonts w:ascii="Arial" w:hAnsi="Arial" w:cs="Arial"/>
          <w:sz w:val="20"/>
          <w:szCs w:val="20"/>
        </w:rPr>
      </w:pPr>
    </w:p>
    <w:p w:rsidR="004860B3" w:rsidRDefault="004860B3" w:rsidP="00A12E05">
      <w:pPr>
        <w:autoSpaceDE w:val="0"/>
        <w:autoSpaceDN w:val="0"/>
        <w:adjustRightInd w:val="0"/>
        <w:spacing w:after="0" w:line="360" w:lineRule="auto"/>
        <w:jc w:val="both"/>
        <w:rPr>
          <w:rFonts w:ascii="Arial" w:hAnsi="Arial" w:cs="Arial"/>
          <w:sz w:val="20"/>
          <w:szCs w:val="20"/>
        </w:rPr>
      </w:pPr>
    </w:p>
    <w:p w:rsidR="004860B3" w:rsidRDefault="004860B3" w:rsidP="00A12E05">
      <w:pPr>
        <w:autoSpaceDE w:val="0"/>
        <w:autoSpaceDN w:val="0"/>
        <w:adjustRightInd w:val="0"/>
        <w:spacing w:after="0" w:line="360" w:lineRule="auto"/>
        <w:jc w:val="both"/>
        <w:rPr>
          <w:rFonts w:ascii="Arial" w:hAnsi="Arial" w:cs="Arial"/>
          <w:sz w:val="20"/>
          <w:szCs w:val="20"/>
        </w:rPr>
      </w:pPr>
    </w:p>
    <w:p w:rsidR="00027753" w:rsidRDefault="00027753" w:rsidP="00A12E05">
      <w:pPr>
        <w:autoSpaceDE w:val="0"/>
        <w:autoSpaceDN w:val="0"/>
        <w:adjustRightInd w:val="0"/>
        <w:spacing w:after="0" w:line="360" w:lineRule="auto"/>
        <w:jc w:val="both"/>
        <w:rPr>
          <w:rFonts w:ascii="Arial,Bold" w:hAnsi="Arial,Bold" w:cs="Arial,Bold"/>
          <w:b/>
          <w:bCs/>
          <w:sz w:val="24"/>
          <w:szCs w:val="24"/>
        </w:rPr>
      </w:pPr>
      <w:r>
        <w:rPr>
          <w:rFonts w:ascii="Arial,Bold" w:hAnsi="Arial,Bold" w:cs="Arial,Bold"/>
          <w:b/>
          <w:bCs/>
          <w:sz w:val="24"/>
          <w:szCs w:val="24"/>
        </w:rPr>
        <w:lastRenderedPageBreak/>
        <w:t>B.</w:t>
      </w:r>
      <w:r w:rsidR="00004BB5">
        <w:rPr>
          <w:rFonts w:ascii="Arial,Bold" w:hAnsi="Arial,Bold" w:cs="Arial,Bold"/>
          <w:b/>
          <w:bCs/>
          <w:sz w:val="24"/>
          <w:szCs w:val="24"/>
        </w:rPr>
        <w:t>7</w:t>
      </w:r>
      <w:r>
        <w:rPr>
          <w:rFonts w:ascii="Arial,Bold" w:hAnsi="Arial,Bold" w:cs="Arial,Bold"/>
          <w:b/>
          <w:bCs/>
          <w:sz w:val="24"/>
          <w:szCs w:val="24"/>
        </w:rPr>
        <w:t xml:space="preserve"> Pratik kılavuz</w:t>
      </w:r>
    </w:p>
    <w:p w:rsidR="00027753" w:rsidRDefault="00027753" w:rsidP="00A12E05">
      <w:pPr>
        <w:autoSpaceDE w:val="0"/>
        <w:autoSpaceDN w:val="0"/>
        <w:adjustRightInd w:val="0"/>
        <w:spacing w:after="0" w:line="360" w:lineRule="auto"/>
        <w:jc w:val="both"/>
        <w:rPr>
          <w:rFonts w:ascii="Arial" w:hAnsi="Arial" w:cs="Arial"/>
          <w:sz w:val="20"/>
          <w:szCs w:val="20"/>
        </w:rPr>
      </w:pPr>
      <w:r>
        <w:rPr>
          <w:rFonts w:ascii="Arial" w:hAnsi="Arial" w:cs="Arial"/>
          <w:sz w:val="20"/>
          <w:szCs w:val="20"/>
        </w:rPr>
        <w:t>Havalandırmanın kuşak tipleri üzerindeki etkileri Çizelge B.1’de özetlenmiştir. Bazı hesaplamalar Madde</w:t>
      </w:r>
      <w:r w:rsidR="00ED3739">
        <w:rPr>
          <w:rFonts w:ascii="Arial" w:hAnsi="Arial" w:cs="Arial"/>
          <w:sz w:val="20"/>
          <w:szCs w:val="20"/>
        </w:rPr>
        <w:t xml:space="preserve"> B.8</w:t>
      </w:r>
      <w:r>
        <w:rPr>
          <w:rFonts w:ascii="Arial" w:hAnsi="Arial" w:cs="Arial"/>
          <w:sz w:val="20"/>
          <w:szCs w:val="20"/>
        </w:rPr>
        <w:t>’</w:t>
      </w:r>
      <w:r w:rsidR="00ED3739">
        <w:rPr>
          <w:rFonts w:ascii="Arial" w:hAnsi="Arial" w:cs="Arial"/>
          <w:sz w:val="20"/>
          <w:szCs w:val="20"/>
        </w:rPr>
        <w:t>de(yenisinde 8 eskisinde 7 yazıyor)</w:t>
      </w:r>
      <w:r>
        <w:rPr>
          <w:rFonts w:ascii="Arial" w:hAnsi="Arial" w:cs="Arial"/>
          <w:sz w:val="20"/>
          <w:szCs w:val="20"/>
        </w:rPr>
        <w:t>verilmiştir.</w:t>
      </w:r>
    </w:p>
    <w:p w:rsidR="00ED3739" w:rsidRDefault="00ED3739" w:rsidP="00A12E05">
      <w:pPr>
        <w:autoSpaceDE w:val="0"/>
        <w:autoSpaceDN w:val="0"/>
        <w:adjustRightInd w:val="0"/>
        <w:spacing w:after="0" w:line="360" w:lineRule="auto"/>
        <w:jc w:val="both"/>
        <w:rPr>
          <w:rFonts w:ascii="Arial" w:hAnsi="Arial" w:cs="Arial"/>
          <w:sz w:val="20"/>
          <w:szCs w:val="20"/>
        </w:rPr>
      </w:pPr>
    </w:p>
    <w:p w:rsidR="007C3A4B" w:rsidRDefault="00027753" w:rsidP="00A12E05">
      <w:pPr>
        <w:autoSpaceDE w:val="0"/>
        <w:autoSpaceDN w:val="0"/>
        <w:adjustRightInd w:val="0"/>
        <w:spacing w:after="0" w:line="360" w:lineRule="auto"/>
        <w:jc w:val="both"/>
        <w:rPr>
          <w:rFonts w:ascii="Arial" w:hAnsi="Arial" w:cs="Arial"/>
          <w:sz w:val="20"/>
          <w:szCs w:val="20"/>
        </w:rPr>
      </w:pPr>
      <w:r>
        <w:rPr>
          <w:rFonts w:ascii="Arial,Bold" w:hAnsi="Arial,Bold" w:cs="Arial,Bold"/>
          <w:b/>
          <w:bCs/>
          <w:sz w:val="20"/>
          <w:szCs w:val="20"/>
        </w:rPr>
        <w:t xml:space="preserve">Çizelge B.1 - </w:t>
      </w:r>
      <w:r>
        <w:rPr>
          <w:rFonts w:ascii="Arial" w:hAnsi="Arial" w:cs="Arial"/>
          <w:sz w:val="20"/>
          <w:szCs w:val="20"/>
        </w:rPr>
        <w:t>Havalandırmanın kuşak tipleri üzerindeki etkileri</w:t>
      </w:r>
    </w:p>
    <w:p w:rsidR="00747040" w:rsidRDefault="00747040" w:rsidP="00A12E05">
      <w:pPr>
        <w:autoSpaceDE w:val="0"/>
        <w:autoSpaceDN w:val="0"/>
        <w:adjustRightInd w:val="0"/>
        <w:spacing w:after="0" w:line="360" w:lineRule="auto"/>
        <w:jc w:val="both"/>
        <w:rPr>
          <w:rFonts w:ascii="Arial" w:hAnsi="Arial" w:cs="Arial"/>
          <w:sz w:val="20"/>
          <w:szCs w:val="20"/>
        </w:rPr>
      </w:pPr>
      <w:r>
        <w:rPr>
          <w:rFonts w:ascii="Arial" w:hAnsi="Arial" w:cs="Arial"/>
          <w:noProof/>
          <w:sz w:val="20"/>
          <w:szCs w:val="20"/>
          <w:lang w:eastAsia="tr-TR"/>
        </w:rPr>
        <w:drawing>
          <wp:inline distT="0" distB="0" distL="0" distR="0" wp14:anchorId="06F01B18" wp14:editId="444C0F5B">
            <wp:extent cx="6198782" cy="3391232"/>
            <wp:effectExtent l="0" t="0" r="0" b="0"/>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199052" cy="3391380"/>
                    </a:xfrm>
                    <a:prstGeom prst="rect">
                      <a:avLst/>
                    </a:prstGeom>
                    <a:noFill/>
                    <a:ln>
                      <a:noFill/>
                    </a:ln>
                  </pic:spPr>
                </pic:pic>
              </a:graphicData>
            </a:graphic>
          </wp:inline>
        </w:drawing>
      </w:r>
    </w:p>
    <w:p w:rsidR="009727B1" w:rsidRDefault="00747040" w:rsidP="00A12E05">
      <w:pPr>
        <w:autoSpaceDE w:val="0"/>
        <w:autoSpaceDN w:val="0"/>
        <w:adjustRightInd w:val="0"/>
        <w:spacing w:after="0" w:line="360" w:lineRule="auto"/>
        <w:jc w:val="both"/>
        <w:rPr>
          <w:rFonts w:ascii="Arial" w:hAnsi="Arial" w:cs="Arial"/>
          <w:sz w:val="20"/>
          <w:szCs w:val="20"/>
        </w:rPr>
      </w:pPr>
      <w:r>
        <w:rPr>
          <w:rFonts w:ascii="Arial" w:hAnsi="Arial" w:cs="Arial"/>
          <w:sz w:val="20"/>
          <w:szCs w:val="20"/>
        </w:rPr>
        <w:t xml:space="preserve">Not 2: </w:t>
      </w:r>
      <w:r w:rsidR="00BB50EC">
        <w:rPr>
          <w:rFonts w:ascii="Arial" w:hAnsi="Arial" w:cs="Arial"/>
          <w:sz w:val="20"/>
          <w:szCs w:val="20"/>
        </w:rPr>
        <w:t>Kaynak içeren kapalı alanlarda ikincil boşalma alanı kısım 0 olabileceği durumlardan kaçınmak için dikkat edilmelidir.</w:t>
      </w:r>
      <w:r w:rsidR="009727B1">
        <w:rPr>
          <w:rFonts w:ascii="Arial" w:hAnsi="Arial" w:cs="Arial"/>
          <w:sz w:val="20"/>
          <w:szCs w:val="20"/>
        </w:rPr>
        <w:t xml:space="preserve"> Bu küçük tasfiyesiz ve basınçsız kapalı alanlarda geçerlidir. </w:t>
      </w:r>
      <w:proofErr w:type="gramStart"/>
      <w:r w:rsidR="009727B1" w:rsidRPr="009727B1">
        <w:rPr>
          <w:rFonts w:ascii="Arial" w:hAnsi="Arial" w:cs="Arial"/>
          <w:sz w:val="20"/>
          <w:szCs w:val="20"/>
        </w:rPr>
        <w:t>örneğin</w:t>
      </w:r>
      <w:proofErr w:type="gramEnd"/>
      <w:r w:rsidR="009727B1" w:rsidRPr="009727B1">
        <w:rPr>
          <w:rFonts w:ascii="Arial" w:hAnsi="Arial" w:cs="Arial"/>
          <w:sz w:val="20"/>
          <w:szCs w:val="20"/>
        </w:rPr>
        <w:t xml:space="preserve"> gösterge panelleri vey</w:t>
      </w:r>
      <w:r w:rsidR="009727B1">
        <w:rPr>
          <w:rFonts w:ascii="Arial" w:hAnsi="Arial" w:cs="Arial"/>
          <w:sz w:val="20"/>
          <w:szCs w:val="20"/>
        </w:rPr>
        <w:t xml:space="preserve">a alet hava koruma muhafazalarında, </w:t>
      </w:r>
      <w:r w:rsidR="009727B1" w:rsidRPr="009727B1">
        <w:rPr>
          <w:rFonts w:ascii="Arial" w:hAnsi="Arial" w:cs="Arial"/>
          <w:sz w:val="20"/>
          <w:szCs w:val="20"/>
        </w:rPr>
        <w:t>termal yalıtımlı ısıtmalı muhafazaları</w:t>
      </w:r>
      <w:r w:rsidR="009727B1">
        <w:rPr>
          <w:rFonts w:ascii="Arial" w:hAnsi="Arial" w:cs="Arial"/>
          <w:sz w:val="20"/>
          <w:szCs w:val="20"/>
        </w:rPr>
        <w:t xml:space="preserve"> </w:t>
      </w:r>
      <w:r w:rsidR="009727B1" w:rsidRPr="009727B1">
        <w:rPr>
          <w:rFonts w:ascii="Arial" w:hAnsi="Arial" w:cs="Arial"/>
          <w:sz w:val="20"/>
          <w:szCs w:val="20"/>
        </w:rPr>
        <w:t>veya boru tesisat</w:t>
      </w:r>
      <w:r w:rsidR="009727B1">
        <w:rPr>
          <w:rFonts w:ascii="Arial" w:hAnsi="Arial" w:cs="Arial"/>
          <w:sz w:val="20"/>
          <w:szCs w:val="20"/>
        </w:rPr>
        <w:t>ları</w:t>
      </w:r>
      <w:r w:rsidR="009727B1" w:rsidRPr="009727B1">
        <w:rPr>
          <w:rFonts w:ascii="Arial" w:hAnsi="Arial" w:cs="Arial"/>
          <w:sz w:val="20"/>
          <w:szCs w:val="20"/>
        </w:rPr>
        <w:t xml:space="preserve"> arasında kapalı</w:t>
      </w:r>
      <w:r w:rsidR="009727B1">
        <w:rPr>
          <w:rFonts w:ascii="Arial" w:hAnsi="Arial" w:cs="Arial"/>
          <w:sz w:val="20"/>
          <w:szCs w:val="20"/>
        </w:rPr>
        <w:t xml:space="preserve"> boşluk ve ısı yalıtımlı zarflarda</w:t>
      </w:r>
    </w:p>
    <w:p w:rsidR="009727B1" w:rsidRDefault="009727B1" w:rsidP="00A12E05">
      <w:pPr>
        <w:autoSpaceDE w:val="0"/>
        <w:autoSpaceDN w:val="0"/>
        <w:adjustRightInd w:val="0"/>
        <w:spacing w:after="0" w:line="360" w:lineRule="auto"/>
        <w:jc w:val="both"/>
        <w:rPr>
          <w:rFonts w:ascii="Arial" w:hAnsi="Arial" w:cs="Arial"/>
          <w:sz w:val="20"/>
          <w:szCs w:val="20"/>
        </w:rPr>
      </w:pPr>
    </w:p>
    <w:p w:rsidR="007A5BD8" w:rsidRDefault="007A5BD8" w:rsidP="00A12E05">
      <w:pPr>
        <w:autoSpaceDE w:val="0"/>
        <w:autoSpaceDN w:val="0"/>
        <w:adjustRightInd w:val="0"/>
        <w:spacing w:after="0" w:line="360" w:lineRule="auto"/>
        <w:jc w:val="both"/>
        <w:rPr>
          <w:rFonts w:ascii="Arial" w:hAnsi="Arial" w:cs="Arial"/>
          <w:sz w:val="20"/>
          <w:szCs w:val="20"/>
        </w:rPr>
      </w:pPr>
      <w:r>
        <w:rPr>
          <w:rFonts w:ascii="Arial" w:hAnsi="Arial" w:cs="Arial"/>
          <w:sz w:val="20"/>
          <w:szCs w:val="20"/>
        </w:rPr>
        <w:t>İ</w:t>
      </w:r>
      <w:r w:rsidRPr="007A5BD8">
        <w:rPr>
          <w:rFonts w:ascii="Arial" w:hAnsi="Arial" w:cs="Arial"/>
          <w:sz w:val="20"/>
          <w:szCs w:val="20"/>
        </w:rPr>
        <w:t>çi boyunca havanın engelsiz bir şekilde hareket</w:t>
      </w:r>
      <w:r>
        <w:rPr>
          <w:rFonts w:ascii="Arial" w:hAnsi="Arial" w:cs="Arial"/>
          <w:sz w:val="20"/>
          <w:szCs w:val="20"/>
        </w:rPr>
        <w:t xml:space="preserve"> edebileceği </w:t>
      </w:r>
      <w:r w:rsidRPr="007A5BD8">
        <w:rPr>
          <w:rFonts w:ascii="Arial" w:hAnsi="Arial" w:cs="Arial"/>
          <w:sz w:val="20"/>
          <w:szCs w:val="20"/>
        </w:rPr>
        <w:t>uygun</w:t>
      </w:r>
      <w:r>
        <w:rPr>
          <w:rFonts w:ascii="Arial" w:hAnsi="Arial" w:cs="Arial"/>
          <w:sz w:val="20"/>
          <w:szCs w:val="20"/>
        </w:rPr>
        <w:t xml:space="preserve"> delikleri bulunan muhafazalar tercih etmek gerekir.</w:t>
      </w:r>
      <w:r w:rsidR="00731324">
        <w:rPr>
          <w:rFonts w:ascii="Arial" w:hAnsi="Arial" w:cs="Arial"/>
          <w:sz w:val="20"/>
          <w:szCs w:val="20"/>
        </w:rPr>
        <w:t xml:space="preserve"> Mümkün </w:t>
      </w:r>
      <w:proofErr w:type="spellStart"/>
      <w:r w:rsidR="00731324">
        <w:rPr>
          <w:rFonts w:ascii="Arial" w:hAnsi="Arial" w:cs="Arial"/>
          <w:sz w:val="20"/>
          <w:szCs w:val="20"/>
        </w:rPr>
        <w:t>olmadığınıda</w:t>
      </w:r>
      <w:proofErr w:type="spellEnd"/>
      <w:r w:rsidR="00731324">
        <w:rPr>
          <w:rFonts w:ascii="Arial" w:hAnsi="Arial" w:cs="Arial"/>
          <w:sz w:val="20"/>
          <w:szCs w:val="20"/>
        </w:rPr>
        <w:t xml:space="preserve">, mümkün veya arzu edilen </w:t>
      </w:r>
      <w:proofErr w:type="gramStart"/>
      <w:r w:rsidR="00731324">
        <w:rPr>
          <w:rFonts w:ascii="Arial" w:hAnsi="Arial" w:cs="Arial"/>
          <w:sz w:val="20"/>
          <w:szCs w:val="20"/>
        </w:rPr>
        <w:t>efor</w:t>
      </w:r>
      <w:proofErr w:type="gramEnd"/>
      <w:r w:rsidR="00731324">
        <w:rPr>
          <w:rFonts w:ascii="Arial" w:hAnsi="Arial" w:cs="Arial"/>
          <w:sz w:val="20"/>
          <w:szCs w:val="20"/>
        </w:rPr>
        <w:t xml:space="preserve">, boşalmanın önemli potansiyel kaynaklarını korumak için muhafazanın dışına </w:t>
      </w:r>
      <w:proofErr w:type="spellStart"/>
      <w:r w:rsidR="00C36F33">
        <w:rPr>
          <w:rFonts w:ascii="Arial" w:hAnsi="Arial" w:cs="Arial"/>
          <w:sz w:val="20"/>
          <w:szCs w:val="20"/>
        </w:rPr>
        <w:t>sarfedilmelidir</w:t>
      </w:r>
      <w:proofErr w:type="spellEnd"/>
      <w:r w:rsidR="00C36F33">
        <w:rPr>
          <w:rFonts w:ascii="Arial" w:hAnsi="Arial" w:cs="Arial"/>
          <w:sz w:val="20"/>
          <w:szCs w:val="20"/>
        </w:rPr>
        <w:t>.</w:t>
      </w:r>
      <w:r w:rsidR="00CE2FFA">
        <w:rPr>
          <w:rFonts w:ascii="Arial" w:hAnsi="Arial" w:cs="Arial"/>
          <w:sz w:val="20"/>
          <w:szCs w:val="20"/>
        </w:rPr>
        <w:t xml:space="preserve"> </w:t>
      </w:r>
      <w:r w:rsidR="00CE2FFA" w:rsidRPr="00CE2FFA">
        <w:rPr>
          <w:rFonts w:ascii="Arial" w:hAnsi="Arial" w:cs="Arial"/>
          <w:sz w:val="20"/>
          <w:szCs w:val="20"/>
        </w:rPr>
        <w:t>örneğin boru bağlantıları</w:t>
      </w:r>
      <w:r w:rsidR="00CE2FFA">
        <w:rPr>
          <w:rFonts w:ascii="Arial" w:hAnsi="Arial" w:cs="Arial"/>
          <w:sz w:val="20"/>
          <w:szCs w:val="20"/>
        </w:rPr>
        <w:t xml:space="preserve"> </w:t>
      </w:r>
      <w:r w:rsidR="00132905">
        <w:rPr>
          <w:rFonts w:ascii="Arial" w:hAnsi="Arial" w:cs="Arial"/>
          <w:sz w:val="20"/>
          <w:szCs w:val="20"/>
        </w:rPr>
        <w:t xml:space="preserve">normalde </w:t>
      </w:r>
      <w:r w:rsidR="00CE2FFA" w:rsidRPr="00CE2FFA">
        <w:rPr>
          <w:rFonts w:ascii="Arial" w:hAnsi="Arial" w:cs="Arial"/>
          <w:sz w:val="20"/>
          <w:szCs w:val="20"/>
        </w:rPr>
        <w:t>yalıtım muhafazaları</w:t>
      </w:r>
      <w:r w:rsidR="00CE2FFA">
        <w:rPr>
          <w:rFonts w:ascii="Arial" w:hAnsi="Arial" w:cs="Arial"/>
          <w:sz w:val="20"/>
          <w:szCs w:val="20"/>
        </w:rPr>
        <w:t xml:space="preserve">nın </w:t>
      </w:r>
      <w:proofErr w:type="spellStart"/>
      <w:proofErr w:type="gramStart"/>
      <w:r w:rsidR="00CE2FFA">
        <w:rPr>
          <w:rFonts w:ascii="Arial" w:hAnsi="Arial" w:cs="Arial"/>
          <w:sz w:val="20"/>
          <w:szCs w:val="20"/>
        </w:rPr>
        <w:t>yanısıra</w:t>
      </w:r>
      <w:proofErr w:type="spellEnd"/>
      <w:r w:rsidR="00CE2FFA">
        <w:rPr>
          <w:rFonts w:ascii="Arial" w:hAnsi="Arial" w:cs="Arial"/>
          <w:sz w:val="20"/>
          <w:szCs w:val="20"/>
        </w:rPr>
        <w:t xml:space="preserve">  diğer</w:t>
      </w:r>
      <w:proofErr w:type="gramEnd"/>
      <w:r w:rsidR="00CE2FFA">
        <w:rPr>
          <w:rFonts w:ascii="Arial" w:hAnsi="Arial" w:cs="Arial"/>
          <w:sz w:val="20"/>
          <w:szCs w:val="20"/>
        </w:rPr>
        <w:t xml:space="preserve"> ekipman da</w:t>
      </w:r>
      <w:r w:rsidR="00132905">
        <w:rPr>
          <w:rFonts w:ascii="Arial" w:hAnsi="Arial" w:cs="Arial"/>
          <w:sz w:val="20"/>
          <w:szCs w:val="20"/>
        </w:rPr>
        <w:t xml:space="preserve"> </w:t>
      </w:r>
      <w:proofErr w:type="spellStart"/>
      <w:r w:rsidR="00132905">
        <w:rPr>
          <w:rFonts w:ascii="Arial" w:hAnsi="Arial" w:cs="Arial"/>
          <w:sz w:val="20"/>
          <w:szCs w:val="20"/>
        </w:rPr>
        <w:t>potansiyal</w:t>
      </w:r>
      <w:proofErr w:type="spellEnd"/>
      <w:r w:rsidR="00132905">
        <w:rPr>
          <w:rFonts w:ascii="Arial" w:hAnsi="Arial" w:cs="Arial"/>
          <w:sz w:val="20"/>
          <w:szCs w:val="20"/>
        </w:rPr>
        <w:t xml:space="preserve"> bir boşalma kaynağı olduğu düşünülerek</w:t>
      </w:r>
      <w:r w:rsidR="00CE2FFA">
        <w:rPr>
          <w:rFonts w:ascii="Arial" w:hAnsi="Arial" w:cs="Arial"/>
          <w:sz w:val="20"/>
          <w:szCs w:val="20"/>
        </w:rPr>
        <w:t xml:space="preserve"> </w:t>
      </w:r>
      <w:r w:rsidR="00132905">
        <w:rPr>
          <w:rFonts w:ascii="Arial" w:hAnsi="Arial" w:cs="Arial"/>
          <w:sz w:val="20"/>
          <w:szCs w:val="20"/>
        </w:rPr>
        <w:t>dışarda</w:t>
      </w:r>
      <w:r w:rsidR="00132905" w:rsidRPr="00132905">
        <w:rPr>
          <w:rFonts w:ascii="Arial" w:hAnsi="Arial" w:cs="Arial"/>
          <w:sz w:val="20"/>
          <w:szCs w:val="20"/>
        </w:rPr>
        <w:t xml:space="preserve"> tutulmalıdır</w:t>
      </w:r>
      <w:r w:rsidR="00132905">
        <w:rPr>
          <w:rFonts w:ascii="Arial" w:hAnsi="Arial" w:cs="Arial"/>
          <w:sz w:val="20"/>
          <w:szCs w:val="20"/>
        </w:rPr>
        <w:t>.</w:t>
      </w:r>
    </w:p>
    <w:p w:rsidR="00132905" w:rsidRDefault="00132905" w:rsidP="00A12E05">
      <w:pPr>
        <w:autoSpaceDE w:val="0"/>
        <w:autoSpaceDN w:val="0"/>
        <w:adjustRightInd w:val="0"/>
        <w:spacing w:after="0" w:line="360" w:lineRule="auto"/>
        <w:jc w:val="both"/>
        <w:rPr>
          <w:rFonts w:ascii="Arial" w:hAnsi="Arial" w:cs="Arial"/>
          <w:sz w:val="20"/>
          <w:szCs w:val="20"/>
        </w:rPr>
      </w:pPr>
    </w:p>
    <w:p w:rsidR="00132905" w:rsidRDefault="00C04449" w:rsidP="00A12E05">
      <w:pPr>
        <w:autoSpaceDE w:val="0"/>
        <w:autoSpaceDN w:val="0"/>
        <w:adjustRightInd w:val="0"/>
        <w:spacing w:after="0" w:line="360" w:lineRule="auto"/>
        <w:jc w:val="both"/>
        <w:rPr>
          <w:rFonts w:ascii="Arial" w:hAnsi="Arial" w:cs="Arial"/>
          <w:sz w:val="20"/>
          <w:szCs w:val="20"/>
        </w:rPr>
      </w:pPr>
      <w:r>
        <w:rPr>
          <w:rFonts w:ascii="Arial" w:hAnsi="Arial" w:cs="Arial"/>
          <w:sz w:val="20"/>
          <w:szCs w:val="20"/>
        </w:rPr>
        <w:t>Not 3</w:t>
      </w:r>
      <w:r w:rsidR="00132905">
        <w:rPr>
          <w:rFonts w:ascii="Arial" w:hAnsi="Arial" w:cs="Arial"/>
          <w:sz w:val="20"/>
          <w:szCs w:val="20"/>
        </w:rPr>
        <w:t xml:space="preserve">: </w:t>
      </w:r>
      <w:r w:rsidR="00132905" w:rsidRPr="00132905">
        <w:rPr>
          <w:rFonts w:ascii="Arial" w:hAnsi="Arial" w:cs="Arial"/>
          <w:sz w:val="20"/>
          <w:szCs w:val="20"/>
        </w:rPr>
        <w:t>Sürekli ve birincil</w:t>
      </w:r>
      <w:r w:rsidR="00057E8D">
        <w:rPr>
          <w:rFonts w:ascii="Arial" w:hAnsi="Arial" w:cs="Arial"/>
          <w:sz w:val="20"/>
          <w:szCs w:val="20"/>
        </w:rPr>
        <w:t xml:space="preserve"> boşalma kaynaklar </w:t>
      </w:r>
      <w:r w:rsidR="00057E8D" w:rsidRPr="00057E8D">
        <w:rPr>
          <w:rFonts w:ascii="Arial" w:hAnsi="Arial" w:cs="Arial"/>
          <w:sz w:val="20"/>
          <w:szCs w:val="20"/>
        </w:rPr>
        <w:t>tercihen</w:t>
      </w:r>
      <w:r w:rsidR="00057E8D">
        <w:rPr>
          <w:rFonts w:ascii="Arial" w:hAnsi="Arial" w:cs="Arial"/>
          <w:sz w:val="20"/>
          <w:szCs w:val="20"/>
        </w:rPr>
        <w:t xml:space="preserve"> düşük havalandırma dereceli alanlarda yer almamalıdır. Ya boşalma kaynakları yeniden yerleştirilmeli, havalandırması iyileştirilmeli ve ya boşalma derecesi azaltılmalıdır.</w:t>
      </w:r>
    </w:p>
    <w:p w:rsidR="00057E8D" w:rsidRDefault="00057E8D" w:rsidP="00A12E05">
      <w:pPr>
        <w:autoSpaceDE w:val="0"/>
        <w:autoSpaceDN w:val="0"/>
        <w:adjustRightInd w:val="0"/>
        <w:spacing w:after="0" w:line="360" w:lineRule="auto"/>
        <w:jc w:val="both"/>
        <w:rPr>
          <w:rFonts w:ascii="Arial" w:hAnsi="Arial" w:cs="Arial"/>
          <w:sz w:val="20"/>
          <w:szCs w:val="20"/>
        </w:rPr>
      </w:pPr>
    </w:p>
    <w:p w:rsidR="00057E8D" w:rsidRDefault="00C04449" w:rsidP="00A12E05">
      <w:pPr>
        <w:autoSpaceDE w:val="0"/>
        <w:autoSpaceDN w:val="0"/>
        <w:adjustRightInd w:val="0"/>
        <w:spacing w:after="0" w:line="360" w:lineRule="auto"/>
        <w:jc w:val="both"/>
        <w:rPr>
          <w:rFonts w:ascii="Arial" w:hAnsi="Arial" w:cs="Arial"/>
          <w:sz w:val="20"/>
          <w:szCs w:val="20"/>
        </w:rPr>
      </w:pPr>
      <w:r>
        <w:rPr>
          <w:rFonts w:ascii="Arial" w:hAnsi="Arial" w:cs="Arial"/>
          <w:sz w:val="20"/>
          <w:szCs w:val="20"/>
        </w:rPr>
        <w:t>Not 4: N</w:t>
      </w:r>
      <w:r w:rsidRPr="00C04449">
        <w:rPr>
          <w:rFonts w:ascii="Arial" w:hAnsi="Arial" w:cs="Arial"/>
          <w:sz w:val="20"/>
          <w:szCs w:val="20"/>
        </w:rPr>
        <w:t>orm</w:t>
      </w:r>
      <w:r>
        <w:rPr>
          <w:rFonts w:ascii="Arial" w:hAnsi="Arial" w:cs="Arial"/>
          <w:sz w:val="20"/>
          <w:szCs w:val="20"/>
        </w:rPr>
        <w:t xml:space="preserve">al (yani tahmin edilebilir) aktiviteli boşalma kaynakları toplamı </w:t>
      </w:r>
      <w:r w:rsidRPr="00C04449">
        <w:rPr>
          <w:rFonts w:ascii="Arial" w:hAnsi="Arial" w:cs="Arial"/>
          <w:sz w:val="20"/>
          <w:szCs w:val="20"/>
        </w:rPr>
        <w:t xml:space="preserve">işletme </w:t>
      </w:r>
      <w:proofErr w:type="gramStart"/>
      <w:r w:rsidRPr="00C04449">
        <w:rPr>
          <w:rFonts w:ascii="Arial" w:hAnsi="Arial" w:cs="Arial"/>
          <w:sz w:val="20"/>
          <w:szCs w:val="20"/>
        </w:rPr>
        <w:t>prosedürlerinin</w:t>
      </w:r>
      <w:proofErr w:type="gramEnd"/>
      <w:r w:rsidRPr="00C04449">
        <w:rPr>
          <w:rFonts w:ascii="Arial" w:hAnsi="Arial" w:cs="Arial"/>
          <w:sz w:val="20"/>
          <w:szCs w:val="20"/>
        </w:rPr>
        <w:t xml:space="preserve"> ayrıntılı analizine dayalı olmalıdır.</w:t>
      </w:r>
      <w:r>
        <w:rPr>
          <w:rFonts w:ascii="Arial" w:hAnsi="Arial" w:cs="Arial"/>
          <w:sz w:val="20"/>
          <w:szCs w:val="20"/>
        </w:rPr>
        <w:t xml:space="preserve"> </w:t>
      </w:r>
      <w:r w:rsidRPr="00C04449">
        <w:rPr>
          <w:rFonts w:ascii="Arial" w:hAnsi="Arial" w:cs="Arial"/>
          <w:sz w:val="20"/>
          <w:szCs w:val="20"/>
        </w:rPr>
        <w:t>Örneğin,</w:t>
      </w:r>
      <w:r w:rsidR="00A767DB">
        <w:rPr>
          <w:rFonts w:ascii="Arial" w:hAnsi="Arial" w:cs="Arial"/>
          <w:sz w:val="20"/>
          <w:szCs w:val="20"/>
        </w:rPr>
        <w:t xml:space="preserve"> N boşalma kaynağı ile ortak boşalma </w:t>
      </w:r>
      <w:proofErr w:type="spellStart"/>
      <w:r w:rsidR="00A767DB">
        <w:rPr>
          <w:rFonts w:ascii="Arial" w:hAnsi="Arial" w:cs="Arial"/>
          <w:sz w:val="20"/>
          <w:szCs w:val="20"/>
        </w:rPr>
        <w:t>modu</w:t>
      </w:r>
      <w:proofErr w:type="spellEnd"/>
      <w:r w:rsidR="00A767DB">
        <w:rPr>
          <w:rFonts w:ascii="Arial" w:hAnsi="Arial" w:cs="Arial"/>
          <w:sz w:val="20"/>
          <w:szCs w:val="20"/>
        </w:rPr>
        <w:t xml:space="preserve"> ile </w:t>
      </w:r>
      <w:proofErr w:type="gramStart"/>
      <w:r w:rsidR="0024137D" w:rsidRPr="0024137D">
        <w:rPr>
          <w:rFonts w:ascii="Arial" w:hAnsi="Arial" w:cs="Arial"/>
          <w:sz w:val="20"/>
          <w:szCs w:val="20"/>
        </w:rPr>
        <w:t>N</w:t>
      </w:r>
      <w:r w:rsidR="0024137D">
        <w:rPr>
          <w:rFonts w:ascii="Arial" w:hAnsi="Arial" w:cs="Arial"/>
          <w:sz w:val="20"/>
          <w:szCs w:val="20"/>
        </w:rPr>
        <w:t xml:space="preserve">’nin </w:t>
      </w:r>
      <w:r w:rsidR="0024137D" w:rsidRPr="0024137D">
        <w:rPr>
          <w:rFonts w:ascii="Arial" w:hAnsi="Arial" w:cs="Arial"/>
          <w:sz w:val="20"/>
          <w:szCs w:val="20"/>
        </w:rPr>
        <w:t xml:space="preserve"> farklı</w:t>
      </w:r>
      <w:proofErr w:type="gramEnd"/>
      <w:r w:rsidR="0024137D" w:rsidRPr="0024137D">
        <w:rPr>
          <w:rFonts w:ascii="Arial" w:hAnsi="Arial" w:cs="Arial"/>
          <w:sz w:val="20"/>
          <w:szCs w:val="20"/>
        </w:rPr>
        <w:t xml:space="preserve"> deşarj noktaları</w:t>
      </w:r>
      <w:r w:rsidR="0024137D">
        <w:rPr>
          <w:rFonts w:ascii="Arial" w:hAnsi="Arial" w:cs="Arial"/>
          <w:sz w:val="20"/>
          <w:szCs w:val="20"/>
        </w:rPr>
        <w:t xml:space="preserve"> normalde tek bir  </w:t>
      </w:r>
      <w:r w:rsidR="0024137D" w:rsidRPr="0024137D">
        <w:rPr>
          <w:rFonts w:ascii="Arial" w:hAnsi="Arial" w:cs="Arial"/>
          <w:sz w:val="20"/>
          <w:szCs w:val="20"/>
        </w:rPr>
        <w:t>kaynak olarak kabul edilmelidir</w:t>
      </w:r>
      <w:r w:rsidR="0024137D">
        <w:rPr>
          <w:rFonts w:ascii="Arial" w:hAnsi="Arial" w:cs="Arial"/>
          <w:sz w:val="20"/>
          <w:szCs w:val="20"/>
        </w:rPr>
        <w:t>.</w:t>
      </w:r>
    </w:p>
    <w:p w:rsidR="00921A29" w:rsidRDefault="00921A29" w:rsidP="00A12E05">
      <w:pPr>
        <w:autoSpaceDE w:val="0"/>
        <w:autoSpaceDN w:val="0"/>
        <w:adjustRightInd w:val="0"/>
        <w:spacing w:after="0" w:line="360" w:lineRule="auto"/>
        <w:jc w:val="both"/>
        <w:rPr>
          <w:rFonts w:ascii="Arial" w:hAnsi="Arial" w:cs="Arial"/>
          <w:sz w:val="20"/>
          <w:szCs w:val="20"/>
        </w:rPr>
      </w:pPr>
    </w:p>
    <w:p w:rsidR="00921A29" w:rsidRDefault="00CB4D1F" w:rsidP="00A12E05">
      <w:pPr>
        <w:autoSpaceDE w:val="0"/>
        <w:autoSpaceDN w:val="0"/>
        <w:adjustRightInd w:val="0"/>
        <w:spacing w:after="0" w:line="360" w:lineRule="auto"/>
        <w:jc w:val="both"/>
        <w:rPr>
          <w:rFonts w:ascii="Arial" w:hAnsi="Arial" w:cs="Arial"/>
          <w:sz w:val="20"/>
          <w:szCs w:val="20"/>
        </w:rPr>
      </w:pPr>
      <w:r>
        <w:rPr>
          <w:rFonts w:ascii="Arial" w:hAnsi="Arial" w:cs="Arial"/>
          <w:noProof/>
          <w:sz w:val="20"/>
          <w:szCs w:val="20"/>
          <w:lang w:eastAsia="tr-TR"/>
        </w:rPr>
        <w:drawing>
          <wp:inline distT="0" distB="0" distL="0" distR="0" wp14:anchorId="34F5F345" wp14:editId="5A827668">
            <wp:extent cx="5762625" cy="1499235"/>
            <wp:effectExtent l="0" t="0" r="9525" b="5715"/>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62625" cy="1499235"/>
                    </a:xfrm>
                    <a:prstGeom prst="rect">
                      <a:avLst/>
                    </a:prstGeom>
                    <a:noFill/>
                    <a:ln>
                      <a:noFill/>
                    </a:ln>
                  </pic:spPr>
                </pic:pic>
              </a:graphicData>
            </a:graphic>
          </wp:inline>
        </w:drawing>
      </w:r>
    </w:p>
    <w:p w:rsidR="00CB4D1F" w:rsidRDefault="00CB4D1F" w:rsidP="00A12E05">
      <w:pPr>
        <w:autoSpaceDE w:val="0"/>
        <w:autoSpaceDN w:val="0"/>
        <w:adjustRightInd w:val="0"/>
        <w:spacing w:after="0" w:line="360" w:lineRule="auto"/>
        <w:jc w:val="both"/>
        <w:rPr>
          <w:rFonts w:ascii="Arial" w:hAnsi="Arial" w:cs="Arial"/>
          <w:sz w:val="20"/>
          <w:szCs w:val="20"/>
        </w:rPr>
      </w:pPr>
      <w:r>
        <w:rPr>
          <w:rFonts w:ascii="Arial" w:hAnsi="Arial" w:cs="Arial"/>
          <w:noProof/>
          <w:sz w:val="20"/>
          <w:szCs w:val="20"/>
          <w:lang w:eastAsia="tr-TR"/>
        </w:rPr>
        <w:lastRenderedPageBreak/>
        <w:drawing>
          <wp:inline distT="0" distB="0" distL="0" distR="0" wp14:anchorId="5A05538A" wp14:editId="1962B438">
            <wp:extent cx="5752465" cy="1424940"/>
            <wp:effectExtent l="0" t="0" r="635" b="3810"/>
            <wp:docPr id="31"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52465" cy="1424940"/>
                    </a:xfrm>
                    <a:prstGeom prst="rect">
                      <a:avLst/>
                    </a:prstGeom>
                    <a:noFill/>
                    <a:ln>
                      <a:noFill/>
                    </a:ln>
                  </pic:spPr>
                </pic:pic>
              </a:graphicData>
            </a:graphic>
          </wp:inline>
        </w:drawing>
      </w:r>
    </w:p>
    <w:p w:rsidR="00CB4D1F" w:rsidRDefault="00CB4D1F" w:rsidP="00A12E05">
      <w:pPr>
        <w:autoSpaceDE w:val="0"/>
        <w:autoSpaceDN w:val="0"/>
        <w:adjustRightInd w:val="0"/>
        <w:spacing w:after="0" w:line="360" w:lineRule="auto"/>
        <w:jc w:val="both"/>
        <w:rPr>
          <w:rFonts w:ascii="Arial" w:hAnsi="Arial" w:cs="Arial"/>
          <w:sz w:val="20"/>
          <w:szCs w:val="20"/>
        </w:rPr>
      </w:pPr>
    </w:p>
    <w:p w:rsidR="00CB4D1F" w:rsidRDefault="00CB4D1F" w:rsidP="00A12E05">
      <w:pPr>
        <w:autoSpaceDE w:val="0"/>
        <w:autoSpaceDN w:val="0"/>
        <w:adjustRightInd w:val="0"/>
        <w:spacing w:after="0" w:line="360" w:lineRule="auto"/>
        <w:jc w:val="both"/>
        <w:rPr>
          <w:rFonts w:ascii="Arial" w:hAnsi="Arial" w:cs="Arial"/>
          <w:sz w:val="20"/>
          <w:szCs w:val="20"/>
        </w:rPr>
      </w:pPr>
      <w:r>
        <w:rPr>
          <w:rFonts w:ascii="Arial" w:hAnsi="Arial" w:cs="Arial"/>
          <w:noProof/>
          <w:sz w:val="20"/>
          <w:szCs w:val="20"/>
          <w:lang w:eastAsia="tr-TR"/>
        </w:rPr>
        <w:drawing>
          <wp:inline distT="0" distB="0" distL="0" distR="0" wp14:anchorId="7AA88F13" wp14:editId="2F85B7BA">
            <wp:extent cx="5369560" cy="3126105"/>
            <wp:effectExtent l="0" t="0" r="2540" b="0"/>
            <wp:docPr id="32" name="Resi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369560" cy="3126105"/>
                    </a:xfrm>
                    <a:prstGeom prst="rect">
                      <a:avLst/>
                    </a:prstGeom>
                    <a:noFill/>
                    <a:ln>
                      <a:noFill/>
                    </a:ln>
                  </pic:spPr>
                </pic:pic>
              </a:graphicData>
            </a:graphic>
          </wp:inline>
        </w:drawing>
      </w:r>
    </w:p>
    <w:p w:rsidR="00CB4D1F" w:rsidRDefault="00CB4D1F" w:rsidP="00A12E05">
      <w:pPr>
        <w:autoSpaceDE w:val="0"/>
        <w:autoSpaceDN w:val="0"/>
        <w:adjustRightInd w:val="0"/>
        <w:spacing w:after="0" w:line="360" w:lineRule="auto"/>
        <w:jc w:val="both"/>
        <w:rPr>
          <w:rFonts w:ascii="Arial" w:hAnsi="Arial" w:cs="Arial"/>
          <w:sz w:val="20"/>
          <w:szCs w:val="20"/>
        </w:rPr>
      </w:pPr>
    </w:p>
    <w:p w:rsidR="004860B3" w:rsidRDefault="004860B3" w:rsidP="00A12E05">
      <w:pPr>
        <w:autoSpaceDE w:val="0"/>
        <w:autoSpaceDN w:val="0"/>
        <w:adjustRightInd w:val="0"/>
        <w:spacing w:after="0" w:line="360" w:lineRule="auto"/>
        <w:jc w:val="both"/>
        <w:rPr>
          <w:rFonts w:ascii="Arial,Bold" w:hAnsi="Arial,Bold" w:cs="Arial,Bold"/>
          <w:b/>
          <w:bCs/>
          <w:sz w:val="24"/>
          <w:szCs w:val="24"/>
        </w:rPr>
      </w:pPr>
    </w:p>
    <w:p w:rsidR="004860B3" w:rsidRDefault="004860B3" w:rsidP="00A12E05">
      <w:pPr>
        <w:autoSpaceDE w:val="0"/>
        <w:autoSpaceDN w:val="0"/>
        <w:adjustRightInd w:val="0"/>
        <w:spacing w:after="0" w:line="360" w:lineRule="auto"/>
        <w:jc w:val="both"/>
        <w:rPr>
          <w:rFonts w:ascii="Arial,Bold" w:hAnsi="Arial,Bold" w:cs="Arial,Bold"/>
          <w:b/>
          <w:bCs/>
          <w:sz w:val="24"/>
          <w:szCs w:val="24"/>
        </w:rPr>
      </w:pPr>
    </w:p>
    <w:p w:rsidR="004860B3" w:rsidRDefault="004860B3" w:rsidP="00A12E05">
      <w:pPr>
        <w:autoSpaceDE w:val="0"/>
        <w:autoSpaceDN w:val="0"/>
        <w:adjustRightInd w:val="0"/>
        <w:spacing w:after="0" w:line="360" w:lineRule="auto"/>
        <w:jc w:val="both"/>
        <w:rPr>
          <w:rFonts w:ascii="Arial,Bold" w:hAnsi="Arial,Bold" w:cs="Arial,Bold"/>
          <w:b/>
          <w:bCs/>
          <w:sz w:val="24"/>
          <w:szCs w:val="24"/>
        </w:rPr>
      </w:pPr>
    </w:p>
    <w:p w:rsidR="004860B3" w:rsidRDefault="004860B3" w:rsidP="00A12E05">
      <w:pPr>
        <w:autoSpaceDE w:val="0"/>
        <w:autoSpaceDN w:val="0"/>
        <w:adjustRightInd w:val="0"/>
        <w:spacing w:after="0" w:line="360" w:lineRule="auto"/>
        <w:jc w:val="both"/>
        <w:rPr>
          <w:rFonts w:ascii="Arial,Bold" w:hAnsi="Arial,Bold" w:cs="Arial,Bold"/>
          <w:b/>
          <w:bCs/>
          <w:sz w:val="24"/>
          <w:szCs w:val="24"/>
        </w:rPr>
      </w:pPr>
    </w:p>
    <w:p w:rsidR="004860B3" w:rsidRDefault="004860B3" w:rsidP="00A12E05">
      <w:pPr>
        <w:autoSpaceDE w:val="0"/>
        <w:autoSpaceDN w:val="0"/>
        <w:adjustRightInd w:val="0"/>
        <w:spacing w:after="0" w:line="360" w:lineRule="auto"/>
        <w:jc w:val="both"/>
        <w:rPr>
          <w:rFonts w:ascii="Arial,Bold" w:hAnsi="Arial,Bold" w:cs="Arial,Bold"/>
          <w:b/>
          <w:bCs/>
          <w:sz w:val="24"/>
          <w:szCs w:val="24"/>
        </w:rPr>
      </w:pPr>
    </w:p>
    <w:p w:rsidR="004860B3" w:rsidRDefault="004860B3" w:rsidP="00A12E05">
      <w:pPr>
        <w:autoSpaceDE w:val="0"/>
        <w:autoSpaceDN w:val="0"/>
        <w:adjustRightInd w:val="0"/>
        <w:spacing w:after="0" w:line="360" w:lineRule="auto"/>
        <w:jc w:val="both"/>
        <w:rPr>
          <w:rFonts w:ascii="Arial,Bold" w:hAnsi="Arial,Bold" w:cs="Arial,Bold"/>
          <w:b/>
          <w:bCs/>
          <w:sz w:val="24"/>
          <w:szCs w:val="24"/>
        </w:rPr>
      </w:pPr>
    </w:p>
    <w:p w:rsidR="004860B3" w:rsidRDefault="004860B3" w:rsidP="00A12E05">
      <w:pPr>
        <w:autoSpaceDE w:val="0"/>
        <w:autoSpaceDN w:val="0"/>
        <w:adjustRightInd w:val="0"/>
        <w:spacing w:after="0" w:line="360" w:lineRule="auto"/>
        <w:jc w:val="both"/>
        <w:rPr>
          <w:rFonts w:ascii="Arial,Bold" w:hAnsi="Arial,Bold" w:cs="Arial,Bold"/>
          <w:b/>
          <w:bCs/>
          <w:sz w:val="24"/>
          <w:szCs w:val="24"/>
        </w:rPr>
      </w:pPr>
    </w:p>
    <w:p w:rsidR="004860B3" w:rsidRDefault="004860B3" w:rsidP="00A12E05">
      <w:pPr>
        <w:autoSpaceDE w:val="0"/>
        <w:autoSpaceDN w:val="0"/>
        <w:adjustRightInd w:val="0"/>
        <w:spacing w:after="0" w:line="360" w:lineRule="auto"/>
        <w:jc w:val="both"/>
        <w:rPr>
          <w:rFonts w:ascii="Arial,Bold" w:hAnsi="Arial,Bold" w:cs="Arial,Bold"/>
          <w:b/>
          <w:bCs/>
          <w:sz w:val="24"/>
          <w:szCs w:val="24"/>
        </w:rPr>
      </w:pPr>
    </w:p>
    <w:p w:rsidR="004860B3" w:rsidRDefault="004860B3" w:rsidP="00A12E05">
      <w:pPr>
        <w:autoSpaceDE w:val="0"/>
        <w:autoSpaceDN w:val="0"/>
        <w:adjustRightInd w:val="0"/>
        <w:spacing w:after="0" w:line="360" w:lineRule="auto"/>
        <w:jc w:val="both"/>
        <w:rPr>
          <w:rFonts w:ascii="Arial,Bold" w:hAnsi="Arial,Bold" w:cs="Arial,Bold"/>
          <w:b/>
          <w:bCs/>
          <w:sz w:val="24"/>
          <w:szCs w:val="24"/>
        </w:rPr>
      </w:pPr>
    </w:p>
    <w:p w:rsidR="004860B3" w:rsidRDefault="004860B3" w:rsidP="00A12E05">
      <w:pPr>
        <w:autoSpaceDE w:val="0"/>
        <w:autoSpaceDN w:val="0"/>
        <w:adjustRightInd w:val="0"/>
        <w:spacing w:after="0" w:line="360" w:lineRule="auto"/>
        <w:jc w:val="both"/>
        <w:rPr>
          <w:rFonts w:ascii="Arial,Bold" w:hAnsi="Arial,Bold" w:cs="Arial,Bold"/>
          <w:b/>
          <w:bCs/>
          <w:sz w:val="24"/>
          <w:szCs w:val="24"/>
        </w:rPr>
      </w:pPr>
    </w:p>
    <w:p w:rsidR="004860B3" w:rsidRDefault="004860B3" w:rsidP="00A12E05">
      <w:pPr>
        <w:autoSpaceDE w:val="0"/>
        <w:autoSpaceDN w:val="0"/>
        <w:adjustRightInd w:val="0"/>
        <w:spacing w:after="0" w:line="360" w:lineRule="auto"/>
        <w:jc w:val="both"/>
        <w:rPr>
          <w:rFonts w:ascii="Arial,Bold" w:hAnsi="Arial,Bold" w:cs="Arial,Bold"/>
          <w:b/>
          <w:bCs/>
          <w:sz w:val="24"/>
          <w:szCs w:val="24"/>
        </w:rPr>
      </w:pPr>
    </w:p>
    <w:p w:rsidR="004860B3" w:rsidRDefault="004860B3" w:rsidP="00A12E05">
      <w:pPr>
        <w:autoSpaceDE w:val="0"/>
        <w:autoSpaceDN w:val="0"/>
        <w:adjustRightInd w:val="0"/>
        <w:spacing w:after="0" w:line="360" w:lineRule="auto"/>
        <w:jc w:val="both"/>
        <w:rPr>
          <w:rFonts w:ascii="Arial,Bold" w:hAnsi="Arial,Bold" w:cs="Arial,Bold"/>
          <w:b/>
          <w:bCs/>
          <w:sz w:val="24"/>
          <w:szCs w:val="24"/>
        </w:rPr>
      </w:pPr>
    </w:p>
    <w:p w:rsidR="004860B3" w:rsidRDefault="004860B3" w:rsidP="00A12E05">
      <w:pPr>
        <w:autoSpaceDE w:val="0"/>
        <w:autoSpaceDN w:val="0"/>
        <w:adjustRightInd w:val="0"/>
        <w:spacing w:after="0" w:line="360" w:lineRule="auto"/>
        <w:jc w:val="both"/>
        <w:rPr>
          <w:rFonts w:ascii="Arial,Bold" w:hAnsi="Arial,Bold" w:cs="Arial,Bold"/>
          <w:b/>
          <w:bCs/>
          <w:sz w:val="24"/>
          <w:szCs w:val="24"/>
        </w:rPr>
      </w:pPr>
    </w:p>
    <w:p w:rsidR="004860B3" w:rsidRDefault="004860B3" w:rsidP="00A12E05">
      <w:pPr>
        <w:autoSpaceDE w:val="0"/>
        <w:autoSpaceDN w:val="0"/>
        <w:adjustRightInd w:val="0"/>
        <w:spacing w:after="0" w:line="360" w:lineRule="auto"/>
        <w:jc w:val="both"/>
        <w:rPr>
          <w:rFonts w:ascii="Arial,Bold" w:hAnsi="Arial,Bold" w:cs="Arial,Bold"/>
          <w:b/>
          <w:bCs/>
          <w:sz w:val="24"/>
          <w:szCs w:val="24"/>
        </w:rPr>
      </w:pPr>
    </w:p>
    <w:p w:rsidR="004860B3" w:rsidRDefault="004860B3" w:rsidP="00A12E05">
      <w:pPr>
        <w:autoSpaceDE w:val="0"/>
        <w:autoSpaceDN w:val="0"/>
        <w:adjustRightInd w:val="0"/>
        <w:spacing w:after="0" w:line="360" w:lineRule="auto"/>
        <w:jc w:val="both"/>
        <w:rPr>
          <w:rFonts w:ascii="Arial,Bold" w:hAnsi="Arial,Bold" w:cs="Arial,Bold"/>
          <w:b/>
          <w:bCs/>
          <w:sz w:val="24"/>
          <w:szCs w:val="24"/>
        </w:rPr>
      </w:pPr>
    </w:p>
    <w:p w:rsidR="004860B3" w:rsidRDefault="004860B3" w:rsidP="00A12E05">
      <w:pPr>
        <w:autoSpaceDE w:val="0"/>
        <w:autoSpaceDN w:val="0"/>
        <w:adjustRightInd w:val="0"/>
        <w:spacing w:after="0" w:line="360" w:lineRule="auto"/>
        <w:jc w:val="both"/>
        <w:rPr>
          <w:rFonts w:ascii="Arial,Bold" w:hAnsi="Arial,Bold" w:cs="Arial,Bold"/>
          <w:b/>
          <w:bCs/>
          <w:sz w:val="24"/>
          <w:szCs w:val="24"/>
        </w:rPr>
      </w:pPr>
    </w:p>
    <w:p w:rsidR="004860B3" w:rsidRDefault="004860B3" w:rsidP="00A12E05">
      <w:pPr>
        <w:autoSpaceDE w:val="0"/>
        <w:autoSpaceDN w:val="0"/>
        <w:adjustRightInd w:val="0"/>
        <w:spacing w:after="0" w:line="360" w:lineRule="auto"/>
        <w:jc w:val="both"/>
        <w:rPr>
          <w:rFonts w:ascii="Arial,Bold" w:hAnsi="Arial,Bold" w:cs="Arial,Bold"/>
          <w:b/>
          <w:bCs/>
          <w:sz w:val="24"/>
          <w:szCs w:val="24"/>
        </w:rPr>
      </w:pPr>
    </w:p>
    <w:p w:rsidR="004860B3" w:rsidRDefault="004860B3" w:rsidP="00A12E05">
      <w:pPr>
        <w:autoSpaceDE w:val="0"/>
        <w:autoSpaceDN w:val="0"/>
        <w:adjustRightInd w:val="0"/>
        <w:spacing w:after="0" w:line="360" w:lineRule="auto"/>
        <w:jc w:val="both"/>
        <w:rPr>
          <w:rFonts w:ascii="Arial,Bold" w:hAnsi="Arial,Bold" w:cs="Arial,Bold"/>
          <w:b/>
          <w:bCs/>
          <w:sz w:val="24"/>
          <w:szCs w:val="24"/>
        </w:rPr>
      </w:pPr>
    </w:p>
    <w:p w:rsidR="00CB4D1F" w:rsidRDefault="00CB4D1F" w:rsidP="00A12E05">
      <w:pPr>
        <w:autoSpaceDE w:val="0"/>
        <w:autoSpaceDN w:val="0"/>
        <w:adjustRightInd w:val="0"/>
        <w:spacing w:after="0" w:line="360" w:lineRule="auto"/>
        <w:jc w:val="both"/>
        <w:rPr>
          <w:rFonts w:ascii="Arial,Bold" w:hAnsi="Arial,Bold" w:cs="Arial,Bold"/>
          <w:b/>
          <w:bCs/>
          <w:sz w:val="24"/>
          <w:szCs w:val="24"/>
        </w:rPr>
      </w:pPr>
      <w:r>
        <w:rPr>
          <w:rFonts w:ascii="Arial,Bold" w:hAnsi="Arial,Bold" w:cs="Arial,Bold"/>
          <w:b/>
          <w:bCs/>
          <w:sz w:val="24"/>
          <w:szCs w:val="24"/>
        </w:rPr>
        <w:lastRenderedPageBreak/>
        <w:t>B.</w:t>
      </w:r>
      <w:r w:rsidR="00004BB5">
        <w:rPr>
          <w:rFonts w:ascii="Arial,Bold" w:hAnsi="Arial,Bold" w:cs="Arial,Bold"/>
          <w:b/>
          <w:bCs/>
          <w:sz w:val="24"/>
          <w:szCs w:val="24"/>
        </w:rPr>
        <w:t>8</w:t>
      </w:r>
      <w:r>
        <w:rPr>
          <w:rFonts w:ascii="Arial,Bold" w:hAnsi="Arial,Bold" w:cs="Arial,Bold"/>
          <w:b/>
          <w:bCs/>
          <w:sz w:val="24"/>
          <w:szCs w:val="24"/>
        </w:rPr>
        <w:t xml:space="preserve"> Havalandırma derecesinin </w:t>
      </w:r>
      <w:proofErr w:type="spellStart"/>
      <w:r>
        <w:rPr>
          <w:rFonts w:ascii="Arial,Bold" w:hAnsi="Arial,Bold" w:cs="Arial,Bold"/>
          <w:b/>
          <w:bCs/>
          <w:sz w:val="24"/>
          <w:szCs w:val="24"/>
        </w:rPr>
        <w:t>tesbiti</w:t>
      </w:r>
      <w:proofErr w:type="spellEnd"/>
      <w:r>
        <w:rPr>
          <w:rFonts w:ascii="Arial,Bold" w:hAnsi="Arial,Bold" w:cs="Arial,Bold"/>
          <w:b/>
          <w:bCs/>
          <w:sz w:val="24"/>
          <w:szCs w:val="24"/>
        </w:rPr>
        <w:t xml:space="preserve"> için yapılacak hesaplamalar</w:t>
      </w:r>
    </w:p>
    <w:p w:rsidR="00CB4D1F" w:rsidRDefault="00CB4D1F" w:rsidP="00A12E05">
      <w:pPr>
        <w:autoSpaceDE w:val="0"/>
        <w:autoSpaceDN w:val="0"/>
        <w:adjustRightInd w:val="0"/>
        <w:spacing w:after="0" w:line="360" w:lineRule="auto"/>
        <w:jc w:val="both"/>
        <w:rPr>
          <w:rFonts w:ascii="Arial" w:hAnsi="Arial" w:cs="Arial"/>
          <w:sz w:val="20"/>
          <w:szCs w:val="20"/>
        </w:rPr>
      </w:pPr>
      <w:r>
        <w:rPr>
          <w:rFonts w:ascii="Arial" w:hAnsi="Arial" w:cs="Arial"/>
          <w:sz w:val="20"/>
          <w:szCs w:val="20"/>
        </w:rPr>
        <w:t>.</w:t>
      </w:r>
    </w:p>
    <w:p w:rsidR="00CB4D1F" w:rsidRDefault="00CB4D1F" w:rsidP="00A12E05">
      <w:pPr>
        <w:autoSpaceDE w:val="0"/>
        <w:autoSpaceDN w:val="0"/>
        <w:adjustRightInd w:val="0"/>
        <w:spacing w:after="0" w:line="360" w:lineRule="auto"/>
        <w:jc w:val="both"/>
        <w:rPr>
          <w:rFonts w:ascii="Arial" w:hAnsi="Arial" w:cs="Arial"/>
          <w:sz w:val="20"/>
          <w:szCs w:val="20"/>
        </w:rPr>
      </w:pPr>
      <w:r>
        <w:rPr>
          <w:rFonts w:ascii="Arial,Bold" w:hAnsi="Arial,Bold" w:cs="Arial,Bold"/>
          <w:b/>
          <w:bCs/>
          <w:sz w:val="20"/>
          <w:szCs w:val="20"/>
        </w:rPr>
        <w:t xml:space="preserve">Not 2 - </w:t>
      </w:r>
      <w:r>
        <w:rPr>
          <w:rFonts w:ascii="Arial" w:hAnsi="Arial" w:cs="Arial"/>
          <w:sz w:val="20"/>
          <w:szCs w:val="20"/>
        </w:rPr>
        <w:t>Bu örneklerde X</w:t>
      </w:r>
      <w:r>
        <w:rPr>
          <w:rFonts w:ascii="Arial" w:hAnsi="Arial" w:cs="Arial"/>
          <w:sz w:val="13"/>
          <w:szCs w:val="13"/>
        </w:rPr>
        <w:t>0</w:t>
      </w:r>
      <w:r>
        <w:rPr>
          <w:rFonts w:ascii="Arial" w:hAnsi="Arial" w:cs="Arial"/>
          <w:sz w:val="20"/>
          <w:szCs w:val="20"/>
        </w:rPr>
        <w:t>=%100 alınmıştır. Bu durum kötümser sonuç alınmasına sebep olabilir.</w:t>
      </w:r>
    </w:p>
    <w:p w:rsidR="00CB4D1F" w:rsidRDefault="00CB4D1F" w:rsidP="00A12E05">
      <w:pPr>
        <w:autoSpaceDE w:val="0"/>
        <w:autoSpaceDN w:val="0"/>
        <w:adjustRightInd w:val="0"/>
        <w:spacing w:after="0" w:line="360" w:lineRule="auto"/>
        <w:jc w:val="both"/>
        <w:rPr>
          <w:rFonts w:ascii="Arial" w:hAnsi="Arial" w:cs="Arial"/>
          <w:sz w:val="20"/>
          <w:szCs w:val="20"/>
        </w:rPr>
      </w:pPr>
    </w:p>
    <w:p w:rsidR="00CB4D1F" w:rsidRDefault="00CB4D1F" w:rsidP="00A12E05">
      <w:pPr>
        <w:autoSpaceDE w:val="0"/>
        <w:autoSpaceDN w:val="0"/>
        <w:adjustRightInd w:val="0"/>
        <w:spacing w:after="0" w:line="360" w:lineRule="auto"/>
        <w:jc w:val="both"/>
        <w:rPr>
          <w:rFonts w:ascii="Arial,Bold" w:hAnsi="Arial,Bold" w:cs="Arial,Bold"/>
          <w:b/>
          <w:bCs/>
        </w:rPr>
      </w:pPr>
      <w:r>
        <w:rPr>
          <w:rFonts w:ascii="Arial,Bold" w:hAnsi="Arial,Bold" w:cs="Arial,Bold"/>
          <w:b/>
          <w:bCs/>
        </w:rPr>
        <w:t>Hesaplama 1</w:t>
      </w:r>
    </w:p>
    <w:p w:rsidR="00CB4D1F" w:rsidRDefault="00CB4D1F" w:rsidP="00A12E05">
      <w:pPr>
        <w:autoSpaceDE w:val="0"/>
        <w:autoSpaceDN w:val="0"/>
        <w:adjustRightInd w:val="0"/>
        <w:spacing w:after="0" w:line="360" w:lineRule="auto"/>
        <w:jc w:val="both"/>
        <w:rPr>
          <w:rFonts w:ascii="Arial" w:hAnsi="Arial" w:cs="Arial"/>
          <w:sz w:val="20"/>
          <w:szCs w:val="20"/>
        </w:rPr>
      </w:pPr>
      <w:r>
        <w:rPr>
          <w:rFonts w:ascii="Arial" w:hAnsi="Arial" w:cs="Arial"/>
          <w:sz w:val="20"/>
          <w:szCs w:val="20"/>
        </w:rPr>
        <w:t>Yayılma özellikleri</w:t>
      </w:r>
    </w:p>
    <w:p w:rsidR="00CB4D1F" w:rsidRDefault="00CB4D1F" w:rsidP="00A12E05">
      <w:pPr>
        <w:autoSpaceDE w:val="0"/>
        <w:autoSpaceDN w:val="0"/>
        <w:adjustRightInd w:val="0"/>
        <w:spacing w:after="0" w:line="360" w:lineRule="auto"/>
        <w:ind w:firstLine="708"/>
        <w:jc w:val="both"/>
        <w:rPr>
          <w:rFonts w:ascii="Arial" w:hAnsi="Arial" w:cs="Arial"/>
          <w:sz w:val="20"/>
          <w:szCs w:val="20"/>
        </w:rPr>
      </w:pPr>
      <w:r>
        <w:rPr>
          <w:rFonts w:ascii="Arial" w:hAnsi="Arial" w:cs="Arial"/>
          <w:sz w:val="20"/>
          <w:szCs w:val="20"/>
        </w:rPr>
        <w:t xml:space="preserve">Yanıcı madde </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proofErr w:type="spellStart"/>
      <w:r>
        <w:rPr>
          <w:rFonts w:ascii="Arial" w:hAnsi="Arial" w:cs="Arial"/>
          <w:sz w:val="20"/>
          <w:szCs w:val="20"/>
        </w:rPr>
        <w:t>Toluen</w:t>
      </w:r>
      <w:proofErr w:type="spellEnd"/>
      <w:r>
        <w:rPr>
          <w:rFonts w:ascii="Arial" w:hAnsi="Arial" w:cs="Arial"/>
          <w:sz w:val="20"/>
          <w:szCs w:val="20"/>
        </w:rPr>
        <w:t xml:space="preserve"> buharı</w:t>
      </w:r>
    </w:p>
    <w:p w:rsidR="00CB4D1F" w:rsidRDefault="00CB4D1F" w:rsidP="00A12E05">
      <w:pPr>
        <w:autoSpaceDE w:val="0"/>
        <w:autoSpaceDN w:val="0"/>
        <w:adjustRightInd w:val="0"/>
        <w:spacing w:after="0" w:line="360" w:lineRule="auto"/>
        <w:ind w:firstLine="708"/>
        <w:jc w:val="both"/>
        <w:rPr>
          <w:rFonts w:ascii="Arial" w:hAnsi="Arial" w:cs="Arial"/>
          <w:sz w:val="20"/>
          <w:szCs w:val="20"/>
        </w:rPr>
      </w:pPr>
      <w:proofErr w:type="spellStart"/>
      <w:r>
        <w:rPr>
          <w:rFonts w:ascii="Arial" w:hAnsi="Arial" w:cs="Arial"/>
          <w:sz w:val="20"/>
          <w:szCs w:val="20"/>
        </w:rPr>
        <w:t>Toluenin</w:t>
      </w:r>
      <w:proofErr w:type="spellEnd"/>
      <w:r>
        <w:rPr>
          <w:rFonts w:ascii="Arial" w:hAnsi="Arial" w:cs="Arial"/>
          <w:sz w:val="20"/>
          <w:szCs w:val="20"/>
        </w:rPr>
        <w:t xml:space="preserve"> molekül kütlesi</w:t>
      </w:r>
      <w:r>
        <w:rPr>
          <w:rFonts w:ascii="Arial" w:hAnsi="Arial" w:cs="Arial"/>
          <w:sz w:val="20"/>
          <w:szCs w:val="20"/>
        </w:rPr>
        <w:tab/>
      </w:r>
      <w:r>
        <w:rPr>
          <w:rFonts w:ascii="Arial" w:hAnsi="Arial" w:cs="Arial"/>
          <w:sz w:val="20"/>
          <w:szCs w:val="20"/>
        </w:rPr>
        <w:tab/>
        <w:t>92,14 (kg/</w:t>
      </w:r>
      <w:proofErr w:type="spellStart"/>
      <w:r>
        <w:rPr>
          <w:rFonts w:ascii="Arial" w:hAnsi="Arial" w:cs="Arial"/>
          <w:sz w:val="20"/>
          <w:szCs w:val="20"/>
        </w:rPr>
        <w:t>kmol</w:t>
      </w:r>
      <w:proofErr w:type="spellEnd"/>
      <w:r>
        <w:rPr>
          <w:rFonts w:ascii="Arial" w:hAnsi="Arial" w:cs="Arial"/>
          <w:sz w:val="20"/>
          <w:szCs w:val="20"/>
        </w:rPr>
        <w:t>)</w:t>
      </w:r>
    </w:p>
    <w:p w:rsidR="00CB4D1F" w:rsidRDefault="00CB4D1F" w:rsidP="00A12E05">
      <w:pPr>
        <w:autoSpaceDE w:val="0"/>
        <w:autoSpaceDN w:val="0"/>
        <w:adjustRightInd w:val="0"/>
        <w:spacing w:after="0" w:line="360" w:lineRule="auto"/>
        <w:ind w:firstLine="708"/>
        <w:jc w:val="both"/>
        <w:rPr>
          <w:rFonts w:ascii="Arial" w:hAnsi="Arial" w:cs="Arial"/>
          <w:sz w:val="20"/>
          <w:szCs w:val="20"/>
        </w:rPr>
      </w:pPr>
      <w:r>
        <w:rPr>
          <w:rFonts w:ascii="Arial" w:hAnsi="Arial" w:cs="Arial"/>
          <w:sz w:val="20"/>
          <w:szCs w:val="20"/>
        </w:rPr>
        <w:t xml:space="preserve">Boşalma kaynağı </w:t>
      </w:r>
      <w:r>
        <w:rPr>
          <w:rFonts w:ascii="Arial" w:hAnsi="Arial" w:cs="Arial"/>
          <w:sz w:val="20"/>
          <w:szCs w:val="20"/>
        </w:rPr>
        <w:tab/>
      </w:r>
      <w:r>
        <w:rPr>
          <w:rFonts w:ascii="Arial" w:hAnsi="Arial" w:cs="Arial"/>
          <w:sz w:val="20"/>
          <w:szCs w:val="20"/>
        </w:rPr>
        <w:tab/>
      </w:r>
      <w:r>
        <w:rPr>
          <w:rFonts w:ascii="Arial" w:hAnsi="Arial" w:cs="Arial"/>
          <w:sz w:val="20"/>
          <w:szCs w:val="20"/>
        </w:rPr>
        <w:tab/>
        <w:t>Delik</w:t>
      </w:r>
    </w:p>
    <w:p w:rsidR="00CB4D1F" w:rsidRDefault="00CB4D1F" w:rsidP="00A12E05">
      <w:pPr>
        <w:autoSpaceDE w:val="0"/>
        <w:autoSpaceDN w:val="0"/>
        <w:adjustRightInd w:val="0"/>
        <w:spacing w:after="0" w:line="360" w:lineRule="auto"/>
        <w:ind w:firstLine="708"/>
        <w:jc w:val="both"/>
        <w:rPr>
          <w:rFonts w:ascii="Arial" w:hAnsi="Arial" w:cs="Arial"/>
          <w:sz w:val="20"/>
          <w:szCs w:val="20"/>
        </w:rPr>
      </w:pPr>
      <w:r>
        <w:rPr>
          <w:rFonts w:ascii="Arial" w:hAnsi="Arial" w:cs="Arial"/>
          <w:sz w:val="20"/>
          <w:szCs w:val="20"/>
        </w:rPr>
        <w:t xml:space="preserve">Alt patlayıcılık sınırı (LEL) </w:t>
      </w:r>
      <w:r>
        <w:rPr>
          <w:rFonts w:ascii="Arial" w:hAnsi="Arial" w:cs="Arial"/>
          <w:sz w:val="20"/>
          <w:szCs w:val="20"/>
        </w:rPr>
        <w:tab/>
      </w:r>
      <w:r>
        <w:rPr>
          <w:rFonts w:ascii="Arial" w:hAnsi="Arial" w:cs="Arial"/>
          <w:sz w:val="20"/>
          <w:szCs w:val="20"/>
        </w:rPr>
        <w:tab/>
        <w:t>0,046 kg/m</w:t>
      </w:r>
      <w:r>
        <w:rPr>
          <w:rFonts w:ascii="Arial" w:hAnsi="Arial" w:cs="Arial"/>
          <w:sz w:val="13"/>
          <w:szCs w:val="13"/>
        </w:rPr>
        <w:t xml:space="preserve">3 </w:t>
      </w:r>
      <w:r>
        <w:rPr>
          <w:rFonts w:ascii="Arial" w:hAnsi="Arial" w:cs="Arial"/>
          <w:sz w:val="20"/>
          <w:szCs w:val="20"/>
        </w:rPr>
        <w:t xml:space="preserve">(%1,2 </w:t>
      </w:r>
      <w:proofErr w:type="spellStart"/>
      <w:r>
        <w:rPr>
          <w:rFonts w:ascii="Arial" w:hAnsi="Arial" w:cs="Arial"/>
          <w:sz w:val="20"/>
          <w:szCs w:val="20"/>
        </w:rPr>
        <w:t>vol</w:t>
      </w:r>
      <w:proofErr w:type="spellEnd"/>
      <w:r>
        <w:rPr>
          <w:rFonts w:ascii="Arial" w:hAnsi="Arial" w:cs="Arial"/>
          <w:sz w:val="20"/>
          <w:szCs w:val="20"/>
        </w:rPr>
        <w:t>)</w:t>
      </w:r>
    </w:p>
    <w:p w:rsidR="00CB4D1F" w:rsidRDefault="00CB4D1F" w:rsidP="00A12E05">
      <w:pPr>
        <w:autoSpaceDE w:val="0"/>
        <w:autoSpaceDN w:val="0"/>
        <w:adjustRightInd w:val="0"/>
        <w:spacing w:after="0" w:line="360" w:lineRule="auto"/>
        <w:ind w:firstLine="708"/>
        <w:jc w:val="both"/>
        <w:rPr>
          <w:rFonts w:ascii="Arial" w:hAnsi="Arial" w:cs="Arial"/>
          <w:sz w:val="20"/>
          <w:szCs w:val="20"/>
        </w:rPr>
      </w:pPr>
      <w:r>
        <w:rPr>
          <w:rFonts w:ascii="Arial" w:hAnsi="Arial" w:cs="Arial"/>
          <w:sz w:val="20"/>
          <w:szCs w:val="20"/>
        </w:rPr>
        <w:t xml:space="preserve">Boşalma derecesi </w:t>
      </w:r>
      <w:r>
        <w:rPr>
          <w:rFonts w:ascii="Arial" w:hAnsi="Arial" w:cs="Arial"/>
          <w:sz w:val="20"/>
          <w:szCs w:val="20"/>
        </w:rPr>
        <w:tab/>
      </w:r>
      <w:r>
        <w:rPr>
          <w:rFonts w:ascii="Arial" w:hAnsi="Arial" w:cs="Arial"/>
          <w:sz w:val="20"/>
          <w:szCs w:val="20"/>
        </w:rPr>
        <w:tab/>
      </w:r>
      <w:r>
        <w:rPr>
          <w:rFonts w:ascii="Arial" w:hAnsi="Arial" w:cs="Arial"/>
          <w:sz w:val="20"/>
          <w:szCs w:val="20"/>
        </w:rPr>
        <w:tab/>
        <w:t>Sürekli</w:t>
      </w:r>
    </w:p>
    <w:p w:rsidR="00CB4D1F" w:rsidRDefault="00CB4D1F" w:rsidP="00A12E05">
      <w:pPr>
        <w:autoSpaceDE w:val="0"/>
        <w:autoSpaceDN w:val="0"/>
        <w:adjustRightInd w:val="0"/>
        <w:spacing w:after="0" w:line="360" w:lineRule="auto"/>
        <w:ind w:firstLine="708"/>
        <w:jc w:val="both"/>
        <w:rPr>
          <w:rFonts w:ascii="Arial" w:hAnsi="Arial" w:cs="Arial"/>
          <w:sz w:val="20"/>
          <w:szCs w:val="20"/>
        </w:rPr>
      </w:pPr>
      <w:r>
        <w:rPr>
          <w:rFonts w:ascii="Arial" w:hAnsi="Arial" w:cs="Arial"/>
          <w:sz w:val="20"/>
          <w:szCs w:val="20"/>
        </w:rPr>
        <w:t>Emniyet faktörü, k</w:t>
      </w:r>
      <w:r>
        <w:rPr>
          <w:rFonts w:ascii="Arial" w:hAnsi="Arial" w:cs="Arial"/>
          <w:sz w:val="20"/>
          <w:szCs w:val="20"/>
        </w:rPr>
        <w:tab/>
      </w:r>
      <w:r>
        <w:rPr>
          <w:rFonts w:ascii="Arial" w:hAnsi="Arial" w:cs="Arial"/>
          <w:sz w:val="20"/>
          <w:szCs w:val="20"/>
        </w:rPr>
        <w:tab/>
      </w:r>
      <w:r>
        <w:rPr>
          <w:rFonts w:ascii="Arial" w:hAnsi="Arial" w:cs="Arial"/>
          <w:sz w:val="20"/>
          <w:szCs w:val="20"/>
        </w:rPr>
        <w:tab/>
        <w:t>0,25</w:t>
      </w:r>
    </w:p>
    <w:p w:rsidR="00CB4D1F" w:rsidRDefault="00CB4D1F" w:rsidP="00A12E05">
      <w:pPr>
        <w:autoSpaceDE w:val="0"/>
        <w:autoSpaceDN w:val="0"/>
        <w:adjustRightInd w:val="0"/>
        <w:spacing w:after="0" w:line="360" w:lineRule="auto"/>
        <w:ind w:firstLine="708"/>
        <w:jc w:val="both"/>
        <w:rPr>
          <w:rFonts w:ascii="Arial" w:hAnsi="Arial" w:cs="Arial"/>
          <w:sz w:val="20"/>
          <w:szCs w:val="20"/>
        </w:rPr>
      </w:pPr>
      <w:r>
        <w:rPr>
          <w:rFonts w:ascii="Arial" w:hAnsi="Arial" w:cs="Arial"/>
          <w:sz w:val="20"/>
          <w:szCs w:val="20"/>
        </w:rPr>
        <w:t>Boşalma hızı, (</w:t>
      </w:r>
      <w:proofErr w:type="spellStart"/>
      <w:r>
        <w:rPr>
          <w:rFonts w:ascii="Arial" w:hAnsi="Arial" w:cs="Arial"/>
          <w:sz w:val="20"/>
          <w:szCs w:val="20"/>
        </w:rPr>
        <w:t>dG</w:t>
      </w:r>
      <w:proofErr w:type="spellEnd"/>
      <w:r>
        <w:rPr>
          <w:rFonts w:ascii="Arial" w:hAnsi="Arial" w:cs="Arial"/>
          <w:sz w:val="20"/>
          <w:szCs w:val="20"/>
        </w:rPr>
        <w:t>/</w:t>
      </w:r>
      <w:proofErr w:type="spellStart"/>
      <w:r>
        <w:rPr>
          <w:rFonts w:ascii="Arial" w:hAnsi="Arial" w:cs="Arial"/>
          <w:sz w:val="20"/>
          <w:szCs w:val="20"/>
        </w:rPr>
        <w:t>dt</w:t>
      </w:r>
      <w:proofErr w:type="spellEnd"/>
      <w:r>
        <w:rPr>
          <w:rFonts w:ascii="Arial" w:hAnsi="Arial" w:cs="Arial"/>
          <w:sz w:val="20"/>
          <w:szCs w:val="20"/>
        </w:rPr>
        <w:t>)</w:t>
      </w:r>
      <w:proofErr w:type="spellStart"/>
      <w:r>
        <w:rPr>
          <w:rFonts w:ascii="Arial" w:hAnsi="Arial" w:cs="Arial"/>
          <w:sz w:val="13"/>
          <w:szCs w:val="13"/>
        </w:rPr>
        <w:t>max</w:t>
      </w:r>
      <w:proofErr w:type="spellEnd"/>
      <w:r>
        <w:rPr>
          <w:rFonts w:ascii="Arial" w:hAnsi="Arial" w:cs="Arial"/>
          <w:sz w:val="13"/>
          <w:szCs w:val="13"/>
        </w:rPr>
        <w:t xml:space="preserve"> </w:t>
      </w:r>
      <w:r>
        <w:rPr>
          <w:rFonts w:ascii="Arial" w:hAnsi="Arial" w:cs="Arial"/>
          <w:sz w:val="13"/>
          <w:szCs w:val="13"/>
        </w:rPr>
        <w:tab/>
      </w:r>
      <w:r>
        <w:rPr>
          <w:rFonts w:ascii="Arial" w:hAnsi="Arial" w:cs="Arial"/>
          <w:sz w:val="13"/>
          <w:szCs w:val="13"/>
        </w:rPr>
        <w:tab/>
      </w:r>
      <w:r>
        <w:rPr>
          <w:rFonts w:ascii="Arial" w:hAnsi="Arial" w:cs="Arial"/>
          <w:sz w:val="20"/>
          <w:szCs w:val="20"/>
        </w:rPr>
        <w:t xml:space="preserve">2,8 x 10 </w:t>
      </w:r>
      <w:r>
        <w:rPr>
          <w:rFonts w:ascii="Arial" w:hAnsi="Arial" w:cs="Arial"/>
          <w:sz w:val="13"/>
          <w:szCs w:val="13"/>
        </w:rPr>
        <w:t xml:space="preserve">-10 </w:t>
      </w:r>
      <w:r>
        <w:rPr>
          <w:rFonts w:ascii="Arial" w:hAnsi="Arial" w:cs="Arial"/>
          <w:sz w:val="20"/>
          <w:szCs w:val="20"/>
        </w:rPr>
        <w:t>kg/s</w:t>
      </w:r>
    </w:p>
    <w:p w:rsidR="00CB4D1F" w:rsidRDefault="00CB4D1F" w:rsidP="00A12E05">
      <w:pPr>
        <w:autoSpaceDE w:val="0"/>
        <w:autoSpaceDN w:val="0"/>
        <w:adjustRightInd w:val="0"/>
        <w:spacing w:after="0" w:line="360" w:lineRule="auto"/>
        <w:jc w:val="both"/>
        <w:rPr>
          <w:rFonts w:ascii="Arial" w:hAnsi="Arial" w:cs="Arial"/>
          <w:sz w:val="20"/>
          <w:szCs w:val="20"/>
        </w:rPr>
      </w:pPr>
    </w:p>
    <w:p w:rsidR="00CB4D1F" w:rsidRDefault="00CB4D1F" w:rsidP="00A12E05">
      <w:pPr>
        <w:autoSpaceDE w:val="0"/>
        <w:autoSpaceDN w:val="0"/>
        <w:adjustRightInd w:val="0"/>
        <w:spacing w:after="0" w:line="360" w:lineRule="auto"/>
        <w:jc w:val="both"/>
        <w:rPr>
          <w:rFonts w:ascii="Arial" w:hAnsi="Arial" w:cs="Arial"/>
          <w:sz w:val="20"/>
          <w:szCs w:val="20"/>
        </w:rPr>
      </w:pPr>
      <w:r>
        <w:rPr>
          <w:rFonts w:ascii="Arial" w:hAnsi="Arial" w:cs="Arial"/>
          <w:sz w:val="20"/>
          <w:szCs w:val="20"/>
        </w:rPr>
        <w:t>Havalandırma özellikleri</w:t>
      </w:r>
    </w:p>
    <w:p w:rsidR="00CB4D1F" w:rsidRDefault="00CB4D1F" w:rsidP="00A12E05">
      <w:pPr>
        <w:autoSpaceDE w:val="0"/>
        <w:autoSpaceDN w:val="0"/>
        <w:adjustRightInd w:val="0"/>
        <w:spacing w:after="0" w:line="360" w:lineRule="auto"/>
        <w:jc w:val="both"/>
        <w:rPr>
          <w:rFonts w:ascii="Arial" w:hAnsi="Arial" w:cs="Arial"/>
          <w:sz w:val="20"/>
          <w:szCs w:val="20"/>
        </w:rPr>
      </w:pPr>
    </w:p>
    <w:p w:rsidR="00CB4D1F" w:rsidRDefault="00CB4D1F" w:rsidP="00A12E05">
      <w:pPr>
        <w:autoSpaceDE w:val="0"/>
        <w:autoSpaceDN w:val="0"/>
        <w:adjustRightInd w:val="0"/>
        <w:spacing w:after="0" w:line="360" w:lineRule="auto"/>
        <w:jc w:val="both"/>
        <w:rPr>
          <w:rFonts w:ascii="Arial" w:hAnsi="Arial" w:cs="Arial"/>
          <w:sz w:val="20"/>
          <w:szCs w:val="20"/>
        </w:rPr>
      </w:pPr>
      <w:r>
        <w:rPr>
          <w:rFonts w:ascii="Arial" w:hAnsi="Arial" w:cs="Arial"/>
          <w:sz w:val="20"/>
          <w:szCs w:val="20"/>
        </w:rPr>
        <w:t>Bina içi durumu</w:t>
      </w:r>
    </w:p>
    <w:p w:rsidR="00CB4D1F" w:rsidRDefault="00CB4D1F" w:rsidP="00A12E05">
      <w:pPr>
        <w:autoSpaceDE w:val="0"/>
        <w:autoSpaceDN w:val="0"/>
        <w:adjustRightInd w:val="0"/>
        <w:spacing w:after="0" w:line="360" w:lineRule="auto"/>
        <w:ind w:firstLine="708"/>
        <w:jc w:val="both"/>
        <w:rPr>
          <w:rFonts w:ascii="Arial" w:hAnsi="Arial" w:cs="Arial"/>
          <w:sz w:val="20"/>
          <w:szCs w:val="20"/>
        </w:rPr>
      </w:pPr>
      <w:r>
        <w:rPr>
          <w:rFonts w:ascii="Arial" w:hAnsi="Arial" w:cs="Arial"/>
          <w:sz w:val="20"/>
          <w:szCs w:val="20"/>
        </w:rPr>
        <w:t xml:space="preserve">Hava değişimi sayısı, C </w:t>
      </w:r>
      <w:r w:rsidR="00711804">
        <w:rPr>
          <w:rFonts w:ascii="Arial" w:hAnsi="Arial" w:cs="Arial"/>
          <w:sz w:val="20"/>
          <w:szCs w:val="20"/>
        </w:rPr>
        <w:tab/>
      </w:r>
      <w:r w:rsidR="00711804">
        <w:rPr>
          <w:rFonts w:ascii="Arial" w:hAnsi="Arial" w:cs="Arial"/>
          <w:sz w:val="20"/>
          <w:szCs w:val="20"/>
        </w:rPr>
        <w:tab/>
      </w:r>
      <w:r>
        <w:rPr>
          <w:rFonts w:ascii="Arial" w:hAnsi="Arial" w:cs="Arial"/>
          <w:sz w:val="20"/>
          <w:szCs w:val="20"/>
        </w:rPr>
        <w:t xml:space="preserve">1/h, (2,8 x 10 </w:t>
      </w:r>
      <w:r>
        <w:rPr>
          <w:rFonts w:ascii="Arial" w:hAnsi="Arial" w:cs="Arial"/>
          <w:sz w:val="13"/>
          <w:szCs w:val="13"/>
        </w:rPr>
        <w:t xml:space="preserve">-4 </w:t>
      </w:r>
      <w:r>
        <w:rPr>
          <w:rFonts w:ascii="Arial" w:hAnsi="Arial" w:cs="Arial"/>
          <w:sz w:val="20"/>
          <w:szCs w:val="20"/>
        </w:rPr>
        <w:t>/s)</w:t>
      </w:r>
    </w:p>
    <w:p w:rsidR="00CB4D1F" w:rsidRDefault="00CB4D1F" w:rsidP="00A12E05">
      <w:pPr>
        <w:autoSpaceDE w:val="0"/>
        <w:autoSpaceDN w:val="0"/>
        <w:adjustRightInd w:val="0"/>
        <w:spacing w:after="0" w:line="360" w:lineRule="auto"/>
        <w:ind w:firstLine="708"/>
        <w:jc w:val="both"/>
        <w:rPr>
          <w:rFonts w:ascii="Arial" w:hAnsi="Arial" w:cs="Arial"/>
          <w:sz w:val="20"/>
          <w:szCs w:val="20"/>
        </w:rPr>
      </w:pPr>
      <w:r>
        <w:rPr>
          <w:rFonts w:ascii="Arial" w:hAnsi="Arial" w:cs="Arial"/>
          <w:sz w:val="20"/>
          <w:szCs w:val="20"/>
        </w:rPr>
        <w:t xml:space="preserve">Kalite faktörü, f </w:t>
      </w:r>
      <w:r w:rsidR="00711804">
        <w:rPr>
          <w:rFonts w:ascii="Arial" w:hAnsi="Arial" w:cs="Arial"/>
          <w:sz w:val="20"/>
          <w:szCs w:val="20"/>
        </w:rPr>
        <w:tab/>
      </w:r>
      <w:r w:rsidR="00711804">
        <w:rPr>
          <w:rFonts w:ascii="Arial" w:hAnsi="Arial" w:cs="Arial"/>
          <w:sz w:val="20"/>
          <w:szCs w:val="20"/>
        </w:rPr>
        <w:tab/>
      </w:r>
      <w:r w:rsidR="00711804">
        <w:rPr>
          <w:rFonts w:ascii="Arial" w:hAnsi="Arial" w:cs="Arial"/>
          <w:sz w:val="20"/>
          <w:szCs w:val="20"/>
        </w:rPr>
        <w:tab/>
      </w:r>
      <w:r w:rsidR="00711804">
        <w:rPr>
          <w:rFonts w:ascii="Arial" w:hAnsi="Arial" w:cs="Arial"/>
          <w:sz w:val="20"/>
          <w:szCs w:val="20"/>
        </w:rPr>
        <w:tab/>
      </w:r>
      <w:r>
        <w:rPr>
          <w:rFonts w:ascii="Arial" w:hAnsi="Arial" w:cs="Arial"/>
          <w:sz w:val="20"/>
          <w:szCs w:val="20"/>
        </w:rPr>
        <w:t>5</w:t>
      </w:r>
    </w:p>
    <w:p w:rsidR="00CB4D1F" w:rsidRDefault="00CB4D1F" w:rsidP="00A12E05">
      <w:pPr>
        <w:autoSpaceDE w:val="0"/>
        <w:autoSpaceDN w:val="0"/>
        <w:adjustRightInd w:val="0"/>
        <w:spacing w:after="0" w:line="360" w:lineRule="auto"/>
        <w:ind w:firstLine="708"/>
        <w:jc w:val="both"/>
        <w:rPr>
          <w:rFonts w:ascii="Arial" w:hAnsi="Arial" w:cs="Arial"/>
          <w:sz w:val="20"/>
          <w:szCs w:val="20"/>
        </w:rPr>
      </w:pPr>
      <w:r>
        <w:rPr>
          <w:rFonts w:ascii="Arial" w:hAnsi="Arial" w:cs="Arial"/>
          <w:sz w:val="20"/>
          <w:szCs w:val="20"/>
        </w:rPr>
        <w:t xml:space="preserve">Ortam </w:t>
      </w:r>
      <w:proofErr w:type="gramStart"/>
      <w:r>
        <w:rPr>
          <w:rFonts w:ascii="Arial" w:hAnsi="Arial" w:cs="Arial"/>
          <w:sz w:val="20"/>
          <w:szCs w:val="20"/>
        </w:rPr>
        <w:t>sıcaklığı,T</w:t>
      </w:r>
      <w:proofErr w:type="gramEnd"/>
      <w:r>
        <w:rPr>
          <w:rFonts w:ascii="Arial" w:hAnsi="Arial" w:cs="Arial"/>
          <w:sz w:val="20"/>
          <w:szCs w:val="20"/>
        </w:rPr>
        <w:t xml:space="preserve"> </w:t>
      </w:r>
      <w:r w:rsidR="00711804">
        <w:rPr>
          <w:rFonts w:ascii="Arial" w:hAnsi="Arial" w:cs="Arial"/>
          <w:sz w:val="20"/>
          <w:szCs w:val="20"/>
        </w:rPr>
        <w:tab/>
      </w:r>
      <w:r w:rsidR="00711804">
        <w:rPr>
          <w:rFonts w:ascii="Arial" w:hAnsi="Arial" w:cs="Arial"/>
          <w:sz w:val="20"/>
          <w:szCs w:val="20"/>
        </w:rPr>
        <w:tab/>
      </w:r>
      <w:r w:rsidR="00711804">
        <w:rPr>
          <w:rFonts w:ascii="Arial" w:hAnsi="Arial" w:cs="Arial"/>
          <w:sz w:val="20"/>
          <w:szCs w:val="20"/>
        </w:rPr>
        <w:tab/>
      </w:r>
      <w:r>
        <w:rPr>
          <w:rFonts w:ascii="Arial" w:hAnsi="Arial" w:cs="Arial"/>
          <w:sz w:val="20"/>
          <w:szCs w:val="20"/>
        </w:rPr>
        <w:t>20 ºC (293 K)</w:t>
      </w:r>
    </w:p>
    <w:p w:rsidR="00CB4D1F" w:rsidRDefault="00CB4D1F" w:rsidP="00A12E05">
      <w:pPr>
        <w:autoSpaceDE w:val="0"/>
        <w:autoSpaceDN w:val="0"/>
        <w:adjustRightInd w:val="0"/>
        <w:spacing w:after="0" w:line="360" w:lineRule="auto"/>
        <w:ind w:firstLine="708"/>
        <w:jc w:val="both"/>
        <w:rPr>
          <w:rFonts w:ascii="Arial" w:hAnsi="Arial" w:cs="Arial"/>
          <w:sz w:val="20"/>
          <w:szCs w:val="20"/>
        </w:rPr>
      </w:pPr>
      <w:r>
        <w:rPr>
          <w:rFonts w:ascii="Arial" w:hAnsi="Arial" w:cs="Arial"/>
          <w:sz w:val="20"/>
          <w:szCs w:val="20"/>
        </w:rPr>
        <w:t xml:space="preserve">Sıcaklık katsayısı (T/293 K) </w:t>
      </w:r>
      <w:r w:rsidR="00711804">
        <w:rPr>
          <w:rFonts w:ascii="Arial" w:hAnsi="Arial" w:cs="Arial"/>
          <w:sz w:val="20"/>
          <w:szCs w:val="20"/>
        </w:rPr>
        <w:tab/>
      </w:r>
      <w:r w:rsidR="00711804">
        <w:rPr>
          <w:rFonts w:ascii="Arial" w:hAnsi="Arial" w:cs="Arial"/>
          <w:sz w:val="20"/>
          <w:szCs w:val="20"/>
        </w:rPr>
        <w:tab/>
      </w:r>
      <w:r>
        <w:rPr>
          <w:rFonts w:ascii="Arial" w:hAnsi="Arial" w:cs="Arial"/>
          <w:sz w:val="20"/>
          <w:szCs w:val="20"/>
        </w:rPr>
        <w:t>1</w:t>
      </w:r>
    </w:p>
    <w:p w:rsidR="00CB4D1F" w:rsidRDefault="00CB4D1F" w:rsidP="00A12E05">
      <w:pPr>
        <w:autoSpaceDE w:val="0"/>
        <w:autoSpaceDN w:val="0"/>
        <w:adjustRightInd w:val="0"/>
        <w:spacing w:after="0" w:line="360" w:lineRule="auto"/>
        <w:ind w:firstLine="708"/>
        <w:jc w:val="both"/>
        <w:rPr>
          <w:rFonts w:ascii="Arial" w:hAnsi="Arial" w:cs="Arial"/>
          <w:sz w:val="20"/>
          <w:szCs w:val="20"/>
        </w:rPr>
      </w:pPr>
      <w:r>
        <w:rPr>
          <w:rFonts w:ascii="Arial" w:hAnsi="Arial" w:cs="Arial"/>
          <w:sz w:val="20"/>
          <w:szCs w:val="20"/>
        </w:rPr>
        <w:t>Bina büyüklüğü, V</w:t>
      </w:r>
      <w:r>
        <w:rPr>
          <w:rFonts w:ascii="Arial" w:hAnsi="Arial" w:cs="Arial"/>
          <w:sz w:val="13"/>
          <w:szCs w:val="13"/>
        </w:rPr>
        <w:t xml:space="preserve">0 </w:t>
      </w:r>
      <w:r w:rsidR="00711804">
        <w:rPr>
          <w:rFonts w:ascii="Arial" w:hAnsi="Arial" w:cs="Arial"/>
          <w:sz w:val="13"/>
          <w:szCs w:val="13"/>
        </w:rPr>
        <w:tab/>
      </w:r>
      <w:r w:rsidR="00711804">
        <w:rPr>
          <w:rFonts w:ascii="Arial" w:hAnsi="Arial" w:cs="Arial"/>
          <w:sz w:val="13"/>
          <w:szCs w:val="13"/>
        </w:rPr>
        <w:tab/>
      </w:r>
      <w:r w:rsidR="00711804">
        <w:rPr>
          <w:rFonts w:ascii="Arial" w:hAnsi="Arial" w:cs="Arial"/>
          <w:sz w:val="13"/>
          <w:szCs w:val="13"/>
        </w:rPr>
        <w:tab/>
      </w:r>
      <w:r>
        <w:rPr>
          <w:rFonts w:ascii="Arial" w:hAnsi="Arial" w:cs="Arial"/>
          <w:sz w:val="20"/>
          <w:szCs w:val="20"/>
        </w:rPr>
        <w:t>10 m x 15 m x 6 m</w:t>
      </w:r>
    </w:p>
    <w:p w:rsidR="00711804" w:rsidRDefault="00711804" w:rsidP="00A12E05">
      <w:pPr>
        <w:autoSpaceDE w:val="0"/>
        <w:autoSpaceDN w:val="0"/>
        <w:adjustRightInd w:val="0"/>
        <w:spacing w:after="0" w:line="360" w:lineRule="auto"/>
        <w:ind w:firstLine="708"/>
        <w:jc w:val="both"/>
        <w:rPr>
          <w:rFonts w:ascii="Arial" w:hAnsi="Arial" w:cs="Arial"/>
          <w:sz w:val="20"/>
          <w:szCs w:val="20"/>
        </w:rPr>
      </w:pPr>
    </w:p>
    <w:p w:rsidR="00CB4D1F" w:rsidRDefault="00CB4D1F" w:rsidP="00A12E05">
      <w:pPr>
        <w:autoSpaceDE w:val="0"/>
        <w:autoSpaceDN w:val="0"/>
        <w:adjustRightInd w:val="0"/>
        <w:spacing w:after="0" w:line="360" w:lineRule="auto"/>
        <w:jc w:val="both"/>
        <w:rPr>
          <w:rFonts w:ascii="Arial" w:hAnsi="Arial" w:cs="Arial"/>
          <w:sz w:val="20"/>
          <w:szCs w:val="20"/>
        </w:rPr>
      </w:pPr>
      <w:r>
        <w:rPr>
          <w:rFonts w:ascii="Arial" w:hAnsi="Arial" w:cs="Arial"/>
          <w:sz w:val="20"/>
          <w:szCs w:val="20"/>
        </w:rPr>
        <w:t xml:space="preserve">Asgari </w:t>
      </w:r>
      <w:proofErr w:type="spellStart"/>
      <w:r>
        <w:rPr>
          <w:rFonts w:ascii="Arial" w:hAnsi="Arial" w:cs="Arial"/>
          <w:sz w:val="20"/>
          <w:szCs w:val="20"/>
        </w:rPr>
        <w:t>volumetrik</w:t>
      </w:r>
      <w:proofErr w:type="spellEnd"/>
      <w:r>
        <w:rPr>
          <w:rFonts w:ascii="Arial" w:hAnsi="Arial" w:cs="Arial"/>
          <w:sz w:val="20"/>
          <w:szCs w:val="20"/>
        </w:rPr>
        <w:t xml:space="preserve"> temiz hava akış hızı:</w:t>
      </w:r>
    </w:p>
    <w:p w:rsidR="00711804" w:rsidRDefault="00BD3AED" w:rsidP="00A12E05">
      <w:pPr>
        <w:autoSpaceDE w:val="0"/>
        <w:autoSpaceDN w:val="0"/>
        <w:adjustRightInd w:val="0"/>
        <w:spacing w:after="0" w:line="360" w:lineRule="auto"/>
        <w:jc w:val="both"/>
        <w:rPr>
          <w:rFonts w:ascii="Arial" w:hAnsi="Arial" w:cs="Arial"/>
          <w:sz w:val="20"/>
          <w:szCs w:val="20"/>
        </w:rPr>
      </w:pPr>
      <w:r>
        <w:rPr>
          <w:rFonts w:ascii="Arial" w:hAnsi="Arial" w:cs="Arial"/>
          <w:noProof/>
          <w:sz w:val="20"/>
          <w:szCs w:val="20"/>
          <w:lang w:eastAsia="tr-TR"/>
        </w:rPr>
        <w:drawing>
          <wp:inline distT="0" distB="0" distL="0" distR="0" wp14:anchorId="37E61CBC" wp14:editId="11E91AB0">
            <wp:extent cx="4646295" cy="414655"/>
            <wp:effectExtent l="0" t="0" r="1905" b="4445"/>
            <wp:docPr id="33"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646295" cy="414655"/>
                    </a:xfrm>
                    <a:prstGeom prst="rect">
                      <a:avLst/>
                    </a:prstGeom>
                    <a:noFill/>
                    <a:ln>
                      <a:noFill/>
                    </a:ln>
                  </pic:spPr>
                </pic:pic>
              </a:graphicData>
            </a:graphic>
          </wp:inline>
        </w:drawing>
      </w:r>
    </w:p>
    <w:p w:rsidR="00BD3AED" w:rsidRDefault="00BD3AED" w:rsidP="00A12E05">
      <w:pPr>
        <w:autoSpaceDE w:val="0"/>
        <w:autoSpaceDN w:val="0"/>
        <w:adjustRightInd w:val="0"/>
        <w:spacing w:after="0" w:line="360" w:lineRule="auto"/>
        <w:jc w:val="both"/>
        <w:rPr>
          <w:rFonts w:ascii="Arial" w:hAnsi="Arial" w:cs="Arial"/>
          <w:sz w:val="20"/>
          <w:szCs w:val="20"/>
        </w:rPr>
      </w:pPr>
      <w:r>
        <w:rPr>
          <w:rFonts w:ascii="Arial" w:hAnsi="Arial" w:cs="Arial"/>
          <w:sz w:val="20"/>
          <w:szCs w:val="20"/>
        </w:rPr>
        <w:t xml:space="preserve">Teorik </w:t>
      </w:r>
      <w:proofErr w:type="spellStart"/>
      <w:r>
        <w:rPr>
          <w:rFonts w:ascii="Arial" w:hAnsi="Arial" w:cs="Arial"/>
          <w:sz w:val="20"/>
          <w:szCs w:val="20"/>
        </w:rPr>
        <w:t>V</w:t>
      </w:r>
      <w:r>
        <w:rPr>
          <w:rFonts w:ascii="Arial" w:hAnsi="Arial" w:cs="Arial"/>
          <w:sz w:val="13"/>
          <w:szCs w:val="13"/>
        </w:rPr>
        <w:t>z</w:t>
      </w:r>
      <w:proofErr w:type="spellEnd"/>
      <w:r>
        <w:rPr>
          <w:rFonts w:ascii="Arial" w:hAnsi="Arial" w:cs="Arial"/>
          <w:sz w:val="13"/>
          <w:szCs w:val="13"/>
        </w:rPr>
        <w:t xml:space="preserve"> </w:t>
      </w:r>
      <w:r>
        <w:rPr>
          <w:rFonts w:ascii="Arial" w:hAnsi="Arial" w:cs="Arial"/>
          <w:sz w:val="20"/>
          <w:szCs w:val="20"/>
        </w:rPr>
        <w:t>hacminin değerlendirilmesi:</w:t>
      </w:r>
    </w:p>
    <w:p w:rsidR="00BD3AED" w:rsidRDefault="00BD3AED" w:rsidP="00A12E05">
      <w:pPr>
        <w:autoSpaceDE w:val="0"/>
        <w:autoSpaceDN w:val="0"/>
        <w:adjustRightInd w:val="0"/>
        <w:spacing w:after="0" w:line="360" w:lineRule="auto"/>
        <w:jc w:val="both"/>
        <w:rPr>
          <w:rFonts w:ascii="Arial" w:hAnsi="Arial" w:cs="Arial"/>
          <w:sz w:val="20"/>
          <w:szCs w:val="20"/>
        </w:rPr>
      </w:pPr>
      <w:r>
        <w:rPr>
          <w:rFonts w:ascii="Arial" w:hAnsi="Arial" w:cs="Arial"/>
          <w:noProof/>
          <w:sz w:val="20"/>
          <w:szCs w:val="20"/>
          <w:lang w:eastAsia="tr-TR"/>
        </w:rPr>
        <w:drawing>
          <wp:inline distT="0" distB="0" distL="0" distR="0" wp14:anchorId="36B182DE" wp14:editId="52F64993">
            <wp:extent cx="3572510" cy="499745"/>
            <wp:effectExtent l="0" t="0" r="8890" b="0"/>
            <wp:docPr id="34" name="Resi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572510" cy="499745"/>
                    </a:xfrm>
                    <a:prstGeom prst="rect">
                      <a:avLst/>
                    </a:prstGeom>
                    <a:noFill/>
                    <a:ln>
                      <a:noFill/>
                    </a:ln>
                  </pic:spPr>
                </pic:pic>
              </a:graphicData>
            </a:graphic>
          </wp:inline>
        </w:drawing>
      </w:r>
    </w:p>
    <w:p w:rsidR="00BD3AED" w:rsidRDefault="00BD3AED" w:rsidP="00A12E05">
      <w:pPr>
        <w:autoSpaceDE w:val="0"/>
        <w:autoSpaceDN w:val="0"/>
        <w:adjustRightInd w:val="0"/>
        <w:spacing w:after="0" w:line="360" w:lineRule="auto"/>
        <w:jc w:val="both"/>
        <w:rPr>
          <w:rFonts w:ascii="Arial" w:hAnsi="Arial" w:cs="Arial"/>
          <w:sz w:val="20"/>
          <w:szCs w:val="20"/>
        </w:rPr>
      </w:pPr>
    </w:p>
    <w:p w:rsidR="00BD3AED" w:rsidRDefault="00BD3AED" w:rsidP="00A12E05">
      <w:pPr>
        <w:autoSpaceDE w:val="0"/>
        <w:autoSpaceDN w:val="0"/>
        <w:adjustRightInd w:val="0"/>
        <w:spacing w:after="0" w:line="360" w:lineRule="auto"/>
        <w:jc w:val="both"/>
        <w:rPr>
          <w:rFonts w:ascii="Arial" w:hAnsi="Arial" w:cs="Arial"/>
          <w:sz w:val="20"/>
          <w:szCs w:val="20"/>
        </w:rPr>
      </w:pPr>
      <w:r>
        <w:rPr>
          <w:rFonts w:ascii="Arial" w:hAnsi="Arial" w:cs="Arial"/>
          <w:sz w:val="20"/>
          <w:szCs w:val="20"/>
        </w:rPr>
        <w:t>Kalıcılık süresi:</w:t>
      </w:r>
    </w:p>
    <w:p w:rsidR="00BD3AED" w:rsidRDefault="00BD3AED" w:rsidP="00A12E05">
      <w:pPr>
        <w:autoSpaceDE w:val="0"/>
        <w:autoSpaceDN w:val="0"/>
        <w:adjustRightInd w:val="0"/>
        <w:spacing w:after="0" w:line="360" w:lineRule="auto"/>
        <w:jc w:val="both"/>
        <w:rPr>
          <w:rFonts w:ascii="Arial" w:hAnsi="Arial" w:cs="Arial"/>
          <w:sz w:val="20"/>
          <w:szCs w:val="20"/>
        </w:rPr>
      </w:pPr>
    </w:p>
    <w:p w:rsidR="00BD3AED" w:rsidRDefault="00BD3AED" w:rsidP="00A12E05">
      <w:pPr>
        <w:autoSpaceDE w:val="0"/>
        <w:autoSpaceDN w:val="0"/>
        <w:adjustRightInd w:val="0"/>
        <w:spacing w:after="0" w:line="360" w:lineRule="auto"/>
        <w:jc w:val="both"/>
        <w:rPr>
          <w:rFonts w:ascii="Arial" w:hAnsi="Arial" w:cs="Arial"/>
          <w:sz w:val="20"/>
          <w:szCs w:val="20"/>
        </w:rPr>
      </w:pPr>
      <w:r>
        <w:rPr>
          <w:rFonts w:ascii="Arial" w:hAnsi="Arial" w:cs="Arial"/>
          <w:sz w:val="20"/>
          <w:szCs w:val="20"/>
        </w:rPr>
        <w:t>Sürekli yayılma için bu süre uygulanmaz.</w:t>
      </w:r>
    </w:p>
    <w:p w:rsidR="00BD3AED" w:rsidRDefault="00BD3AED" w:rsidP="00A12E05">
      <w:pPr>
        <w:autoSpaceDE w:val="0"/>
        <w:autoSpaceDN w:val="0"/>
        <w:adjustRightInd w:val="0"/>
        <w:spacing w:after="0" w:line="360" w:lineRule="auto"/>
        <w:jc w:val="both"/>
        <w:rPr>
          <w:rFonts w:ascii="Arial" w:hAnsi="Arial" w:cs="Arial"/>
          <w:sz w:val="20"/>
          <w:szCs w:val="20"/>
        </w:rPr>
      </w:pPr>
    </w:p>
    <w:p w:rsidR="00BD3AED" w:rsidRDefault="00BD3AED" w:rsidP="00A12E05">
      <w:pPr>
        <w:autoSpaceDE w:val="0"/>
        <w:autoSpaceDN w:val="0"/>
        <w:adjustRightInd w:val="0"/>
        <w:spacing w:after="0" w:line="360" w:lineRule="auto"/>
        <w:jc w:val="both"/>
        <w:rPr>
          <w:rFonts w:ascii="Arial,Bold" w:hAnsi="Arial,Bold" w:cs="Arial,Bold"/>
          <w:b/>
          <w:bCs/>
          <w:sz w:val="20"/>
          <w:szCs w:val="20"/>
        </w:rPr>
      </w:pPr>
      <w:r>
        <w:rPr>
          <w:rFonts w:ascii="Arial,Bold" w:hAnsi="Arial,Bold" w:cs="Arial,Bold"/>
          <w:b/>
          <w:bCs/>
          <w:sz w:val="20"/>
          <w:szCs w:val="20"/>
        </w:rPr>
        <w:t>Sonuç</w:t>
      </w:r>
    </w:p>
    <w:p w:rsidR="00BD3AED" w:rsidRDefault="00BD3AED" w:rsidP="00A12E05">
      <w:pPr>
        <w:autoSpaceDE w:val="0"/>
        <w:autoSpaceDN w:val="0"/>
        <w:adjustRightInd w:val="0"/>
        <w:spacing w:after="0" w:line="360" w:lineRule="auto"/>
        <w:jc w:val="both"/>
        <w:rPr>
          <w:rFonts w:ascii="Arial,Bold" w:hAnsi="Arial,Bold" w:cs="Arial,Bold"/>
          <w:b/>
          <w:bCs/>
          <w:sz w:val="20"/>
          <w:szCs w:val="20"/>
        </w:rPr>
      </w:pPr>
    </w:p>
    <w:p w:rsidR="00BD3AED" w:rsidRDefault="00BD3AED" w:rsidP="00A12E05">
      <w:pPr>
        <w:autoSpaceDE w:val="0"/>
        <w:autoSpaceDN w:val="0"/>
        <w:adjustRightInd w:val="0"/>
        <w:spacing w:after="0" w:line="360" w:lineRule="auto"/>
        <w:jc w:val="both"/>
        <w:rPr>
          <w:rFonts w:ascii="Arial" w:hAnsi="Arial" w:cs="Arial"/>
          <w:sz w:val="20"/>
          <w:szCs w:val="20"/>
        </w:rPr>
      </w:pPr>
      <w:r>
        <w:rPr>
          <w:rFonts w:ascii="Arial" w:hAnsi="Arial" w:cs="Arial"/>
          <w:sz w:val="20"/>
          <w:szCs w:val="20"/>
        </w:rPr>
        <w:t xml:space="preserve">Teorik </w:t>
      </w:r>
      <w:proofErr w:type="spellStart"/>
      <w:r>
        <w:rPr>
          <w:rFonts w:ascii="Arial" w:hAnsi="Arial" w:cs="Arial"/>
          <w:sz w:val="20"/>
          <w:szCs w:val="20"/>
        </w:rPr>
        <w:t>V</w:t>
      </w:r>
      <w:r>
        <w:rPr>
          <w:rFonts w:ascii="Arial" w:hAnsi="Arial" w:cs="Arial"/>
          <w:sz w:val="13"/>
          <w:szCs w:val="13"/>
        </w:rPr>
        <w:t>z</w:t>
      </w:r>
      <w:proofErr w:type="spellEnd"/>
      <w:r>
        <w:rPr>
          <w:rFonts w:ascii="Arial" w:hAnsi="Arial" w:cs="Arial"/>
          <w:sz w:val="13"/>
          <w:szCs w:val="13"/>
        </w:rPr>
        <w:t xml:space="preserve"> </w:t>
      </w:r>
      <w:r>
        <w:rPr>
          <w:rFonts w:ascii="Arial" w:hAnsi="Arial" w:cs="Arial"/>
          <w:sz w:val="20"/>
          <w:szCs w:val="20"/>
        </w:rPr>
        <w:t>hacmi ihmal edilebilir bir değere düşmektedir.</w:t>
      </w:r>
    </w:p>
    <w:p w:rsidR="00BD3AED" w:rsidRDefault="00BD3AED" w:rsidP="00A12E05">
      <w:pPr>
        <w:autoSpaceDE w:val="0"/>
        <w:autoSpaceDN w:val="0"/>
        <w:adjustRightInd w:val="0"/>
        <w:spacing w:after="0" w:line="360" w:lineRule="auto"/>
        <w:jc w:val="both"/>
        <w:rPr>
          <w:rFonts w:ascii="Arial" w:hAnsi="Arial" w:cs="Arial"/>
          <w:sz w:val="20"/>
          <w:szCs w:val="20"/>
        </w:rPr>
      </w:pPr>
    </w:p>
    <w:p w:rsidR="00BD3AED" w:rsidRDefault="00BD3AED" w:rsidP="00A12E05">
      <w:pPr>
        <w:autoSpaceDE w:val="0"/>
        <w:autoSpaceDN w:val="0"/>
        <w:adjustRightInd w:val="0"/>
        <w:spacing w:after="0" w:line="360" w:lineRule="auto"/>
        <w:jc w:val="both"/>
        <w:rPr>
          <w:rFonts w:ascii="Arial" w:hAnsi="Arial" w:cs="Arial"/>
          <w:sz w:val="20"/>
          <w:szCs w:val="20"/>
        </w:rPr>
      </w:pPr>
      <w:proofErr w:type="spellStart"/>
      <w:r>
        <w:rPr>
          <w:rFonts w:ascii="Arial" w:hAnsi="Arial" w:cs="Arial"/>
          <w:sz w:val="20"/>
          <w:szCs w:val="20"/>
        </w:rPr>
        <w:t>V</w:t>
      </w:r>
      <w:r>
        <w:rPr>
          <w:rFonts w:ascii="Arial" w:hAnsi="Arial" w:cs="Arial"/>
          <w:sz w:val="13"/>
          <w:szCs w:val="13"/>
        </w:rPr>
        <w:t>z</w:t>
      </w:r>
      <w:proofErr w:type="spellEnd"/>
      <w:r>
        <w:rPr>
          <w:rFonts w:ascii="Arial" w:hAnsi="Arial" w:cs="Arial"/>
          <w:sz w:val="13"/>
          <w:szCs w:val="13"/>
        </w:rPr>
        <w:t xml:space="preserve"> </w:t>
      </w:r>
      <w:r>
        <w:rPr>
          <w:rFonts w:ascii="Arial" w:hAnsi="Arial" w:cs="Arial"/>
          <w:sz w:val="20"/>
          <w:szCs w:val="20"/>
        </w:rPr>
        <w:t>&lt; 0,1 m</w:t>
      </w:r>
      <w:r>
        <w:rPr>
          <w:rFonts w:ascii="Arial" w:hAnsi="Arial" w:cs="Arial"/>
          <w:sz w:val="13"/>
          <w:szCs w:val="13"/>
        </w:rPr>
        <w:t xml:space="preserve">3 </w:t>
      </w:r>
      <w:r>
        <w:rPr>
          <w:rFonts w:ascii="Arial" w:hAnsi="Arial" w:cs="Arial"/>
          <w:sz w:val="20"/>
          <w:szCs w:val="20"/>
        </w:rPr>
        <w:t>olduğu için (Madde B.4.3.2), boşalma kaynağına ve değerlendirilen bölgeye göre havalandırma derecesi yüksek olarak alınabilir.</w:t>
      </w:r>
    </w:p>
    <w:p w:rsidR="00BD3AED" w:rsidRDefault="00BD3AED" w:rsidP="00A12E05">
      <w:pPr>
        <w:autoSpaceDE w:val="0"/>
        <w:autoSpaceDN w:val="0"/>
        <w:adjustRightInd w:val="0"/>
        <w:spacing w:after="0" w:line="360" w:lineRule="auto"/>
        <w:jc w:val="both"/>
        <w:rPr>
          <w:rFonts w:ascii="Arial" w:hAnsi="Arial" w:cs="Arial"/>
          <w:sz w:val="20"/>
          <w:szCs w:val="20"/>
        </w:rPr>
      </w:pPr>
    </w:p>
    <w:p w:rsidR="00BD3AED" w:rsidRDefault="00BD3AED" w:rsidP="00A12E05">
      <w:pPr>
        <w:autoSpaceDE w:val="0"/>
        <w:autoSpaceDN w:val="0"/>
        <w:adjustRightInd w:val="0"/>
        <w:spacing w:after="0" w:line="360" w:lineRule="auto"/>
        <w:jc w:val="both"/>
        <w:rPr>
          <w:rFonts w:ascii="Arial" w:hAnsi="Arial" w:cs="Arial"/>
          <w:sz w:val="20"/>
          <w:szCs w:val="20"/>
        </w:rPr>
      </w:pPr>
      <w:r>
        <w:rPr>
          <w:rFonts w:ascii="Arial" w:hAnsi="Arial" w:cs="Arial"/>
          <w:sz w:val="20"/>
          <w:szCs w:val="20"/>
        </w:rPr>
        <w:t>Eğer havalandırmanın kullanılabilirliği iyi ise, yayılma sınırı ihmal edilebilir olan Kuşak 0 oluşur (Çizelge B.1).</w:t>
      </w:r>
    </w:p>
    <w:p w:rsidR="00BD3AED" w:rsidRDefault="00BD3AED" w:rsidP="00A12E05">
      <w:pPr>
        <w:autoSpaceDE w:val="0"/>
        <w:autoSpaceDN w:val="0"/>
        <w:adjustRightInd w:val="0"/>
        <w:spacing w:after="0" w:line="360" w:lineRule="auto"/>
        <w:jc w:val="both"/>
        <w:rPr>
          <w:rFonts w:ascii="Arial" w:hAnsi="Arial" w:cs="Arial"/>
          <w:sz w:val="20"/>
          <w:szCs w:val="20"/>
        </w:rPr>
      </w:pPr>
    </w:p>
    <w:p w:rsidR="004860B3" w:rsidRDefault="004860B3" w:rsidP="00A12E05">
      <w:pPr>
        <w:autoSpaceDE w:val="0"/>
        <w:autoSpaceDN w:val="0"/>
        <w:adjustRightInd w:val="0"/>
        <w:spacing w:after="0" w:line="360" w:lineRule="auto"/>
        <w:jc w:val="both"/>
        <w:rPr>
          <w:rFonts w:ascii="Arial" w:hAnsi="Arial" w:cs="Arial"/>
          <w:sz w:val="20"/>
          <w:szCs w:val="20"/>
        </w:rPr>
      </w:pPr>
    </w:p>
    <w:p w:rsidR="00986695" w:rsidRDefault="00986695" w:rsidP="00A12E05">
      <w:pPr>
        <w:autoSpaceDE w:val="0"/>
        <w:autoSpaceDN w:val="0"/>
        <w:adjustRightInd w:val="0"/>
        <w:spacing w:after="0" w:line="360" w:lineRule="auto"/>
        <w:jc w:val="both"/>
        <w:rPr>
          <w:rFonts w:ascii="Arial,Bold" w:hAnsi="Arial,Bold" w:cs="Arial,Bold"/>
          <w:b/>
          <w:bCs/>
        </w:rPr>
      </w:pPr>
      <w:r>
        <w:rPr>
          <w:rFonts w:ascii="Arial,Bold" w:hAnsi="Arial,Bold" w:cs="Arial,Bold"/>
          <w:b/>
          <w:bCs/>
        </w:rPr>
        <w:lastRenderedPageBreak/>
        <w:t>Hesaplama 2</w:t>
      </w:r>
    </w:p>
    <w:p w:rsidR="00986695" w:rsidRDefault="00986695" w:rsidP="00A12E05">
      <w:pPr>
        <w:autoSpaceDE w:val="0"/>
        <w:autoSpaceDN w:val="0"/>
        <w:adjustRightInd w:val="0"/>
        <w:spacing w:after="0" w:line="360" w:lineRule="auto"/>
        <w:jc w:val="both"/>
        <w:rPr>
          <w:rFonts w:ascii="Arial" w:hAnsi="Arial" w:cs="Arial"/>
          <w:sz w:val="20"/>
          <w:szCs w:val="20"/>
        </w:rPr>
      </w:pPr>
      <w:r>
        <w:rPr>
          <w:rFonts w:ascii="Arial" w:hAnsi="Arial" w:cs="Arial"/>
          <w:sz w:val="20"/>
          <w:szCs w:val="20"/>
        </w:rPr>
        <w:t>Yayılma özellikleri</w:t>
      </w:r>
    </w:p>
    <w:p w:rsidR="00986695" w:rsidRDefault="00986695" w:rsidP="00A12E05">
      <w:pPr>
        <w:autoSpaceDE w:val="0"/>
        <w:autoSpaceDN w:val="0"/>
        <w:adjustRightInd w:val="0"/>
        <w:spacing w:after="0" w:line="360" w:lineRule="auto"/>
        <w:jc w:val="both"/>
        <w:rPr>
          <w:rFonts w:ascii="Arial" w:hAnsi="Arial" w:cs="Arial"/>
          <w:sz w:val="20"/>
          <w:szCs w:val="20"/>
        </w:rPr>
      </w:pPr>
    </w:p>
    <w:p w:rsidR="00986695" w:rsidRDefault="00986695" w:rsidP="00A12E05">
      <w:pPr>
        <w:autoSpaceDE w:val="0"/>
        <w:autoSpaceDN w:val="0"/>
        <w:adjustRightInd w:val="0"/>
        <w:spacing w:after="0" w:line="360" w:lineRule="auto"/>
        <w:ind w:firstLine="708"/>
        <w:jc w:val="both"/>
        <w:rPr>
          <w:rFonts w:ascii="Arial" w:hAnsi="Arial" w:cs="Arial"/>
          <w:sz w:val="20"/>
          <w:szCs w:val="20"/>
        </w:rPr>
      </w:pPr>
      <w:r>
        <w:rPr>
          <w:rFonts w:ascii="Arial" w:hAnsi="Arial" w:cs="Arial"/>
          <w:sz w:val="20"/>
          <w:szCs w:val="20"/>
        </w:rPr>
        <w:t xml:space="preserve">Yanıcı madde </w:t>
      </w:r>
      <w:r>
        <w:rPr>
          <w:rFonts w:ascii="Arial" w:hAnsi="Arial" w:cs="Arial"/>
          <w:sz w:val="20"/>
          <w:szCs w:val="20"/>
        </w:rPr>
        <w:tab/>
      </w:r>
      <w:r>
        <w:rPr>
          <w:rFonts w:ascii="Arial" w:hAnsi="Arial" w:cs="Arial"/>
          <w:sz w:val="20"/>
          <w:szCs w:val="20"/>
        </w:rPr>
        <w:tab/>
      </w:r>
      <w:r>
        <w:rPr>
          <w:rFonts w:ascii="Arial" w:hAnsi="Arial" w:cs="Arial"/>
          <w:sz w:val="20"/>
          <w:szCs w:val="20"/>
        </w:rPr>
        <w:tab/>
      </w:r>
      <w:proofErr w:type="spellStart"/>
      <w:r>
        <w:rPr>
          <w:rFonts w:ascii="Arial" w:hAnsi="Arial" w:cs="Arial"/>
          <w:sz w:val="20"/>
          <w:szCs w:val="20"/>
        </w:rPr>
        <w:t>Toluen</w:t>
      </w:r>
      <w:proofErr w:type="spellEnd"/>
    </w:p>
    <w:p w:rsidR="00986695" w:rsidRDefault="00986695" w:rsidP="00A12E05">
      <w:pPr>
        <w:autoSpaceDE w:val="0"/>
        <w:autoSpaceDN w:val="0"/>
        <w:adjustRightInd w:val="0"/>
        <w:spacing w:after="0" w:line="360" w:lineRule="auto"/>
        <w:ind w:firstLine="708"/>
        <w:jc w:val="both"/>
        <w:rPr>
          <w:rFonts w:ascii="Arial" w:hAnsi="Arial" w:cs="Arial"/>
          <w:sz w:val="20"/>
          <w:szCs w:val="20"/>
        </w:rPr>
      </w:pPr>
      <w:proofErr w:type="spellStart"/>
      <w:r>
        <w:rPr>
          <w:rFonts w:ascii="Arial" w:hAnsi="Arial" w:cs="Arial"/>
          <w:sz w:val="20"/>
          <w:szCs w:val="20"/>
        </w:rPr>
        <w:t>Toluenin</w:t>
      </w:r>
      <w:proofErr w:type="spellEnd"/>
      <w:r>
        <w:rPr>
          <w:rFonts w:ascii="Arial" w:hAnsi="Arial" w:cs="Arial"/>
          <w:sz w:val="20"/>
          <w:szCs w:val="20"/>
        </w:rPr>
        <w:t xml:space="preserve"> molekül kütlesi </w:t>
      </w:r>
      <w:r>
        <w:rPr>
          <w:rFonts w:ascii="Arial" w:hAnsi="Arial" w:cs="Arial"/>
          <w:sz w:val="20"/>
          <w:szCs w:val="20"/>
        </w:rPr>
        <w:tab/>
        <w:t>92,14 (kg/</w:t>
      </w:r>
      <w:proofErr w:type="spellStart"/>
      <w:r>
        <w:rPr>
          <w:rFonts w:ascii="Arial" w:hAnsi="Arial" w:cs="Arial"/>
          <w:sz w:val="20"/>
          <w:szCs w:val="20"/>
        </w:rPr>
        <w:t>kmol</w:t>
      </w:r>
      <w:proofErr w:type="spellEnd"/>
      <w:r>
        <w:rPr>
          <w:rFonts w:ascii="Arial" w:hAnsi="Arial" w:cs="Arial"/>
          <w:sz w:val="20"/>
          <w:szCs w:val="20"/>
        </w:rPr>
        <w:t>)</w:t>
      </w:r>
    </w:p>
    <w:p w:rsidR="00986695" w:rsidRDefault="00986695" w:rsidP="00A12E05">
      <w:pPr>
        <w:autoSpaceDE w:val="0"/>
        <w:autoSpaceDN w:val="0"/>
        <w:adjustRightInd w:val="0"/>
        <w:spacing w:after="0" w:line="360" w:lineRule="auto"/>
        <w:ind w:firstLine="708"/>
        <w:jc w:val="both"/>
        <w:rPr>
          <w:rFonts w:ascii="Arial" w:hAnsi="Arial" w:cs="Arial"/>
          <w:sz w:val="20"/>
          <w:szCs w:val="20"/>
        </w:rPr>
      </w:pPr>
      <w:r>
        <w:rPr>
          <w:rFonts w:ascii="Arial" w:hAnsi="Arial" w:cs="Arial"/>
          <w:sz w:val="20"/>
          <w:szCs w:val="20"/>
        </w:rPr>
        <w:t xml:space="preserve">Boşalma kaynağı </w:t>
      </w:r>
      <w:r>
        <w:rPr>
          <w:rFonts w:ascii="Arial" w:hAnsi="Arial" w:cs="Arial"/>
          <w:sz w:val="20"/>
          <w:szCs w:val="20"/>
        </w:rPr>
        <w:tab/>
      </w:r>
      <w:r>
        <w:rPr>
          <w:rFonts w:ascii="Arial" w:hAnsi="Arial" w:cs="Arial"/>
          <w:sz w:val="20"/>
          <w:szCs w:val="20"/>
        </w:rPr>
        <w:tab/>
      </w:r>
      <w:proofErr w:type="spellStart"/>
      <w:r>
        <w:rPr>
          <w:rFonts w:ascii="Arial" w:hAnsi="Arial" w:cs="Arial"/>
          <w:sz w:val="20"/>
          <w:szCs w:val="20"/>
        </w:rPr>
        <w:t>Flanş</w:t>
      </w:r>
      <w:proofErr w:type="spellEnd"/>
      <w:r>
        <w:rPr>
          <w:rFonts w:ascii="Arial" w:hAnsi="Arial" w:cs="Arial"/>
          <w:sz w:val="20"/>
          <w:szCs w:val="20"/>
        </w:rPr>
        <w:t xml:space="preserve"> arızası</w:t>
      </w:r>
    </w:p>
    <w:p w:rsidR="00986695" w:rsidRDefault="00986695" w:rsidP="00A12E05">
      <w:pPr>
        <w:autoSpaceDE w:val="0"/>
        <w:autoSpaceDN w:val="0"/>
        <w:adjustRightInd w:val="0"/>
        <w:spacing w:after="0" w:line="360" w:lineRule="auto"/>
        <w:ind w:firstLine="708"/>
        <w:jc w:val="both"/>
        <w:rPr>
          <w:rFonts w:ascii="Arial" w:hAnsi="Arial" w:cs="Arial"/>
          <w:sz w:val="20"/>
          <w:szCs w:val="20"/>
        </w:rPr>
      </w:pPr>
      <w:r>
        <w:rPr>
          <w:rFonts w:ascii="Arial" w:hAnsi="Arial" w:cs="Arial"/>
          <w:sz w:val="20"/>
          <w:szCs w:val="20"/>
        </w:rPr>
        <w:t xml:space="preserve">Alt patlayıcılık sınırı (LEL) </w:t>
      </w:r>
      <w:r>
        <w:rPr>
          <w:rFonts w:ascii="Arial" w:hAnsi="Arial" w:cs="Arial"/>
          <w:sz w:val="20"/>
          <w:szCs w:val="20"/>
        </w:rPr>
        <w:tab/>
        <w:t xml:space="preserve">0,046 kg/m3 (%1,2 </w:t>
      </w:r>
      <w:proofErr w:type="spellStart"/>
      <w:r>
        <w:rPr>
          <w:rFonts w:ascii="Arial" w:hAnsi="Arial" w:cs="Arial"/>
          <w:sz w:val="20"/>
          <w:szCs w:val="20"/>
        </w:rPr>
        <w:t>vol</w:t>
      </w:r>
      <w:proofErr w:type="spellEnd"/>
      <w:r>
        <w:rPr>
          <w:rFonts w:ascii="Arial" w:hAnsi="Arial" w:cs="Arial"/>
          <w:sz w:val="20"/>
          <w:szCs w:val="20"/>
        </w:rPr>
        <w:t>)</w:t>
      </w:r>
    </w:p>
    <w:p w:rsidR="00986695" w:rsidRDefault="00986695" w:rsidP="00A12E05">
      <w:pPr>
        <w:autoSpaceDE w:val="0"/>
        <w:autoSpaceDN w:val="0"/>
        <w:adjustRightInd w:val="0"/>
        <w:spacing w:after="0" w:line="360" w:lineRule="auto"/>
        <w:ind w:firstLine="708"/>
        <w:jc w:val="both"/>
        <w:rPr>
          <w:rFonts w:ascii="Arial" w:hAnsi="Arial" w:cs="Arial"/>
          <w:sz w:val="20"/>
          <w:szCs w:val="20"/>
        </w:rPr>
      </w:pPr>
      <w:r>
        <w:rPr>
          <w:rFonts w:ascii="Arial" w:hAnsi="Arial" w:cs="Arial"/>
          <w:sz w:val="20"/>
          <w:szCs w:val="20"/>
        </w:rPr>
        <w:t xml:space="preserve">Boşalma derecesi </w:t>
      </w:r>
      <w:r>
        <w:rPr>
          <w:rFonts w:ascii="Arial" w:hAnsi="Arial" w:cs="Arial"/>
          <w:sz w:val="20"/>
          <w:szCs w:val="20"/>
        </w:rPr>
        <w:tab/>
      </w:r>
      <w:r>
        <w:rPr>
          <w:rFonts w:ascii="Arial" w:hAnsi="Arial" w:cs="Arial"/>
          <w:sz w:val="20"/>
          <w:szCs w:val="20"/>
        </w:rPr>
        <w:tab/>
        <w:t>Tali</w:t>
      </w:r>
    </w:p>
    <w:p w:rsidR="00986695" w:rsidRDefault="00986695" w:rsidP="00A12E05">
      <w:pPr>
        <w:autoSpaceDE w:val="0"/>
        <w:autoSpaceDN w:val="0"/>
        <w:adjustRightInd w:val="0"/>
        <w:spacing w:after="0" w:line="360" w:lineRule="auto"/>
        <w:ind w:firstLine="708"/>
        <w:jc w:val="both"/>
        <w:rPr>
          <w:rFonts w:ascii="Arial" w:hAnsi="Arial" w:cs="Arial"/>
          <w:sz w:val="20"/>
          <w:szCs w:val="20"/>
        </w:rPr>
      </w:pPr>
      <w:r>
        <w:rPr>
          <w:rFonts w:ascii="Arial" w:hAnsi="Arial" w:cs="Arial"/>
          <w:sz w:val="20"/>
          <w:szCs w:val="20"/>
        </w:rPr>
        <w:t>Emniyet faktörü, k</w:t>
      </w:r>
      <w:r>
        <w:rPr>
          <w:rFonts w:ascii="Arial" w:hAnsi="Arial" w:cs="Arial"/>
          <w:sz w:val="20"/>
          <w:szCs w:val="20"/>
        </w:rPr>
        <w:tab/>
      </w:r>
      <w:r>
        <w:rPr>
          <w:rFonts w:ascii="Arial" w:hAnsi="Arial" w:cs="Arial"/>
          <w:sz w:val="20"/>
          <w:szCs w:val="20"/>
        </w:rPr>
        <w:tab/>
        <w:t xml:space="preserve"> 0, 5</w:t>
      </w:r>
    </w:p>
    <w:p w:rsidR="00986695" w:rsidRDefault="00986695" w:rsidP="00A12E05">
      <w:pPr>
        <w:autoSpaceDE w:val="0"/>
        <w:autoSpaceDN w:val="0"/>
        <w:adjustRightInd w:val="0"/>
        <w:spacing w:after="0" w:line="360" w:lineRule="auto"/>
        <w:ind w:firstLine="708"/>
        <w:jc w:val="both"/>
        <w:rPr>
          <w:rFonts w:ascii="Arial" w:hAnsi="Arial" w:cs="Arial"/>
          <w:sz w:val="20"/>
          <w:szCs w:val="20"/>
        </w:rPr>
      </w:pPr>
      <w:r>
        <w:rPr>
          <w:rFonts w:ascii="Arial" w:hAnsi="Arial" w:cs="Arial"/>
          <w:sz w:val="20"/>
          <w:szCs w:val="20"/>
        </w:rPr>
        <w:t>Boşalma hızı, (</w:t>
      </w:r>
      <w:proofErr w:type="spellStart"/>
      <w:r>
        <w:rPr>
          <w:rFonts w:ascii="Arial" w:hAnsi="Arial" w:cs="Arial"/>
          <w:sz w:val="20"/>
          <w:szCs w:val="20"/>
        </w:rPr>
        <w:t>dG</w:t>
      </w:r>
      <w:proofErr w:type="spellEnd"/>
      <w:r>
        <w:rPr>
          <w:rFonts w:ascii="Arial" w:hAnsi="Arial" w:cs="Arial"/>
          <w:sz w:val="20"/>
          <w:szCs w:val="20"/>
        </w:rPr>
        <w:t>/</w:t>
      </w:r>
      <w:proofErr w:type="spellStart"/>
      <w:r>
        <w:rPr>
          <w:rFonts w:ascii="Arial" w:hAnsi="Arial" w:cs="Arial"/>
          <w:sz w:val="20"/>
          <w:szCs w:val="20"/>
        </w:rPr>
        <w:t>dt</w:t>
      </w:r>
      <w:proofErr w:type="spellEnd"/>
      <w:r>
        <w:rPr>
          <w:rFonts w:ascii="Arial" w:hAnsi="Arial" w:cs="Arial"/>
          <w:sz w:val="20"/>
          <w:szCs w:val="20"/>
        </w:rPr>
        <w:t>)</w:t>
      </w:r>
      <w:proofErr w:type="spellStart"/>
      <w:r>
        <w:rPr>
          <w:rFonts w:ascii="Arial" w:hAnsi="Arial" w:cs="Arial"/>
          <w:sz w:val="13"/>
          <w:szCs w:val="13"/>
        </w:rPr>
        <w:t>max</w:t>
      </w:r>
      <w:proofErr w:type="spellEnd"/>
      <w:r>
        <w:rPr>
          <w:rFonts w:ascii="Arial" w:hAnsi="Arial" w:cs="Arial"/>
          <w:sz w:val="13"/>
          <w:szCs w:val="13"/>
        </w:rPr>
        <w:tab/>
        <w:t xml:space="preserve"> </w:t>
      </w:r>
      <w:r>
        <w:rPr>
          <w:rFonts w:ascii="Arial" w:hAnsi="Arial" w:cs="Arial"/>
          <w:sz w:val="20"/>
          <w:szCs w:val="20"/>
        </w:rPr>
        <w:t xml:space="preserve">2,8 x 10 </w:t>
      </w:r>
      <w:r>
        <w:rPr>
          <w:rFonts w:ascii="Arial" w:hAnsi="Arial" w:cs="Arial"/>
          <w:sz w:val="13"/>
          <w:szCs w:val="13"/>
        </w:rPr>
        <w:t xml:space="preserve">-6 </w:t>
      </w:r>
      <w:r>
        <w:rPr>
          <w:rFonts w:ascii="Arial" w:hAnsi="Arial" w:cs="Arial"/>
          <w:sz w:val="20"/>
          <w:szCs w:val="20"/>
        </w:rPr>
        <w:t>kg/s</w:t>
      </w:r>
    </w:p>
    <w:p w:rsidR="00986695" w:rsidRDefault="00986695" w:rsidP="00A12E05">
      <w:pPr>
        <w:autoSpaceDE w:val="0"/>
        <w:autoSpaceDN w:val="0"/>
        <w:adjustRightInd w:val="0"/>
        <w:spacing w:after="0" w:line="360" w:lineRule="auto"/>
        <w:ind w:firstLine="708"/>
        <w:jc w:val="both"/>
        <w:rPr>
          <w:rFonts w:ascii="Arial" w:hAnsi="Arial" w:cs="Arial"/>
          <w:sz w:val="20"/>
          <w:szCs w:val="20"/>
        </w:rPr>
      </w:pPr>
    </w:p>
    <w:p w:rsidR="00986695" w:rsidRDefault="00986695" w:rsidP="00A12E05">
      <w:pPr>
        <w:autoSpaceDE w:val="0"/>
        <w:autoSpaceDN w:val="0"/>
        <w:adjustRightInd w:val="0"/>
        <w:spacing w:after="0" w:line="360" w:lineRule="auto"/>
        <w:jc w:val="both"/>
        <w:rPr>
          <w:rFonts w:ascii="Arial" w:hAnsi="Arial" w:cs="Arial"/>
          <w:sz w:val="20"/>
          <w:szCs w:val="20"/>
        </w:rPr>
      </w:pPr>
      <w:r>
        <w:rPr>
          <w:rFonts w:ascii="Arial" w:hAnsi="Arial" w:cs="Arial"/>
          <w:sz w:val="20"/>
          <w:szCs w:val="20"/>
        </w:rPr>
        <w:t>Havalandırma özellikleri</w:t>
      </w:r>
    </w:p>
    <w:p w:rsidR="00986695" w:rsidRDefault="00986695" w:rsidP="00A12E05">
      <w:pPr>
        <w:autoSpaceDE w:val="0"/>
        <w:autoSpaceDN w:val="0"/>
        <w:adjustRightInd w:val="0"/>
        <w:spacing w:after="0" w:line="360" w:lineRule="auto"/>
        <w:jc w:val="both"/>
        <w:rPr>
          <w:rFonts w:ascii="Arial" w:hAnsi="Arial" w:cs="Arial"/>
          <w:sz w:val="20"/>
          <w:szCs w:val="20"/>
        </w:rPr>
      </w:pPr>
    </w:p>
    <w:p w:rsidR="00986695" w:rsidRDefault="00986695" w:rsidP="00A12E05">
      <w:pPr>
        <w:autoSpaceDE w:val="0"/>
        <w:autoSpaceDN w:val="0"/>
        <w:adjustRightInd w:val="0"/>
        <w:spacing w:after="0" w:line="360" w:lineRule="auto"/>
        <w:jc w:val="both"/>
        <w:rPr>
          <w:rFonts w:ascii="Arial" w:hAnsi="Arial" w:cs="Arial"/>
          <w:sz w:val="20"/>
          <w:szCs w:val="20"/>
        </w:rPr>
      </w:pPr>
      <w:r>
        <w:rPr>
          <w:rFonts w:ascii="Arial" w:hAnsi="Arial" w:cs="Arial"/>
          <w:sz w:val="20"/>
          <w:szCs w:val="20"/>
        </w:rPr>
        <w:t>Bina içi durumu</w:t>
      </w:r>
    </w:p>
    <w:p w:rsidR="00986695" w:rsidRDefault="00986695" w:rsidP="00A12E05">
      <w:pPr>
        <w:autoSpaceDE w:val="0"/>
        <w:autoSpaceDN w:val="0"/>
        <w:adjustRightInd w:val="0"/>
        <w:spacing w:after="0" w:line="360" w:lineRule="auto"/>
        <w:ind w:firstLine="708"/>
        <w:jc w:val="both"/>
        <w:rPr>
          <w:rFonts w:ascii="Arial" w:hAnsi="Arial" w:cs="Arial"/>
          <w:sz w:val="20"/>
          <w:szCs w:val="20"/>
        </w:rPr>
      </w:pPr>
      <w:r>
        <w:rPr>
          <w:rFonts w:ascii="Arial" w:hAnsi="Arial" w:cs="Arial"/>
          <w:sz w:val="20"/>
          <w:szCs w:val="20"/>
        </w:rPr>
        <w:t xml:space="preserve">Hava değişimi sayısı, C </w:t>
      </w:r>
      <w:r>
        <w:rPr>
          <w:rFonts w:ascii="Arial" w:hAnsi="Arial" w:cs="Arial"/>
          <w:sz w:val="20"/>
          <w:szCs w:val="20"/>
        </w:rPr>
        <w:tab/>
        <w:t xml:space="preserve">1/h, (2,8 x 10 </w:t>
      </w:r>
      <w:r>
        <w:rPr>
          <w:rFonts w:ascii="Arial" w:hAnsi="Arial" w:cs="Arial"/>
          <w:sz w:val="13"/>
          <w:szCs w:val="13"/>
        </w:rPr>
        <w:t xml:space="preserve">-4 </w:t>
      </w:r>
      <w:r>
        <w:rPr>
          <w:rFonts w:ascii="Arial" w:hAnsi="Arial" w:cs="Arial"/>
          <w:sz w:val="20"/>
          <w:szCs w:val="20"/>
        </w:rPr>
        <w:t>/s)</w:t>
      </w:r>
    </w:p>
    <w:p w:rsidR="00986695" w:rsidRDefault="00986695" w:rsidP="00A12E05">
      <w:pPr>
        <w:autoSpaceDE w:val="0"/>
        <w:autoSpaceDN w:val="0"/>
        <w:adjustRightInd w:val="0"/>
        <w:spacing w:after="0" w:line="360" w:lineRule="auto"/>
        <w:ind w:firstLine="708"/>
        <w:jc w:val="both"/>
        <w:rPr>
          <w:rFonts w:ascii="Arial" w:hAnsi="Arial" w:cs="Arial"/>
          <w:sz w:val="20"/>
          <w:szCs w:val="20"/>
        </w:rPr>
      </w:pPr>
      <w:r>
        <w:rPr>
          <w:rFonts w:ascii="Arial" w:hAnsi="Arial" w:cs="Arial"/>
          <w:sz w:val="20"/>
          <w:szCs w:val="20"/>
        </w:rPr>
        <w:t xml:space="preserve">Kalite faktörü, f </w:t>
      </w:r>
      <w:r>
        <w:rPr>
          <w:rFonts w:ascii="Arial" w:hAnsi="Arial" w:cs="Arial"/>
          <w:sz w:val="20"/>
          <w:szCs w:val="20"/>
        </w:rPr>
        <w:tab/>
      </w:r>
      <w:r>
        <w:rPr>
          <w:rFonts w:ascii="Arial" w:hAnsi="Arial" w:cs="Arial"/>
          <w:sz w:val="20"/>
          <w:szCs w:val="20"/>
        </w:rPr>
        <w:tab/>
      </w:r>
      <w:r>
        <w:rPr>
          <w:rFonts w:ascii="Arial" w:hAnsi="Arial" w:cs="Arial"/>
          <w:sz w:val="20"/>
          <w:szCs w:val="20"/>
        </w:rPr>
        <w:tab/>
        <w:t>5</w:t>
      </w:r>
    </w:p>
    <w:p w:rsidR="00986695" w:rsidRDefault="00986695" w:rsidP="00A12E05">
      <w:pPr>
        <w:autoSpaceDE w:val="0"/>
        <w:autoSpaceDN w:val="0"/>
        <w:adjustRightInd w:val="0"/>
        <w:spacing w:after="0" w:line="360" w:lineRule="auto"/>
        <w:ind w:firstLine="708"/>
        <w:jc w:val="both"/>
        <w:rPr>
          <w:rFonts w:ascii="Arial" w:hAnsi="Arial" w:cs="Arial"/>
          <w:sz w:val="20"/>
          <w:szCs w:val="20"/>
        </w:rPr>
      </w:pPr>
      <w:r>
        <w:rPr>
          <w:rFonts w:ascii="Arial" w:hAnsi="Arial" w:cs="Arial"/>
          <w:sz w:val="20"/>
          <w:szCs w:val="20"/>
        </w:rPr>
        <w:t xml:space="preserve">Ortam sıcaklığı, T </w:t>
      </w:r>
      <w:r>
        <w:rPr>
          <w:rFonts w:ascii="Arial" w:hAnsi="Arial" w:cs="Arial"/>
          <w:sz w:val="20"/>
          <w:szCs w:val="20"/>
        </w:rPr>
        <w:tab/>
      </w:r>
      <w:r>
        <w:rPr>
          <w:rFonts w:ascii="Arial" w:hAnsi="Arial" w:cs="Arial"/>
          <w:sz w:val="20"/>
          <w:szCs w:val="20"/>
        </w:rPr>
        <w:tab/>
        <w:t>20 ºC (293 K)</w:t>
      </w:r>
    </w:p>
    <w:p w:rsidR="00986695" w:rsidRDefault="00986695" w:rsidP="00A12E05">
      <w:pPr>
        <w:autoSpaceDE w:val="0"/>
        <w:autoSpaceDN w:val="0"/>
        <w:adjustRightInd w:val="0"/>
        <w:spacing w:after="0" w:line="360" w:lineRule="auto"/>
        <w:ind w:firstLine="708"/>
        <w:jc w:val="both"/>
        <w:rPr>
          <w:rFonts w:ascii="Arial" w:hAnsi="Arial" w:cs="Arial"/>
          <w:sz w:val="20"/>
          <w:szCs w:val="20"/>
        </w:rPr>
      </w:pPr>
      <w:r>
        <w:rPr>
          <w:rFonts w:ascii="Arial" w:hAnsi="Arial" w:cs="Arial"/>
          <w:sz w:val="20"/>
          <w:szCs w:val="20"/>
        </w:rPr>
        <w:t xml:space="preserve">Sıcaklık katsayısı (T/293 K) </w:t>
      </w:r>
      <w:r>
        <w:rPr>
          <w:rFonts w:ascii="Arial" w:hAnsi="Arial" w:cs="Arial"/>
          <w:sz w:val="20"/>
          <w:szCs w:val="20"/>
        </w:rPr>
        <w:tab/>
        <w:t>1</w:t>
      </w:r>
    </w:p>
    <w:p w:rsidR="00986695" w:rsidRDefault="00986695" w:rsidP="00A12E05">
      <w:pPr>
        <w:autoSpaceDE w:val="0"/>
        <w:autoSpaceDN w:val="0"/>
        <w:adjustRightInd w:val="0"/>
        <w:spacing w:after="0" w:line="360" w:lineRule="auto"/>
        <w:ind w:firstLine="708"/>
        <w:jc w:val="both"/>
        <w:rPr>
          <w:rFonts w:ascii="Arial" w:hAnsi="Arial" w:cs="Arial"/>
          <w:sz w:val="20"/>
          <w:szCs w:val="20"/>
        </w:rPr>
      </w:pPr>
      <w:r>
        <w:rPr>
          <w:rFonts w:ascii="Arial" w:hAnsi="Arial" w:cs="Arial"/>
          <w:sz w:val="20"/>
          <w:szCs w:val="20"/>
        </w:rPr>
        <w:t>Bina büyüklüğü, V</w:t>
      </w:r>
      <w:r>
        <w:rPr>
          <w:rFonts w:ascii="Arial" w:hAnsi="Arial" w:cs="Arial"/>
          <w:sz w:val="13"/>
          <w:szCs w:val="13"/>
        </w:rPr>
        <w:t xml:space="preserve">0 </w:t>
      </w:r>
      <w:r>
        <w:rPr>
          <w:rFonts w:ascii="Arial" w:hAnsi="Arial" w:cs="Arial"/>
          <w:sz w:val="13"/>
          <w:szCs w:val="13"/>
        </w:rPr>
        <w:tab/>
      </w:r>
      <w:r>
        <w:rPr>
          <w:rFonts w:ascii="Arial" w:hAnsi="Arial" w:cs="Arial"/>
          <w:sz w:val="13"/>
          <w:szCs w:val="13"/>
        </w:rPr>
        <w:tab/>
      </w:r>
      <w:r>
        <w:rPr>
          <w:rFonts w:ascii="Arial" w:hAnsi="Arial" w:cs="Arial"/>
          <w:sz w:val="20"/>
          <w:szCs w:val="20"/>
        </w:rPr>
        <w:t>10 m x 15 m x 6 m</w:t>
      </w:r>
    </w:p>
    <w:p w:rsidR="00986695" w:rsidRDefault="00986695" w:rsidP="00A12E05">
      <w:pPr>
        <w:autoSpaceDE w:val="0"/>
        <w:autoSpaceDN w:val="0"/>
        <w:adjustRightInd w:val="0"/>
        <w:spacing w:after="0" w:line="360" w:lineRule="auto"/>
        <w:ind w:firstLine="708"/>
        <w:jc w:val="both"/>
        <w:rPr>
          <w:rFonts w:ascii="Arial" w:hAnsi="Arial" w:cs="Arial"/>
          <w:sz w:val="20"/>
          <w:szCs w:val="20"/>
        </w:rPr>
      </w:pPr>
    </w:p>
    <w:p w:rsidR="00BD3AED" w:rsidRDefault="00986695" w:rsidP="00A12E05">
      <w:pPr>
        <w:autoSpaceDE w:val="0"/>
        <w:autoSpaceDN w:val="0"/>
        <w:adjustRightInd w:val="0"/>
        <w:spacing w:after="0" w:line="360" w:lineRule="auto"/>
        <w:jc w:val="both"/>
        <w:rPr>
          <w:rFonts w:ascii="Arial" w:hAnsi="Arial" w:cs="Arial"/>
          <w:sz w:val="20"/>
          <w:szCs w:val="20"/>
        </w:rPr>
      </w:pPr>
      <w:r>
        <w:rPr>
          <w:rFonts w:ascii="Arial" w:hAnsi="Arial" w:cs="Arial"/>
          <w:sz w:val="20"/>
          <w:szCs w:val="20"/>
        </w:rPr>
        <w:t xml:space="preserve">Asgari </w:t>
      </w:r>
      <w:proofErr w:type="spellStart"/>
      <w:r>
        <w:rPr>
          <w:rFonts w:ascii="Arial" w:hAnsi="Arial" w:cs="Arial"/>
          <w:sz w:val="20"/>
          <w:szCs w:val="20"/>
        </w:rPr>
        <w:t>volumetrik</w:t>
      </w:r>
      <w:proofErr w:type="spellEnd"/>
      <w:r>
        <w:rPr>
          <w:rFonts w:ascii="Arial" w:hAnsi="Arial" w:cs="Arial"/>
          <w:sz w:val="20"/>
          <w:szCs w:val="20"/>
        </w:rPr>
        <w:t xml:space="preserve"> temiz hava akış hızı:</w:t>
      </w:r>
    </w:p>
    <w:p w:rsidR="00986695" w:rsidRDefault="00986695" w:rsidP="00A12E05">
      <w:pPr>
        <w:autoSpaceDE w:val="0"/>
        <w:autoSpaceDN w:val="0"/>
        <w:adjustRightInd w:val="0"/>
        <w:spacing w:after="0" w:line="360" w:lineRule="auto"/>
        <w:jc w:val="both"/>
        <w:rPr>
          <w:rFonts w:ascii="Arial" w:hAnsi="Arial" w:cs="Arial"/>
          <w:sz w:val="20"/>
          <w:szCs w:val="20"/>
        </w:rPr>
      </w:pPr>
    </w:p>
    <w:p w:rsidR="00986695" w:rsidRDefault="003E27ED" w:rsidP="00A12E05">
      <w:pPr>
        <w:autoSpaceDE w:val="0"/>
        <w:autoSpaceDN w:val="0"/>
        <w:adjustRightInd w:val="0"/>
        <w:spacing w:after="0" w:line="360" w:lineRule="auto"/>
        <w:jc w:val="both"/>
        <w:rPr>
          <w:rFonts w:ascii="Arial" w:hAnsi="Arial" w:cs="Arial"/>
          <w:sz w:val="20"/>
          <w:szCs w:val="20"/>
        </w:rPr>
      </w:pPr>
      <w:r>
        <w:rPr>
          <w:rFonts w:ascii="Arial" w:hAnsi="Arial" w:cs="Arial"/>
          <w:noProof/>
          <w:sz w:val="20"/>
          <w:szCs w:val="20"/>
          <w:lang w:eastAsia="tr-TR"/>
        </w:rPr>
        <w:drawing>
          <wp:inline distT="0" distB="0" distL="0" distR="0" wp14:anchorId="4D717ED1" wp14:editId="161AFFC7">
            <wp:extent cx="4582795" cy="457200"/>
            <wp:effectExtent l="0" t="0" r="8255" b="0"/>
            <wp:docPr id="35" name="Resi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582795" cy="457200"/>
                    </a:xfrm>
                    <a:prstGeom prst="rect">
                      <a:avLst/>
                    </a:prstGeom>
                    <a:noFill/>
                    <a:ln>
                      <a:noFill/>
                    </a:ln>
                  </pic:spPr>
                </pic:pic>
              </a:graphicData>
            </a:graphic>
          </wp:inline>
        </w:drawing>
      </w:r>
    </w:p>
    <w:p w:rsidR="003E27ED" w:rsidRDefault="003E27ED" w:rsidP="00A12E05">
      <w:pPr>
        <w:autoSpaceDE w:val="0"/>
        <w:autoSpaceDN w:val="0"/>
        <w:adjustRightInd w:val="0"/>
        <w:spacing w:after="0" w:line="360" w:lineRule="auto"/>
        <w:jc w:val="both"/>
        <w:rPr>
          <w:rFonts w:ascii="Arial" w:hAnsi="Arial" w:cs="Arial"/>
          <w:sz w:val="20"/>
          <w:szCs w:val="20"/>
        </w:rPr>
      </w:pPr>
      <w:r>
        <w:rPr>
          <w:rFonts w:ascii="Arial" w:hAnsi="Arial" w:cs="Arial"/>
          <w:sz w:val="20"/>
          <w:szCs w:val="20"/>
        </w:rPr>
        <w:t xml:space="preserve">Teorik </w:t>
      </w:r>
      <w:proofErr w:type="spellStart"/>
      <w:r>
        <w:rPr>
          <w:rFonts w:ascii="Arial" w:hAnsi="Arial" w:cs="Arial"/>
          <w:sz w:val="20"/>
          <w:szCs w:val="20"/>
        </w:rPr>
        <w:t>V</w:t>
      </w:r>
      <w:r>
        <w:rPr>
          <w:rFonts w:ascii="Arial" w:hAnsi="Arial" w:cs="Arial"/>
          <w:sz w:val="13"/>
          <w:szCs w:val="13"/>
        </w:rPr>
        <w:t>z</w:t>
      </w:r>
      <w:proofErr w:type="spellEnd"/>
      <w:r>
        <w:rPr>
          <w:rFonts w:ascii="Arial" w:hAnsi="Arial" w:cs="Arial"/>
          <w:sz w:val="13"/>
          <w:szCs w:val="13"/>
        </w:rPr>
        <w:t xml:space="preserve"> </w:t>
      </w:r>
      <w:r>
        <w:rPr>
          <w:rFonts w:ascii="Arial" w:hAnsi="Arial" w:cs="Arial"/>
          <w:sz w:val="20"/>
          <w:szCs w:val="20"/>
        </w:rPr>
        <w:t>hacminin değerlendirilmesi:</w:t>
      </w:r>
    </w:p>
    <w:p w:rsidR="003E27ED" w:rsidRDefault="003E27ED" w:rsidP="00A12E05">
      <w:pPr>
        <w:autoSpaceDE w:val="0"/>
        <w:autoSpaceDN w:val="0"/>
        <w:adjustRightInd w:val="0"/>
        <w:spacing w:after="0" w:line="360" w:lineRule="auto"/>
        <w:jc w:val="both"/>
        <w:rPr>
          <w:rFonts w:ascii="Arial" w:hAnsi="Arial" w:cs="Arial"/>
          <w:sz w:val="20"/>
          <w:szCs w:val="20"/>
        </w:rPr>
      </w:pPr>
      <w:r>
        <w:rPr>
          <w:rFonts w:ascii="Arial" w:hAnsi="Arial" w:cs="Arial"/>
          <w:noProof/>
          <w:sz w:val="20"/>
          <w:szCs w:val="20"/>
          <w:lang w:eastAsia="tr-TR"/>
        </w:rPr>
        <w:drawing>
          <wp:inline distT="0" distB="0" distL="0" distR="0" wp14:anchorId="24D345B1" wp14:editId="58256D51">
            <wp:extent cx="3030220" cy="488950"/>
            <wp:effectExtent l="0" t="0" r="0" b="6350"/>
            <wp:docPr id="36" name="Resi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030220" cy="488950"/>
                    </a:xfrm>
                    <a:prstGeom prst="rect">
                      <a:avLst/>
                    </a:prstGeom>
                    <a:noFill/>
                    <a:ln>
                      <a:noFill/>
                    </a:ln>
                  </pic:spPr>
                </pic:pic>
              </a:graphicData>
            </a:graphic>
          </wp:inline>
        </w:drawing>
      </w:r>
    </w:p>
    <w:p w:rsidR="003E27ED" w:rsidRDefault="003E27ED" w:rsidP="00A12E05">
      <w:pPr>
        <w:autoSpaceDE w:val="0"/>
        <w:autoSpaceDN w:val="0"/>
        <w:adjustRightInd w:val="0"/>
        <w:spacing w:after="0" w:line="360" w:lineRule="auto"/>
        <w:jc w:val="both"/>
        <w:rPr>
          <w:rFonts w:ascii="Arial" w:hAnsi="Arial" w:cs="Arial"/>
          <w:sz w:val="20"/>
          <w:szCs w:val="20"/>
        </w:rPr>
      </w:pPr>
      <w:r>
        <w:rPr>
          <w:rFonts w:ascii="Arial" w:hAnsi="Arial" w:cs="Arial"/>
          <w:sz w:val="20"/>
          <w:szCs w:val="20"/>
        </w:rPr>
        <w:t>Kalıcılık süresi:</w:t>
      </w:r>
    </w:p>
    <w:p w:rsidR="003E27ED" w:rsidRDefault="00F629A7" w:rsidP="00A12E05">
      <w:pPr>
        <w:autoSpaceDE w:val="0"/>
        <w:autoSpaceDN w:val="0"/>
        <w:adjustRightInd w:val="0"/>
        <w:spacing w:after="0" w:line="360" w:lineRule="auto"/>
        <w:jc w:val="both"/>
        <w:rPr>
          <w:rFonts w:ascii="Arial" w:hAnsi="Arial" w:cs="Arial"/>
          <w:sz w:val="20"/>
          <w:szCs w:val="20"/>
        </w:rPr>
      </w:pPr>
      <w:r>
        <w:rPr>
          <w:rFonts w:ascii="Arial" w:hAnsi="Arial" w:cs="Arial"/>
          <w:noProof/>
          <w:sz w:val="20"/>
          <w:szCs w:val="20"/>
          <w:lang w:eastAsia="tr-TR"/>
        </w:rPr>
        <w:drawing>
          <wp:inline distT="0" distB="0" distL="0" distR="0" wp14:anchorId="2EDFAA59" wp14:editId="5596DDB7">
            <wp:extent cx="3030220" cy="457200"/>
            <wp:effectExtent l="0" t="0" r="0" b="0"/>
            <wp:docPr id="37" name="Resi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030220" cy="457200"/>
                    </a:xfrm>
                    <a:prstGeom prst="rect">
                      <a:avLst/>
                    </a:prstGeom>
                    <a:noFill/>
                    <a:ln>
                      <a:noFill/>
                    </a:ln>
                  </pic:spPr>
                </pic:pic>
              </a:graphicData>
            </a:graphic>
          </wp:inline>
        </w:drawing>
      </w:r>
    </w:p>
    <w:p w:rsidR="00F629A7" w:rsidRDefault="00F629A7" w:rsidP="00A12E05">
      <w:pPr>
        <w:autoSpaceDE w:val="0"/>
        <w:autoSpaceDN w:val="0"/>
        <w:adjustRightInd w:val="0"/>
        <w:spacing w:after="0" w:line="360" w:lineRule="auto"/>
        <w:jc w:val="both"/>
        <w:rPr>
          <w:rFonts w:ascii="Arial,Bold" w:hAnsi="Arial,Bold" w:cs="Arial,Bold"/>
          <w:b/>
          <w:bCs/>
          <w:sz w:val="20"/>
          <w:szCs w:val="20"/>
        </w:rPr>
      </w:pPr>
      <w:r>
        <w:rPr>
          <w:rFonts w:ascii="Arial,Bold" w:hAnsi="Arial,Bold" w:cs="Arial,Bold"/>
          <w:b/>
          <w:bCs/>
          <w:sz w:val="20"/>
          <w:szCs w:val="20"/>
        </w:rPr>
        <w:t>Sonuç</w:t>
      </w:r>
    </w:p>
    <w:p w:rsidR="00F629A7" w:rsidRDefault="00F629A7" w:rsidP="00A12E05">
      <w:pPr>
        <w:autoSpaceDE w:val="0"/>
        <w:autoSpaceDN w:val="0"/>
        <w:adjustRightInd w:val="0"/>
        <w:spacing w:after="0" w:line="360" w:lineRule="auto"/>
        <w:jc w:val="both"/>
        <w:rPr>
          <w:rFonts w:ascii="Arial" w:hAnsi="Arial" w:cs="Arial"/>
          <w:sz w:val="20"/>
          <w:szCs w:val="20"/>
        </w:rPr>
      </w:pPr>
      <w:r>
        <w:rPr>
          <w:rFonts w:ascii="Arial" w:hAnsi="Arial" w:cs="Arial"/>
          <w:sz w:val="20"/>
          <w:szCs w:val="20"/>
        </w:rPr>
        <w:t xml:space="preserve">Teorik </w:t>
      </w:r>
      <w:proofErr w:type="spellStart"/>
      <w:r>
        <w:rPr>
          <w:rFonts w:ascii="Arial" w:hAnsi="Arial" w:cs="Arial"/>
          <w:sz w:val="20"/>
          <w:szCs w:val="20"/>
        </w:rPr>
        <w:t>V</w:t>
      </w:r>
      <w:r>
        <w:rPr>
          <w:rFonts w:ascii="Arial" w:hAnsi="Arial" w:cs="Arial"/>
          <w:sz w:val="13"/>
          <w:szCs w:val="13"/>
        </w:rPr>
        <w:t>z</w:t>
      </w:r>
      <w:proofErr w:type="spellEnd"/>
      <w:r>
        <w:rPr>
          <w:rFonts w:ascii="Arial" w:hAnsi="Arial" w:cs="Arial"/>
          <w:sz w:val="13"/>
          <w:szCs w:val="13"/>
        </w:rPr>
        <w:t xml:space="preserve"> </w:t>
      </w:r>
      <w:r>
        <w:rPr>
          <w:rFonts w:ascii="Arial" w:hAnsi="Arial" w:cs="Arial"/>
          <w:sz w:val="20"/>
          <w:szCs w:val="20"/>
        </w:rPr>
        <w:t>hacmi V</w:t>
      </w:r>
      <w:r>
        <w:rPr>
          <w:rFonts w:ascii="Arial" w:hAnsi="Arial" w:cs="Arial"/>
          <w:sz w:val="13"/>
          <w:szCs w:val="13"/>
        </w:rPr>
        <w:t xml:space="preserve">0 </w:t>
      </w:r>
      <w:r>
        <w:rPr>
          <w:rFonts w:ascii="Arial" w:hAnsi="Arial" w:cs="Arial"/>
          <w:sz w:val="20"/>
          <w:szCs w:val="20"/>
        </w:rPr>
        <w:t>değerinden çok küçük olmakla beraber 0,1 m</w:t>
      </w:r>
      <w:r>
        <w:rPr>
          <w:rFonts w:ascii="Arial" w:hAnsi="Arial" w:cs="Arial"/>
          <w:sz w:val="13"/>
          <w:szCs w:val="13"/>
        </w:rPr>
        <w:t>3</w:t>
      </w:r>
      <w:r>
        <w:rPr>
          <w:rFonts w:ascii="Arial" w:hAnsi="Arial" w:cs="Arial"/>
          <w:sz w:val="20"/>
          <w:szCs w:val="20"/>
        </w:rPr>
        <w:t>’den büyüktür.</w:t>
      </w:r>
    </w:p>
    <w:p w:rsidR="00F629A7" w:rsidRDefault="00F629A7" w:rsidP="00A12E05">
      <w:pPr>
        <w:autoSpaceDE w:val="0"/>
        <w:autoSpaceDN w:val="0"/>
        <w:adjustRightInd w:val="0"/>
        <w:spacing w:after="0" w:line="360" w:lineRule="auto"/>
        <w:jc w:val="both"/>
        <w:rPr>
          <w:rFonts w:ascii="Arial" w:hAnsi="Arial" w:cs="Arial"/>
          <w:sz w:val="20"/>
          <w:szCs w:val="20"/>
        </w:rPr>
      </w:pPr>
    </w:p>
    <w:p w:rsidR="00F629A7" w:rsidRDefault="00F629A7" w:rsidP="00A12E05">
      <w:pPr>
        <w:autoSpaceDE w:val="0"/>
        <w:autoSpaceDN w:val="0"/>
        <w:adjustRightInd w:val="0"/>
        <w:spacing w:after="0" w:line="360" w:lineRule="auto"/>
        <w:jc w:val="both"/>
        <w:rPr>
          <w:rFonts w:ascii="Arial" w:hAnsi="Arial" w:cs="Arial"/>
          <w:sz w:val="20"/>
          <w:szCs w:val="20"/>
        </w:rPr>
      </w:pPr>
      <w:r>
        <w:rPr>
          <w:rFonts w:ascii="Arial" w:hAnsi="Arial" w:cs="Arial"/>
          <w:sz w:val="20"/>
          <w:szCs w:val="20"/>
        </w:rPr>
        <w:t>Bu esasa dayanarak, boşalma kaynağına ve değerlendirilen bölgeye göre havalandırma derecesi orta olarak alınabilir. Ancak, yanıcı atmosferin kalıcılığı vardır ve Kuşak 2 kavramı karşılanmaz.</w:t>
      </w:r>
    </w:p>
    <w:p w:rsidR="00F629A7" w:rsidRDefault="00F629A7" w:rsidP="00A12E05">
      <w:pPr>
        <w:autoSpaceDE w:val="0"/>
        <w:autoSpaceDN w:val="0"/>
        <w:adjustRightInd w:val="0"/>
        <w:spacing w:after="0" w:line="360" w:lineRule="auto"/>
        <w:jc w:val="both"/>
        <w:rPr>
          <w:rFonts w:ascii="Arial" w:hAnsi="Arial" w:cs="Arial"/>
          <w:sz w:val="20"/>
          <w:szCs w:val="20"/>
        </w:rPr>
      </w:pPr>
    </w:p>
    <w:p w:rsidR="004860B3" w:rsidRDefault="004860B3" w:rsidP="00A12E05">
      <w:pPr>
        <w:autoSpaceDE w:val="0"/>
        <w:autoSpaceDN w:val="0"/>
        <w:adjustRightInd w:val="0"/>
        <w:spacing w:after="0" w:line="360" w:lineRule="auto"/>
        <w:jc w:val="both"/>
        <w:rPr>
          <w:rFonts w:ascii="Arial" w:hAnsi="Arial" w:cs="Arial"/>
          <w:sz w:val="20"/>
          <w:szCs w:val="20"/>
        </w:rPr>
      </w:pPr>
    </w:p>
    <w:p w:rsidR="004860B3" w:rsidRDefault="004860B3" w:rsidP="00A12E05">
      <w:pPr>
        <w:autoSpaceDE w:val="0"/>
        <w:autoSpaceDN w:val="0"/>
        <w:adjustRightInd w:val="0"/>
        <w:spacing w:after="0" w:line="360" w:lineRule="auto"/>
        <w:jc w:val="both"/>
        <w:rPr>
          <w:rFonts w:ascii="Arial" w:hAnsi="Arial" w:cs="Arial"/>
          <w:sz w:val="20"/>
          <w:szCs w:val="20"/>
        </w:rPr>
      </w:pPr>
    </w:p>
    <w:p w:rsidR="004860B3" w:rsidRDefault="004860B3" w:rsidP="00A12E05">
      <w:pPr>
        <w:autoSpaceDE w:val="0"/>
        <w:autoSpaceDN w:val="0"/>
        <w:adjustRightInd w:val="0"/>
        <w:spacing w:after="0" w:line="360" w:lineRule="auto"/>
        <w:jc w:val="both"/>
        <w:rPr>
          <w:rFonts w:ascii="Arial" w:hAnsi="Arial" w:cs="Arial"/>
          <w:sz w:val="20"/>
          <w:szCs w:val="20"/>
        </w:rPr>
      </w:pPr>
    </w:p>
    <w:p w:rsidR="004860B3" w:rsidRDefault="004860B3" w:rsidP="00A12E05">
      <w:pPr>
        <w:autoSpaceDE w:val="0"/>
        <w:autoSpaceDN w:val="0"/>
        <w:adjustRightInd w:val="0"/>
        <w:spacing w:after="0" w:line="360" w:lineRule="auto"/>
        <w:jc w:val="both"/>
        <w:rPr>
          <w:rFonts w:ascii="Arial" w:hAnsi="Arial" w:cs="Arial"/>
          <w:sz w:val="20"/>
          <w:szCs w:val="20"/>
        </w:rPr>
      </w:pPr>
    </w:p>
    <w:p w:rsidR="004860B3" w:rsidRDefault="004860B3" w:rsidP="00A12E05">
      <w:pPr>
        <w:autoSpaceDE w:val="0"/>
        <w:autoSpaceDN w:val="0"/>
        <w:adjustRightInd w:val="0"/>
        <w:spacing w:after="0" w:line="360" w:lineRule="auto"/>
        <w:jc w:val="both"/>
        <w:rPr>
          <w:rFonts w:ascii="Arial" w:hAnsi="Arial" w:cs="Arial"/>
          <w:sz w:val="20"/>
          <w:szCs w:val="20"/>
        </w:rPr>
      </w:pPr>
    </w:p>
    <w:p w:rsidR="004860B3" w:rsidRDefault="004860B3" w:rsidP="00A12E05">
      <w:pPr>
        <w:autoSpaceDE w:val="0"/>
        <w:autoSpaceDN w:val="0"/>
        <w:adjustRightInd w:val="0"/>
        <w:spacing w:after="0" w:line="360" w:lineRule="auto"/>
        <w:jc w:val="both"/>
        <w:rPr>
          <w:rFonts w:ascii="Arial" w:hAnsi="Arial" w:cs="Arial"/>
          <w:sz w:val="20"/>
          <w:szCs w:val="20"/>
        </w:rPr>
      </w:pPr>
    </w:p>
    <w:p w:rsidR="004860B3" w:rsidRDefault="004860B3" w:rsidP="00A12E05">
      <w:pPr>
        <w:autoSpaceDE w:val="0"/>
        <w:autoSpaceDN w:val="0"/>
        <w:adjustRightInd w:val="0"/>
        <w:spacing w:after="0" w:line="360" w:lineRule="auto"/>
        <w:jc w:val="both"/>
        <w:rPr>
          <w:rFonts w:ascii="Arial" w:hAnsi="Arial" w:cs="Arial"/>
          <w:sz w:val="20"/>
          <w:szCs w:val="20"/>
        </w:rPr>
      </w:pPr>
    </w:p>
    <w:p w:rsidR="00011123" w:rsidRDefault="00011123" w:rsidP="00A12E05">
      <w:pPr>
        <w:autoSpaceDE w:val="0"/>
        <w:autoSpaceDN w:val="0"/>
        <w:adjustRightInd w:val="0"/>
        <w:spacing w:after="0" w:line="360" w:lineRule="auto"/>
        <w:jc w:val="both"/>
        <w:rPr>
          <w:rFonts w:ascii="Arial,Bold" w:hAnsi="Arial,Bold" w:cs="Arial,Bold"/>
          <w:b/>
          <w:bCs/>
        </w:rPr>
      </w:pPr>
      <w:r>
        <w:rPr>
          <w:rFonts w:ascii="Arial,Bold" w:hAnsi="Arial,Bold" w:cs="Arial,Bold"/>
          <w:b/>
          <w:bCs/>
        </w:rPr>
        <w:lastRenderedPageBreak/>
        <w:t>Hesaplama 3</w:t>
      </w:r>
    </w:p>
    <w:p w:rsidR="00011123" w:rsidRDefault="00011123" w:rsidP="00A12E05">
      <w:pPr>
        <w:autoSpaceDE w:val="0"/>
        <w:autoSpaceDN w:val="0"/>
        <w:adjustRightInd w:val="0"/>
        <w:spacing w:after="0" w:line="360" w:lineRule="auto"/>
        <w:jc w:val="both"/>
        <w:rPr>
          <w:rFonts w:ascii="Arial" w:hAnsi="Arial" w:cs="Arial"/>
          <w:sz w:val="20"/>
          <w:szCs w:val="20"/>
        </w:rPr>
      </w:pPr>
      <w:r>
        <w:rPr>
          <w:rFonts w:ascii="Arial" w:hAnsi="Arial" w:cs="Arial"/>
          <w:sz w:val="20"/>
          <w:szCs w:val="20"/>
        </w:rPr>
        <w:t>Yayılma özellikleri</w:t>
      </w:r>
    </w:p>
    <w:p w:rsidR="00011123" w:rsidRDefault="00011123" w:rsidP="00A12E05">
      <w:pPr>
        <w:autoSpaceDE w:val="0"/>
        <w:autoSpaceDN w:val="0"/>
        <w:adjustRightInd w:val="0"/>
        <w:spacing w:after="0" w:line="360" w:lineRule="auto"/>
        <w:jc w:val="both"/>
        <w:rPr>
          <w:rFonts w:ascii="Arial" w:hAnsi="Arial" w:cs="Arial"/>
          <w:sz w:val="20"/>
          <w:szCs w:val="20"/>
        </w:rPr>
      </w:pPr>
    </w:p>
    <w:p w:rsidR="00011123" w:rsidRDefault="00011123" w:rsidP="00A12E05">
      <w:pPr>
        <w:autoSpaceDE w:val="0"/>
        <w:autoSpaceDN w:val="0"/>
        <w:adjustRightInd w:val="0"/>
        <w:spacing w:after="0" w:line="360" w:lineRule="auto"/>
        <w:ind w:firstLine="708"/>
        <w:jc w:val="both"/>
        <w:rPr>
          <w:rFonts w:ascii="Arial" w:hAnsi="Arial" w:cs="Arial"/>
          <w:sz w:val="20"/>
          <w:szCs w:val="20"/>
        </w:rPr>
      </w:pPr>
      <w:r>
        <w:rPr>
          <w:rFonts w:ascii="Arial" w:hAnsi="Arial" w:cs="Arial"/>
          <w:sz w:val="20"/>
          <w:szCs w:val="20"/>
        </w:rPr>
        <w:t xml:space="preserve">Yanıcı madde </w:t>
      </w:r>
      <w:r>
        <w:rPr>
          <w:rFonts w:ascii="Arial" w:hAnsi="Arial" w:cs="Arial"/>
          <w:sz w:val="20"/>
          <w:szCs w:val="20"/>
        </w:rPr>
        <w:tab/>
      </w:r>
      <w:r>
        <w:rPr>
          <w:rFonts w:ascii="Arial" w:hAnsi="Arial" w:cs="Arial"/>
          <w:sz w:val="20"/>
          <w:szCs w:val="20"/>
        </w:rPr>
        <w:tab/>
      </w:r>
      <w:r>
        <w:rPr>
          <w:rFonts w:ascii="Arial" w:hAnsi="Arial" w:cs="Arial"/>
          <w:sz w:val="20"/>
          <w:szCs w:val="20"/>
        </w:rPr>
        <w:tab/>
      </w:r>
      <w:proofErr w:type="spellStart"/>
      <w:r>
        <w:rPr>
          <w:rFonts w:ascii="Arial" w:hAnsi="Arial" w:cs="Arial"/>
          <w:sz w:val="20"/>
          <w:szCs w:val="20"/>
        </w:rPr>
        <w:t>Propan</w:t>
      </w:r>
      <w:proofErr w:type="spellEnd"/>
      <w:r>
        <w:rPr>
          <w:rFonts w:ascii="Arial" w:hAnsi="Arial" w:cs="Arial"/>
          <w:sz w:val="20"/>
          <w:szCs w:val="20"/>
        </w:rPr>
        <w:t xml:space="preserve"> gazı</w:t>
      </w:r>
    </w:p>
    <w:p w:rsidR="00011123" w:rsidRDefault="00011123" w:rsidP="00A12E05">
      <w:pPr>
        <w:autoSpaceDE w:val="0"/>
        <w:autoSpaceDN w:val="0"/>
        <w:adjustRightInd w:val="0"/>
        <w:spacing w:after="0" w:line="360" w:lineRule="auto"/>
        <w:ind w:firstLine="708"/>
        <w:jc w:val="both"/>
        <w:rPr>
          <w:rFonts w:ascii="Arial" w:hAnsi="Arial" w:cs="Arial"/>
          <w:sz w:val="20"/>
          <w:szCs w:val="20"/>
        </w:rPr>
      </w:pPr>
      <w:proofErr w:type="spellStart"/>
      <w:r>
        <w:rPr>
          <w:rFonts w:ascii="Arial" w:hAnsi="Arial" w:cs="Arial"/>
          <w:sz w:val="20"/>
          <w:szCs w:val="20"/>
        </w:rPr>
        <w:t>Propanın</w:t>
      </w:r>
      <w:proofErr w:type="spellEnd"/>
      <w:r>
        <w:rPr>
          <w:rFonts w:ascii="Arial" w:hAnsi="Arial" w:cs="Arial"/>
          <w:sz w:val="20"/>
          <w:szCs w:val="20"/>
        </w:rPr>
        <w:t xml:space="preserve"> molekül kütlesi </w:t>
      </w:r>
      <w:r>
        <w:rPr>
          <w:rFonts w:ascii="Arial" w:hAnsi="Arial" w:cs="Arial"/>
          <w:sz w:val="20"/>
          <w:szCs w:val="20"/>
        </w:rPr>
        <w:tab/>
        <w:t>44,1 (kg/</w:t>
      </w:r>
      <w:proofErr w:type="spellStart"/>
      <w:r>
        <w:rPr>
          <w:rFonts w:ascii="Arial" w:hAnsi="Arial" w:cs="Arial"/>
          <w:sz w:val="20"/>
          <w:szCs w:val="20"/>
        </w:rPr>
        <w:t>kmol</w:t>
      </w:r>
      <w:proofErr w:type="spellEnd"/>
      <w:r>
        <w:rPr>
          <w:rFonts w:ascii="Arial" w:hAnsi="Arial" w:cs="Arial"/>
          <w:sz w:val="20"/>
          <w:szCs w:val="20"/>
        </w:rPr>
        <w:t>)</w:t>
      </w:r>
    </w:p>
    <w:p w:rsidR="00011123" w:rsidRDefault="00011123" w:rsidP="00A12E05">
      <w:pPr>
        <w:autoSpaceDE w:val="0"/>
        <w:autoSpaceDN w:val="0"/>
        <w:adjustRightInd w:val="0"/>
        <w:spacing w:after="0" w:line="360" w:lineRule="auto"/>
        <w:ind w:firstLine="708"/>
        <w:jc w:val="both"/>
        <w:rPr>
          <w:rFonts w:ascii="Arial" w:hAnsi="Arial" w:cs="Arial"/>
          <w:sz w:val="20"/>
          <w:szCs w:val="20"/>
        </w:rPr>
      </w:pPr>
      <w:r>
        <w:rPr>
          <w:rFonts w:ascii="Arial" w:hAnsi="Arial" w:cs="Arial"/>
          <w:sz w:val="20"/>
          <w:szCs w:val="20"/>
        </w:rPr>
        <w:t xml:space="preserve">Boşalma kaynağı </w:t>
      </w:r>
      <w:r>
        <w:rPr>
          <w:rFonts w:ascii="Arial" w:hAnsi="Arial" w:cs="Arial"/>
          <w:sz w:val="20"/>
          <w:szCs w:val="20"/>
        </w:rPr>
        <w:tab/>
      </w:r>
      <w:r>
        <w:rPr>
          <w:rFonts w:ascii="Arial" w:hAnsi="Arial" w:cs="Arial"/>
          <w:sz w:val="20"/>
          <w:szCs w:val="20"/>
        </w:rPr>
        <w:tab/>
        <w:t>Tüp doldurma ağzı</w:t>
      </w:r>
    </w:p>
    <w:p w:rsidR="00011123" w:rsidRDefault="00011123" w:rsidP="00A12E05">
      <w:pPr>
        <w:autoSpaceDE w:val="0"/>
        <w:autoSpaceDN w:val="0"/>
        <w:adjustRightInd w:val="0"/>
        <w:spacing w:after="0" w:line="360" w:lineRule="auto"/>
        <w:ind w:left="708"/>
        <w:jc w:val="both"/>
        <w:rPr>
          <w:rFonts w:ascii="Arial" w:hAnsi="Arial" w:cs="Arial"/>
          <w:sz w:val="20"/>
          <w:szCs w:val="20"/>
        </w:rPr>
      </w:pPr>
      <w:r>
        <w:rPr>
          <w:rFonts w:ascii="Arial" w:hAnsi="Arial" w:cs="Arial"/>
          <w:sz w:val="20"/>
          <w:szCs w:val="20"/>
        </w:rPr>
        <w:t>Alt patlayıcılık sınırı (LEL)</w:t>
      </w:r>
      <w:r>
        <w:rPr>
          <w:rFonts w:ascii="Arial" w:hAnsi="Arial" w:cs="Arial"/>
          <w:sz w:val="20"/>
          <w:szCs w:val="20"/>
        </w:rPr>
        <w:tab/>
        <w:t>0,039 kg/m</w:t>
      </w:r>
      <w:r>
        <w:rPr>
          <w:rFonts w:ascii="Arial" w:hAnsi="Arial" w:cs="Arial"/>
          <w:sz w:val="13"/>
          <w:szCs w:val="13"/>
        </w:rPr>
        <w:t xml:space="preserve">3 </w:t>
      </w:r>
      <w:r>
        <w:rPr>
          <w:rFonts w:ascii="Arial" w:hAnsi="Arial" w:cs="Arial"/>
          <w:sz w:val="20"/>
          <w:szCs w:val="20"/>
        </w:rPr>
        <w:t xml:space="preserve">(%2,1 </w:t>
      </w:r>
      <w:proofErr w:type="spellStart"/>
      <w:r>
        <w:rPr>
          <w:rFonts w:ascii="Arial" w:hAnsi="Arial" w:cs="Arial"/>
          <w:sz w:val="20"/>
          <w:szCs w:val="20"/>
        </w:rPr>
        <w:t>vol</w:t>
      </w:r>
      <w:proofErr w:type="spellEnd"/>
      <w:r>
        <w:rPr>
          <w:rFonts w:ascii="Arial" w:hAnsi="Arial" w:cs="Arial"/>
          <w:sz w:val="20"/>
          <w:szCs w:val="20"/>
        </w:rPr>
        <w:t>)</w:t>
      </w:r>
    </w:p>
    <w:p w:rsidR="00011123" w:rsidRDefault="00011123" w:rsidP="00A12E05">
      <w:pPr>
        <w:autoSpaceDE w:val="0"/>
        <w:autoSpaceDN w:val="0"/>
        <w:adjustRightInd w:val="0"/>
        <w:spacing w:after="0" w:line="360" w:lineRule="auto"/>
        <w:ind w:firstLine="708"/>
        <w:jc w:val="both"/>
        <w:rPr>
          <w:rFonts w:ascii="Arial" w:hAnsi="Arial" w:cs="Arial"/>
          <w:sz w:val="20"/>
          <w:szCs w:val="20"/>
        </w:rPr>
      </w:pPr>
      <w:r>
        <w:rPr>
          <w:rFonts w:ascii="Arial" w:hAnsi="Arial" w:cs="Arial"/>
          <w:sz w:val="20"/>
          <w:szCs w:val="20"/>
        </w:rPr>
        <w:t>Boşalma derecesi</w:t>
      </w:r>
      <w:r>
        <w:rPr>
          <w:rFonts w:ascii="Arial" w:hAnsi="Arial" w:cs="Arial"/>
          <w:sz w:val="20"/>
          <w:szCs w:val="20"/>
        </w:rPr>
        <w:tab/>
      </w:r>
      <w:r>
        <w:rPr>
          <w:rFonts w:ascii="Arial" w:hAnsi="Arial" w:cs="Arial"/>
          <w:sz w:val="20"/>
          <w:szCs w:val="20"/>
        </w:rPr>
        <w:tab/>
        <w:t>Ana</w:t>
      </w:r>
    </w:p>
    <w:p w:rsidR="00011123" w:rsidRDefault="00011123" w:rsidP="00A12E05">
      <w:pPr>
        <w:autoSpaceDE w:val="0"/>
        <w:autoSpaceDN w:val="0"/>
        <w:adjustRightInd w:val="0"/>
        <w:spacing w:after="0" w:line="360" w:lineRule="auto"/>
        <w:ind w:firstLine="708"/>
        <w:jc w:val="both"/>
        <w:rPr>
          <w:rFonts w:ascii="Arial" w:hAnsi="Arial" w:cs="Arial"/>
          <w:sz w:val="20"/>
          <w:szCs w:val="20"/>
        </w:rPr>
      </w:pPr>
      <w:r>
        <w:rPr>
          <w:rFonts w:ascii="Arial" w:hAnsi="Arial" w:cs="Arial"/>
          <w:sz w:val="20"/>
          <w:szCs w:val="20"/>
        </w:rPr>
        <w:t>Emniyet faktörü, k</w:t>
      </w:r>
      <w:r>
        <w:rPr>
          <w:rFonts w:ascii="Arial" w:hAnsi="Arial" w:cs="Arial"/>
          <w:sz w:val="20"/>
          <w:szCs w:val="20"/>
        </w:rPr>
        <w:tab/>
      </w:r>
      <w:r>
        <w:rPr>
          <w:rFonts w:ascii="Arial" w:hAnsi="Arial" w:cs="Arial"/>
          <w:sz w:val="20"/>
          <w:szCs w:val="20"/>
        </w:rPr>
        <w:tab/>
        <w:t>0, 25</w:t>
      </w:r>
    </w:p>
    <w:p w:rsidR="00011123" w:rsidRDefault="00011123" w:rsidP="00A12E05">
      <w:pPr>
        <w:autoSpaceDE w:val="0"/>
        <w:autoSpaceDN w:val="0"/>
        <w:adjustRightInd w:val="0"/>
        <w:spacing w:after="0" w:line="360" w:lineRule="auto"/>
        <w:ind w:firstLine="708"/>
        <w:jc w:val="both"/>
        <w:rPr>
          <w:rFonts w:ascii="Arial" w:hAnsi="Arial" w:cs="Arial"/>
          <w:sz w:val="20"/>
          <w:szCs w:val="20"/>
        </w:rPr>
      </w:pPr>
      <w:r>
        <w:rPr>
          <w:rFonts w:ascii="Arial" w:hAnsi="Arial" w:cs="Arial"/>
          <w:sz w:val="20"/>
          <w:szCs w:val="20"/>
        </w:rPr>
        <w:t>Boşalma hızı, (</w:t>
      </w:r>
      <w:proofErr w:type="spellStart"/>
      <w:r>
        <w:rPr>
          <w:rFonts w:ascii="Arial" w:hAnsi="Arial" w:cs="Arial"/>
          <w:sz w:val="20"/>
          <w:szCs w:val="20"/>
        </w:rPr>
        <w:t>dG</w:t>
      </w:r>
      <w:proofErr w:type="spellEnd"/>
      <w:r>
        <w:rPr>
          <w:rFonts w:ascii="Arial" w:hAnsi="Arial" w:cs="Arial"/>
          <w:sz w:val="20"/>
          <w:szCs w:val="20"/>
        </w:rPr>
        <w:t>/</w:t>
      </w:r>
      <w:proofErr w:type="spellStart"/>
      <w:r>
        <w:rPr>
          <w:rFonts w:ascii="Arial" w:hAnsi="Arial" w:cs="Arial"/>
          <w:sz w:val="20"/>
          <w:szCs w:val="20"/>
        </w:rPr>
        <w:t>dt</w:t>
      </w:r>
      <w:proofErr w:type="spellEnd"/>
      <w:r>
        <w:rPr>
          <w:rFonts w:ascii="Arial" w:hAnsi="Arial" w:cs="Arial"/>
          <w:sz w:val="20"/>
          <w:szCs w:val="20"/>
        </w:rPr>
        <w:t>)</w:t>
      </w:r>
      <w:proofErr w:type="spellStart"/>
      <w:r>
        <w:rPr>
          <w:rFonts w:ascii="Arial" w:hAnsi="Arial" w:cs="Arial"/>
          <w:sz w:val="13"/>
          <w:szCs w:val="13"/>
        </w:rPr>
        <w:t>max</w:t>
      </w:r>
      <w:proofErr w:type="spellEnd"/>
      <w:r>
        <w:rPr>
          <w:rFonts w:ascii="Arial" w:hAnsi="Arial" w:cs="Arial"/>
          <w:sz w:val="13"/>
          <w:szCs w:val="13"/>
        </w:rPr>
        <w:t xml:space="preserve"> </w:t>
      </w:r>
      <w:r>
        <w:rPr>
          <w:rFonts w:ascii="Arial" w:hAnsi="Arial" w:cs="Arial"/>
          <w:sz w:val="13"/>
          <w:szCs w:val="13"/>
        </w:rPr>
        <w:tab/>
      </w:r>
      <w:r>
        <w:rPr>
          <w:rFonts w:ascii="Arial" w:hAnsi="Arial" w:cs="Arial"/>
          <w:sz w:val="20"/>
          <w:szCs w:val="20"/>
        </w:rPr>
        <w:t>0,005 kg/s</w:t>
      </w:r>
    </w:p>
    <w:p w:rsidR="00011123" w:rsidRDefault="00011123" w:rsidP="00A12E05">
      <w:pPr>
        <w:autoSpaceDE w:val="0"/>
        <w:autoSpaceDN w:val="0"/>
        <w:adjustRightInd w:val="0"/>
        <w:spacing w:after="0" w:line="360" w:lineRule="auto"/>
        <w:ind w:firstLine="708"/>
        <w:jc w:val="both"/>
        <w:rPr>
          <w:rFonts w:ascii="Arial" w:hAnsi="Arial" w:cs="Arial"/>
          <w:sz w:val="20"/>
          <w:szCs w:val="20"/>
        </w:rPr>
      </w:pPr>
    </w:p>
    <w:p w:rsidR="00011123" w:rsidRDefault="00011123" w:rsidP="00A12E05">
      <w:pPr>
        <w:autoSpaceDE w:val="0"/>
        <w:autoSpaceDN w:val="0"/>
        <w:adjustRightInd w:val="0"/>
        <w:spacing w:after="0" w:line="360" w:lineRule="auto"/>
        <w:jc w:val="both"/>
        <w:rPr>
          <w:rFonts w:ascii="Arial" w:hAnsi="Arial" w:cs="Arial"/>
          <w:sz w:val="20"/>
          <w:szCs w:val="20"/>
        </w:rPr>
      </w:pPr>
      <w:r>
        <w:rPr>
          <w:rFonts w:ascii="Arial" w:hAnsi="Arial" w:cs="Arial"/>
          <w:sz w:val="20"/>
          <w:szCs w:val="20"/>
        </w:rPr>
        <w:t>Havalandırma özellikleri</w:t>
      </w:r>
    </w:p>
    <w:p w:rsidR="00011123" w:rsidRDefault="00011123" w:rsidP="00A12E05">
      <w:pPr>
        <w:autoSpaceDE w:val="0"/>
        <w:autoSpaceDN w:val="0"/>
        <w:adjustRightInd w:val="0"/>
        <w:spacing w:after="0" w:line="360" w:lineRule="auto"/>
        <w:jc w:val="both"/>
        <w:rPr>
          <w:rFonts w:ascii="Arial" w:hAnsi="Arial" w:cs="Arial"/>
          <w:sz w:val="20"/>
          <w:szCs w:val="20"/>
        </w:rPr>
      </w:pPr>
    </w:p>
    <w:p w:rsidR="00011123" w:rsidRDefault="00011123" w:rsidP="00A12E05">
      <w:pPr>
        <w:autoSpaceDE w:val="0"/>
        <w:autoSpaceDN w:val="0"/>
        <w:adjustRightInd w:val="0"/>
        <w:spacing w:after="0" w:line="360" w:lineRule="auto"/>
        <w:jc w:val="both"/>
        <w:rPr>
          <w:rFonts w:ascii="Arial" w:hAnsi="Arial" w:cs="Arial"/>
          <w:sz w:val="20"/>
          <w:szCs w:val="20"/>
        </w:rPr>
      </w:pPr>
      <w:r>
        <w:rPr>
          <w:rFonts w:ascii="Arial" w:hAnsi="Arial" w:cs="Arial"/>
          <w:sz w:val="20"/>
          <w:szCs w:val="20"/>
        </w:rPr>
        <w:t>Bina içi durumu</w:t>
      </w:r>
    </w:p>
    <w:p w:rsidR="00011123" w:rsidRDefault="00011123" w:rsidP="00A12E05">
      <w:pPr>
        <w:autoSpaceDE w:val="0"/>
        <w:autoSpaceDN w:val="0"/>
        <w:adjustRightInd w:val="0"/>
        <w:spacing w:after="0" w:line="360" w:lineRule="auto"/>
        <w:ind w:firstLine="708"/>
        <w:jc w:val="both"/>
        <w:rPr>
          <w:rFonts w:ascii="Arial" w:hAnsi="Arial" w:cs="Arial"/>
          <w:sz w:val="20"/>
          <w:szCs w:val="20"/>
        </w:rPr>
      </w:pPr>
      <w:r>
        <w:rPr>
          <w:rFonts w:ascii="Arial" w:hAnsi="Arial" w:cs="Arial"/>
          <w:sz w:val="20"/>
          <w:szCs w:val="20"/>
        </w:rPr>
        <w:t xml:space="preserve">Hava değişimi sayısı, C </w:t>
      </w:r>
      <w:r>
        <w:rPr>
          <w:rFonts w:ascii="Arial" w:hAnsi="Arial" w:cs="Arial"/>
          <w:sz w:val="20"/>
          <w:szCs w:val="20"/>
        </w:rPr>
        <w:tab/>
        <w:t xml:space="preserve">20/h, (5,6 x 10 </w:t>
      </w:r>
      <w:r>
        <w:rPr>
          <w:rFonts w:ascii="Arial" w:hAnsi="Arial" w:cs="Arial"/>
          <w:sz w:val="13"/>
          <w:szCs w:val="13"/>
        </w:rPr>
        <w:t xml:space="preserve">-3 </w:t>
      </w:r>
      <w:r>
        <w:rPr>
          <w:rFonts w:ascii="Arial" w:hAnsi="Arial" w:cs="Arial"/>
          <w:sz w:val="20"/>
          <w:szCs w:val="20"/>
        </w:rPr>
        <w:t>/s)</w:t>
      </w:r>
    </w:p>
    <w:p w:rsidR="00011123" w:rsidRDefault="00011123" w:rsidP="00A12E05">
      <w:pPr>
        <w:autoSpaceDE w:val="0"/>
        <w:autoSpaceDN w:val="0"/>
        <w:adjustRightInd w:val="0"/>
        <w:spacing w:after="0" w:line="360" w:lineRule="auto"/>
        <w:ind w:firstLine="708"/>
        <w:jc w:val="both"/>
        <w:rPr>
          <w:rFonts w:ascii="Arial" w:hAnsi="Arial" w:cs="Arial"/>
          <w:sz w:val="20"/>
          <w:szCs w:val="20"/>
        </w:rPr>
      </w:pPr>
      <w:r>
        <w:rPr>
          <w:rFonts w:ascii="Arial" w:hAnsi="Arial" w:cs="Arial"/>
          <w:sz w:val="20"/>
          <w:szCs w:val="20"/>
        </w:rPr>
        <w:t xml:space="preserve">Kalite faktörü, f </w:t>
      </w:r>
      <w:r>
        <w:rPr>
          <w:rFonts w:ascii="Arial" w:hAnsi="Arial" w:cs="Arial"/>
          <w:sz w:val="20"/>
          <w:szCs w:val="20"/>
        </w:rPr>
        <w:tab/>
      </w:r>
      <w:r>
        <w:rPr>
          <w:rFonts w:ascii="Arial" w:hAnsi="Arial" w:cs="Arial"/>
          <w:sz w:val="20"/>
          <w:szCs w:val="20"/>
        </w:rPr>
        <w:tab/>
      </w:r>
      <w:r>
        <w:rPr>
          <w:rFonts w:ascii="Arial" w:hAnsi="Arial" w:cs="Arial"/>
          <w:sz w:val="20"/>
          <w:szCs w:val="20"/>
        </w:rPr>
        <w:tab/>
        <w:t>1</w:t>
      </w:r>
    </w:p>
    <w:p w:rsidR="00011123" w:rsidRDefault="00011123" w:rsidP="00A12E05">
      <w:pPr>
        <w:autoSpaceDE w:val="0"/>
        <w:autoSpaceDN w:val="0"/>
        <w:adjustRightInd w:val="0"/>
        <w:spacing w:after="0" w:line="360" w:lineRule="auto"/>
        <w:ind w:firstLine="708"/>
        <w:jc w:val="both"/>
        <w:rPr>
          <w:rFonts w:ascii="Arial" w:hAnsi="Arial" w:cs="Arial"/>
          <w:sz w:val="20"/>
          <w:szCs w:val="20"/>
        </w:rPr>
      </w:pPr>
      <w:r>
        <w:rPr>
          <w:rFonts w:ascii="Arial" w:hAnsi="Arial" w:cs="Arial"/>
          <w:sz w:val="20"/>
          <w:szCs w:val="20"/>
        </w:rPr>
        <w:t xml:space="preserve">Ortam sıcaklığı, T </w:t>
      </w:r>
      <w:r>
        <w:rPr>
          <w:rFonts w:ascii="Arial" w:hAnsi="Arial" w:cs="Arial"/>
          <w:sz w:val="20"/>
          <w:szCs w:val="20"/>
        </w:rPr>
        <w:tab/>
      </w:r>
      <w:r>
        <w:rPr>
          <w:rFonts w:ascii="Arial" w:hAnsi="Arial" w:cs="Arial"/>
          <w:sz w:val="20"/>
          <w:szCs w:val="20"/>
        </w:rPr>
        <w:tab/>
        <w:t>35 ºC (308 K)</w:t>
      </w:r>
    </w:p>
    <w:p w:rsidR="00011123" w:rsidRDefault="00011123" w:rsidP="00A12E05">
      <w:pPr>
        <w:autoSpaceDE w:val="0"/>
        <w:autoSpaceDN w:val="0"/>
        <w:adjustRightInd w:val="0"/>
        <w:spacing w:after="0" w:line="360" w:lineRule="auto"/>
        <w:ind w:firstLine="708"/>
        <w:jc w:val="both"/>
        <w:rPr>
          <w:rFonts w:ascii="Arial" w:hAnsi="Arial" w:cs="Arial"/>
          <w:sz w:val="20"/>
          <w:szCs w:val="20"/>
        </w:rPr>
      </w:pPr>
      <w:r>
        <w:rPr>
          <w:rFonts w:ascii="Arial" w:hAnsi="Arial" w:cs="Arial"/>
          <w:sz w:val="20"/>
          <w:szCs w:val="20"/>
        </w:rPr>
        <w:t xml:space="preserve">Sıcaklık katsayısı (T/293 K) </w:t>
      </w:r>
      <w:r>
        <w:rPr>
          <w:rFonts w:ascii="Arial" w:hAnsi="Arial" w:cs="Arial"/>
          <w:sz w:val="20"/>
          <w:szCs w:val="20"/>
        </w:rPr>
        <w:tab/>
        <w:t>1,05</w:t>
      </w:r>
    </w:p>
    <w:p w:rsidR="00011123" w:rsidRDefault="00011123" w:rsidP="00A12E05">
      <w:pPr>
        <w:autoSpaceDE w:val="0"/>
        <w:autoSpaceDN w:val="0"/>
        <w:adjustRightInd w:val="0"/>
        <w:spacing w:after="0" w:line="360" w:lineRule="auto"/>
        <w:ind w:firstLine="708"/>
        <w:jc w:val="both"/>
        <w:rPr>
          <w:rFonts w:ascii="Arial" w:hAnsi="Arial" w:cs="Arial"/>
          <w:sz w:val="20"/>
          <w:szCs w:val="20"/>
        </w:rPr>
      </w:pPr>
      <w:r>
        <w:rPr>
          <w:rFonts w:ascii="Arial" w:hAnsi="Arial" w:cs="Arial"/>
          <w:sz w:val="20"/>
          <w:szCs w:val="20"/>
        </w:rPr>
        <w:t>Bina büyüklüğü, V</w:t>
      </w:r>
      <w:r>
        <w:rPr>
          <w:rFonts w:ascii="Arial" w:hAnsi="Arial" w:cs="Arial"/>
          <w:sz w:val="13"/>
          <w:szCs w:val="13"/>
        </w:rPr>
        <w:t xml:space="preserve">0 </w:t>
      </w:r>
      <w:r>
        <w:rPr>
          <w:rFonts w:ascii="Arial" w:hAnsi="Arial" w:cs="Arial"/>
          <w:sz w:val="13"/>
          <w:szCs w:val="13"/>
        </w:rPr>
        <w:tab/>
      </w:r>
      <w:r>
        <w:rPr>
          <w:rFonts w:ascii="Arial" w:hAnsi="Arial" w:cs="Arial"/>
          <w:sz w:val="13"/>
          <w:szCs w:val="13"/>
        </w:rPr>
        <w:tab/>
      </w:r>
      <w:r>
        <w:rPr>
          <w:rFonts w:ascii="Arial" w:hAnsi="Arial" w:cs="Arial"/>
          <w:sz w:val="20"/>
          <w:szCs w:val="20"/>
        </w:rPr>
        <w:t>10 m x 15 m x 6 m</w:t>
      </w:r>
    </w:p>
    <w:p w:rsidR="00011123" w:rsidRDefault="00011123" w:rsidP="00A12E05">
      <w:pPr>
        <w:autoSpaceDE w:val="0"/>
        <w:autoSpaceDN w:val="0"/>
        <w:adjustRightInd w:val="0"/>
        <w:spacing w:after="0" w:line="360" w:lineRule="auto"/>
        <w:ind w:firstLine="708"/>
        <w:jc w:val="both"/>
        <w:rPr>
          <w:rFonts w:ascii="Arial" w:hAnsi="Arial" w:cs="Arial"/>
          <w:sz w:val="20"/>
          <w:szCs w:val="20"/>
        </w:rPr>
      </w:pPr>
    </w:p>
    <w:p w:rsidR="00F629A7" w:rsidRDefault="00011123" w:rsidP="00A12E05">
      <w:pPr>
        <w:autoSpaceDE w:val="0"/>
        <w:autoSpaceDN w:val="0"/>
        <w:adjustRightInd w:val="0"/>
        <w:spacing w:after="0" w:line="360" w:lineRule="auto"/>
        <w:jc w:val="both"/>
        <w:rPr>
          <w:rFonts w:ascii="Arial" w:hAnsi="Arial" w:cs="Arial"/>
          <w:sz w:val="20"/>
          <w:szCs w:val="20"/>
        </w:rPr>
      </w:pPr>
      <w:r>
        <w:rPr>
          <w:rFonts w:ascii="Arial" w:hAnsi="Arial" w:cs="Arial"/>
          <w:sz w:val="20"/>
          <w:szCs w:val="20"/>
        </w:rPr>
        <w:t xml:space="preserve">Asgari </w:t>
      </w:r>
      <w:proofErr w:type="spellStart"/>
      <w:r>
        <w:rPr>
          <w:rFonts w:ascii="Arial" w:hAnsi="Arial" w:cs="Arial"/>
          <w:sz w:val="20"/>
          <w:szCs w:val="20"/>
        </w:rPr>
        <w:t>volumetrik</w:t>
      </w:r>
      <w:proofErr w:type="spellEnd"/>
      <w:r>
        <w:rPr>
          <w:rFonts w:ascii="Arial" w:hAnsi="Arial" w:cs="Arial"/>
          <w:sz w:val="20"/>
          <w:szCs w:val="20"/>
        </w:rPr>
        <w:t xml:space="preserve"> temiz hava akış hızı:</w:t>
      </w:r>
    </w:p>
    <w:p w:rsidR="00011123" w:rsidRDefault="001C314D" w:rsidP="00A12E05">
      <w:pPr>
        <w:autoSpaceDE w:val="0"/>
        <w:autoSpaceDN w:val="0"/>
        <w:adjustRightInd w:val="0"/>
        <w:spacing w:after="0" w:line="360" w:lineRule="auto"/>
        <w:jc w:val="both"/>
        <w:rPr>
          <w:rFonts w:ascii="Arial" w:hAnsi="Arial" w:cs="Arial"/>
          <w:sz w:val="20"/>
          <w:szCs w:val="20"/>
        </w:rPr>
      </w:pPr>
      <w:r>
        <w:rPr>
          <w:rFonts w:ascii="Arial" w:hAnsi="Arial" w:cs="Arial"/>
          <w:noProof/>
          <w:sz w:val="20"/>
          <w:szCs w:val="20"/>
          <w:lang w:eastAsia="tr-TR"/>
        </w:rPr>
        <w:drawing>
          <wp:inline distT="0" distB="0" distL="0" distR="0" wp14:anchorId="17C496F7" wp14:editId="6BE04144">
            <wp:extent cx="4305935" cy="414655"/>
            <wp:effectExtent l="0" t="0" r="0" b="4445"/>
            <wp:docPr id="38" name="Resi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305935" cy="414655"/>
                    </a:xfrm>
                    <a:prstGeom prst="rect">
                      <a:avLst/>
                    </a:prstGeom>
                    <a:noFill/>
                    <a:ln>
                      <a:noFill/>
                    </a:ln>
                  </pic:spPr>
                </pic:pic>
              </a:graphicData>
            </a:graphic>
          </wp:inline>
        </w:drawing>
      </w:r>
    </w:p>
    <w:p w:rsidR="001C314D" w:rsidRDefault="001C314D" w:rsidP="00A12E05">
      <w:pPr>
        <w:autoSpaceDE w:val="0"/>
        <w:autoSpaceDN w:val="0"/>
        <w:adjustRightInd w:val="0"/>
        <w:spacing w:after="0" w:line="360" w:lineRule="auto"/>
        <w:jc w:val="both"/>
        <w:rPr>
          <w:rFonts w:ascii="Arial" w:hAnsi="Arial" w:cs="Arial"/>
          <w:sz w:val="20"/>
          <w:szCs w:val="20"/>
        </w:rPr>
      </w:pPr>
      <w:r>
        <w:rPr>
          <w:rFonts w:ascii="Arial" w:hAnsi="Arial" w:cs="Arial"/>
          <w:sz w:val="20"/>
          <w:szCs w:val="20"/>
        </w:rPr>
        <w:t xml:space="preserve">Teorik </w:t>
      </w:r>
      <w:proofErr w:type="spellStart"/>
      <w:r>
        <w:rPr>
          <w:rFonts w:ascii="Arial" w:hAnsi="Arial" w:cs="Arial"/>
          <w:sz w:val="20"/>
          <w:szCs w:val="20"/>
        </w:rPr>
        <w:t>V</w:t>
      </w:r>
      <w:r>
        <w:rPr>
          <w:rFonts w:ascii="Arial" w:hAnsi="Arial" w:cs="Arial"/>
          <w:sz w:val="13"/>
          <w:szCs w:val="13"/>
        </w:rPr>
        <w:t>z</w:t>
      </w:r>
      <w:proofErr w:type="spellEnd"/>
      <w:r>
        <w:rPr>
          <w:rFonts w:ascii="Arial" w:hAnsi="Arial" w:cs="Arial"/>
          <w:sz w:val="13"/>
          <w:szCs w:val="13"/>
        </w:rPr>
        <w:t xml:space="preserve"> </w:t>
      </w:r>
      <w:r>
        <w:rPr>
          <w:rFonts w:ascii="Arial" w:hAnsi="Arial" w:cs="Arial"/>
          <w:sz w:val="20"/>
          <w:szCs w:val="20"/>
        </w:rPr>
        <w:t>hacminin değerlendirilmesi:</w:t>
      </w:r>
    </w:p>
    <w:p w:rsidR="001C314D" w:rsidRDefault="001C314D" w:rsidP="00A12E05">
      <w:pPr>
        <w:autoSpaceDE w:val="0"/>
        <w:autoSpaceDN w:val="0"/>
        <w:adjustRightInd w:val="0"/>
        <w:spacing w:after="0" w:line="360" w:lineRule="auto"/>
        <w:jc w:val="both"/>
        <w:rPr>
          <w:rFonts w:ascii="Arial" w:hAnsi="Arial" w:cs="Arial"/>
          <w:sz w:val="20"/>
          <w:szCs w:val="20"/>
        </w:rPr>
      </w:pPr>
      <w:r>
        <w:rPr>
          <w:rFonts w:ascii="Arial" w:hAnsi="Arial" w:cs="Arial"/>
          <w:noProof/>
          <w:sz w:val="20"/>
          <w:szCs w:val="20"/>
          <w:lang w:eastAsia="tr-TR"/>
        </w:rPr>
        <w:drawing>
          <wp:inline distT="0" distB="0" distL="0" distR="0" wp14:anchorId="1534CF1B" wp14:editId="25FA0CF6">
            <wp:extent cx="3094355" cy="499745"/>
            <wp:effectExtent l="0" t="0" r="0" b="0"/>
            <wp:docPr id="39" name="Resi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094355" cy="499745"/>
                    </a:xfrm>
                    <a:prstGeom prst="rect">
                      <a:avLst/>
                    </a:prstGeom>
                    <a:noFill/>
                    <a:ln>
                      <a:noFill/>
                    </a:ln>
                  </pic:spPr>
                </pic:pic>
              </a:graphicData>
            </a:graphic>
          </wp:inline>
        </w:drawing>
      </w:r>
    </w:p>
    <w:p w:rsidR="001C314D" w:rsidRDefault="001C314D" w:rsidP="00A12E05">
      <w:pPr>
        <w:autoSpaceDE w:val="0"/>
        <w:autoSpaceDN w:val="0"/>
        <w:adjustRightInd w:val="0"/>
        <w:spacing w:after="0" w:line="360" w:lineRule="auto"/>
        <w:jc w:val="both"/>
        <w:rPr>
          <w:rFonts w:ascii="Arial" w:hAnsi="Arial" w:cs="Arial"/>
          <w:sz w:val="20"/>
          <w:szCs w:val="20"/>
        </w:rPr>
      </w:pPr>
      <w:r>
        <w:rPr>
          <w:rFonts w:ascii="Arial" w:hAnsi="Arial" w:cs="Arial"/>
          <w:sz w:val="20"/>
          <w:szCs w:val="20"/>
        </w:rPr>
        <w:t>Kalıcılık süresi:</w:t>
      </w:r>
    </w:p>
    <w:p w:rsidR="001C314D" w:rsidRDefault="001C314D" w:rsidP="00A12E05">
      <w:pPr>
        <w:autoSpaceDE w:val="0"/>
        <w:autoSpaceDN w:val="0"/>
        <w:adjustRightInd w:val="0"/>
        <w:spacing w:after="0" w:line="360" w:lineRule="auto"/>
        <w:jc w:val="both"/>
        <w:rPr>
          <w:rFonts w:ascii="Arial" w:hAnsi="Arial" w:cs="Arial"/>
          <w:sz w:val="20"/>
          <w:szCs w:val="20"/>
        </w:rPr>
      </w:pPr>
      <w:r>
        <w:rPr>
          <w:rFonts w:ascii="Arial" w:hAnsi="Arial" w:cs="Arial"/>
          <w:noProof/>
          <w:sz w:val="20"/>
          <w:szCs w:val="20"/>
          <w:lang w:eastAsia="tr-TR"/>
        </w:rPr>
        <w:drawing>
          <wp:inline distT="0" distB="0" distL="0" distR="0" wp14:anchorId="04CFFE28" wp14:editId="3A55EE44">
            <wp:extent cx="2987675" cy="436245"/>
            <wp:effectExtent l="0" t="0" r="3175" b="1905"/>
            <wp:docPr id="40" name="Resi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987675" cy="436245"/>
                    </a:xfrm>
                    <a:prstGeom prst="rect">
                      <a:avLst/>
                    </a:prstGeom>
                    <a:noFill/>
                    <a:ln>
                      <a:noFill/>
                    </a:ln>
                  </pic:spPr>
                </pic:pic>
              </a:graphicData>
            </a:graphic>
          </wp:inline>
        </w:drawing>
      </w:r>
    </w:p>
    <w:p w:rsidR="00515D5D" w:rsidRDefault="00515D5D" w:rsidP="00A12E05">
      <w:pPr>
        <w:autoSpaceDE w:val="0"/>
        <w:autoSpaceDN w:val="0"/>
        <w:adjustRightInd w:val="0"/>
        <w:spacing w:after="0" w:line="360" w:lineRule="auto"/>
        <w:jc w:val="both"/>
        <w:rPr>
          <w:rFonts w:ascii="Arial" w:hAnsi="Arial" w:cs="Arial"/>
          <w:sz w:val="20"/>
          <w:szCs w:val="20"/>
        </w:rPr>
      </w:pPr>
    </w:p>
    <w:p w:rsidR="00515D5D" w:rsidRDefault="00515D5D" w:rsidP="00A12E05">
      <w:pPr>
        <w:autoSpaceDE w:val="0"/>
        <w:autoSpaceDN w:val="0"/>
        <w:adjustRightInd w:val="0"/>
        <w:spacing w:after="0" w:line="360" w:lineRule="auto"/>
        <w:jc w:val="both"/>
        <w:rPr>
          <w:rFonts w:ascii="Arial,Bold" w:hAnsi="Arial,Bold" w:cs="Arial,Bold"/>
          <w:b/>
          <w:bCs/>
          <w:sz w:val="20"/>
          <w:szCs w:val="20"/>
        </w:rPr>
      </w:pPr>
      <w:r>
        <w:rPr>
          <w:rFonts w:ascii="Arial,Bold" w:hAnsi="Arial,Bold" w:cs="Arial,Bold"/>
          <w:b/>
          <w:bCs/>
          <w:sz w:val="20"/>
          <w:szCs w:val="20"/>
        </w:rPr>
        <w:t>Sonuç</w:t>
      </w:r>
    </w:p>
    <w:p w:rsidR="00515D5D" w:rsidRDefault="00515D5D" w:rsidP="00A12E05">
      <w:pPr>
        <w:autoSpaceDE w:val="0"/>
        <w:autoSpaceDN w:val="0"/>
        <w:adjustRightInd w:val="0"/>
        <w:spacing w:after="0" w:line="360" w:lineRule="auto"/>
        <w:jc w:val="both"/>
        <w:rPr>
          <w:rFonts w:ascii="Arial" w:hAnsi="Arial" w:cs="Arial"/>
          <w:sz w:val="20"/>
          <w:szCs w:val="20"/>
        </w:rPr>
      </w:pPr>
      <w:r>
        <w:rPr>
          <w:rFonts w:ascii="Arial" w:hAnsi="Arial" w:cs="Arial"/>
          <w:sz w:val="20"/>
          <w:szCs w:val="20"/>
        </w:rPr>
        <w:t xml:space="preserve">Teorik </w:t>
      </w:r>
      <w:proofErr w:type="spellStart"/>
      <w:r>
        <w:rPr>
          <w:rFonts w:ascii="Arial" w:hAnsi="Arial" w:cs="Arial"/>
          <w:sz w:val="20"/>
          <w:szCs w:val="20"/>
        </w:rPr>
        <w:t>V</w:t>
      </w:r>
      <w:r>
        <w:rPr>
          <w:rFonts w:ascii="Arial" w:hAnsi="Arial" w:cs="Arial"/>
          <w:sz w:val="13"/>
          <w:szCs w:val="13"/>
        </w:rPr>
        <w:t>z</w:t>
      </w:r>
      <w:proofErr w:type="spellEnd"/>
      <w:r>
        <w:rPr>
          <w:rFonts w:ascii="Arial" w:hAnsi="Arial" w:cs="Arial"/>
          <w:sz w:val="13"/>
          <w:szCs w:val="13"/>
        </w:rPr>
        <w:t xml:space="preserve"> </w:t>
      </w:r>
      <w:r>
        <w:rPr>
          <w:rFonts w:ascii="Arial" w:hAnsi="Arial" w:cs="Arial"/>
          <w:sz w:val="20"/>
          <w:szCs w:val="20"/>
        </w:rPr>
        <w:t>hacmi ihmal edilebilir değilse de V</w:t>
      </w:r>
      <w:r>
        <w:rPr>
          <w:rFonts w:ascii="Arial" w:hAnsi="Arial" w:cs="Arial"/>
          <w:sz w:val="13"/>
          <w:szCs w:val="13"/>
        </w:rPr>
        <w:t xml:space="preserve">0 </w:t>
      </w:r>
      <w:r>
        <w:rPr>
          <w:rFonts w:ascii="Arial" w:hAnsi="Arial" w:cs="Arial"/>
          <w:sz w:val="20"/>
          <w:szCs w:val="20"/>
        </w:rPr>
        <w:t>değerini aşmamaktadır.</w:t>
      </w:r>
    </w:p>
    <w:p w:rsidR="00515D5D" w:rsidRDefault="00515D5D" w:rsidP="00A12E05">
      <w:pPr>
        <w:autoSpaceDE w:val="0"/>
        <w:autoSpaceDN w:val="0"/>
        <w:adjustRightInd w:val="0"/>
        <w:spacing w:after="0" w:line="360" w:lineRule="auto"/>
        <w:jc w:val="both"/>
        <w:rPr>
          <w:rFonts w:ascii="Arial" w:hAnsi="Arial" w:cs="Arial"/>
          <w:sz w:val="20"/>
          <w:szCs w:val="20"/>
        </w:rPr>
      </w:pPr>
    </w:p>
    <w:p w:rsidR="001C314D" w:rsidRDefault="00515D5D" w:rsidP="00A12E05">
      <w:pPr>
        <w:autoSpaceDE w:val="0"/>
        <w:autoSpaceDN w:val="0"/>
        <w:adjustRightInd w:val="0"/>
        <w:spacing w:after="0" w:line="360" w:lineRule="auto"/>
        <w:jc w:val="both"/>
        <w:rPr>
          <w:rFonts w:ascii="Arial" w:hAnsi="Arial" w:cs="Arial"/>
          <w:sz w:val="20"/>
          <w:szCs w:val="20"/>
        </w:rPr>
      </w:pPr>
      <w:r>
        <w:rPr>
          <w:rFonts w:ascii="Arial" w:hAnsi="Arial" w:cs="Arial"/>
          <w:sz w:val="20"/>
          <w:szCs w:val="20"/>
        </w:rPr>
        <w:t xml:space="preserve">Bu </w:t>
      </w:r>
      <w:proofErr w:type="gramStart"/>
      <w:r>
        <w:rPr>
          <w:rFonts w:ascii="Arial" w:hAnsi="Arial" w:cs="Arial"/>
          <w:sz w:val="20"/>
          <w:szCs w:val="20"/>
        </w:rPr>
        <w:t>kriterlere</w:t>
      </w:r>
      <w:proofErr w:type="gramEnd"/>
      <w:r>
        <w:rPr>
          <w:rFonts w:ascii="Arial" w:hAnsi="Arial" w:cs="Arial"/>
          <w:sz w:val="20"/>
          <w:szCs w:val="20"/>
        </w:rPr>
        <w:t xml:space="preserve"> dayanarak, boşalma kaynağına ve değerlendirilen bölgeye göre havalandırma derecesi orta olarak alınabilir. Kalıcılık süresi 0,26 h olduğuna göre, işlem sık sık tekrarlanırsa Kuşak 1 kavramı karşılanmaz.</w:t>
      </w:r>
    </w:p>
    <w:p w:rsidR="00515D5D" w:rsidRDefault="00515D5D" w:rsidP="00A12E05">
      <w:pPr>
        <w:autoSpaceDE w:val="0"/>
        <w:autoSpaceDN w:val="0"/>
        <w:adjustRightInd w:val="0"/>
        <w:spacing w:after="0" w:line="360" w:lineRule="auto"/>
        <w:jc w:val="both"/>
        <w:rPr>
          <w:rFonts w:ascii="Arial" w:hAnsi="Arial" w:cs="Arial"/>
          <w:sz w:val="20"/>
          <w:szCs w:val="20"/>
        </w:rPr>
      </w:pPr>
    </w:p>
    <w:p w:rsidR="004860B3" w:rsidRDefault="004860B3" w:rsidP="00A12E05">
      <w:pPr>
        <w:autoSpaceDE w:val="0"/>
        <w:autoSpaceDN w:val="0"/>
        <w:adjustRightInd w:val="0"/>
        <w:spacing w:after="0" w:line="360" w:lineRule="auto"/>
        <w:jc w:val="both"/>
        <w:rPr>
          <w:rFonts w:ascii="Arial" w:hAnsi="Arial" w:cs="Arial"/>
          <w:sz w:val="20"/>
          <w:szCs w:val="20"/>
        </w:rPr>
      </w:pPr>
    </w:p>
    <w:p w:rsidR="004860B3" w:rsidRDefault="004860B3" w:rsidP="00A12E05">
      <w:pPr>
        <w:autoSpaceDE w:val="0"/>
        <w:autoSpaceDN w:val="0"/>
        <w:adjustRightInd w:val="0"/>
        <w:spacing w:after="0" w:line="360" w:lineRule="auto"/>
        <w:jc w:val="both"/>
        <w:rPr>
          <w:rFonts w:ascii="Arial" w:hAnsi="Arial" w:cs="Arial"/>
          <w:sz w:val="20"/>
          <w:szCs w:val="20"/>
        </w:rPr>
      </w:pPr>
    </w:p>
    <w:p w:rsidR="004860B3" w:rsidRDefault="004860B3" w:rsidP="00A12E05">
      <w:pPr>
        <w:autoSpaceDE w:val="0"/>
        <w:autoSpaceDN w:val="0"/>
        <w:adjustRightInd w:val="0"/>
        <w:spacing w:after="0" w:line="360" w:lineRule="auto"/>
        <w:jc w:val="both"/>
        <w:rPr>
          <w:rFonts w:ascii="Arial" w:hAnsi="Arial" w:cs="Arial"/>
          <w:sz w:val="20"/>
          <w:szCs w:val="20"/>
        </w:rPr>
      </w:pPr>
    </w:p>
    <w:p w:rsidR="004860B3" w:rsidRDefault="004860B3" w:rsidP="00A12E05">
      <w:pPr>
        <w:autoSpaceDE w:val="0"/>
        <w:autoSpaceDN w:val="0"/>
        <w:adjustRightInd w:val="0"/>
        <w:spacing w:after="0" w:line="360" w:lineRule="auto"/>
        <w:jc w:val="both"/>
        <w:rPr>
          <w:rFonts w:ascii="Arial" w:hAnsi="Arial" w:cs="Arial"/>
          <w:sz w:val="20"/>
          <w:szCs w:val="20"/>
        </w:rPr>
      </w:pPr>
    </w:p>
    <w:p w:rsidR="004860B3" w:rsidRDefault="004860B3" w:rsidP="00A12E05">
      <w:pPr>
        <w:autoSpaceDE w:val="0"/>
        <w:autoSpaceDN w:val="0"/>
        <w:adjustRightInd w:val="0"/>
        <w:spacing w:after="0" w:line="360" w:lineRule="auto"/>
        <w:jc w:val="both"/>
        <w:rPr>
          <w:rFonts w:ascii="Arial" w:hAnsi="Arial" w:cs="Arial"/>
          <w:sz w:val="20"/>
          <w:szCs w:val="20"/>
        </w:rPr>
      </w:pPr>
    </w:p>
    <w:p w:rsidR="004860B3" w:rsidRDefault="004860B3" w:rsidP="00A12E05">
      <w:pPr>
        <w:autoSpaceDE w:val="0"/>
        <w:autoSpaceDN w:val="0"/>
        <w:adjustRightInd w:val="0"/>
        <w:spacing w:after="0" w:line="360" w:lineRule="auto"/>
        <w:jc w:val="both"/>
        <w:rPr>
          <w:rFonts w:ascii="Arial" w:hAnsi="Arial" w:cs="Arial"/>
          <w:sz w:val="20"/>
          <w:szCs w:val="20"/>
        </w:rPr>
      </w:pPr>
    </w:p>
    <w:p w:rsidR="004860B3" w:rsidRDefault="004860B3" w:rsidP="00A12E05">
      <w:pPr>
        <w:autoSpaceDE w:val="0"/>
        <w:autoSpaceDN w:val="0"/>
        <w:adjustRightInd w:val="0"/>
        <w:spacing w:after="0" w:line="360" w:lineRule="auto"/>
        <w:jc w:val="both"/>
        <w:rPr>
          <w:rFonts w:ascii="Arial" w:hAnsi="Arial" w:cs="Arial"/>
          <w:sz w:val="20"/>
          <w:szCs w:val="20"/>
        </w:rPr>
      </w:pPr>
    </w:p>
    <w:p w:rsidR="004860B3" w:rsidRDefault="004860B3" w:rsidP="00A12E05">
      <w:pPr>
        <w:autoSpaceDE w:val="0"/>
        <w:autoSpaceDN w:val="0"/>
        <w:adjustRightInd w:val="0"/>
        <w:spacing w:after="0" w:line="360" w:lineRule="auto"/>
        <w:jc w:val="both"/>
        <w:rPr>
          <w:rFonts w:ascii="Arial" w:hAnsi="Arial" w:cs="Arial"/>
          <w:sz w:val="20"/>
          <w:szCs w:val="20"/>
        </w:rPr>
      </w:pPr>
    </w:p>
    <w:p w:rsidR="006809F5" w:rsidRDefault="006809F5" w:rsidP="00A12E05">
      <w:pPr>
        <w:autoSpaceDE w:val="0"/>
        <w:autoSpaceDN w:val="0"/>
        <w:adjustRightInd w:val="0"/>
        <w:spacing w:after="0" w:line="360" w:lineRule="auto"/>
        <w:jc w:val="both"/>
        <w:rPr>
          <w:rFonts w:ascii="Arial,Bold" w:hAnsi="Arial,Bold" w:cs="Arial,Bold"/>
          <w:b/>
          <w:bCs/>
        </w:rPr>
      </w:pPr>
      <w:r>
        <w:rPr>
          <w:rFonts w:ascii="Arial,Bold" w:hAnsi="Arial,Bold" w:cs="Arial,Bold"/>
          <w:b/>
          <w:bCs/>
        </w:rPr>
        <w:lastRenderedPageBreak/>
        <w:t>Hesaplama 4</w:t>
      </w:r>
    </w:p>
    <w:p w:rsidR="006809F5" w:rsidRDefault="006809F5" w:rsidP="00A12E05">
      <w:pPr>
        <w:autoSpaceDE w:val="0"/>
        <w:autoSpaceDN w:val="0"/>
        <w:adjustRightInd w:val="0"/>
        <w:spacing w:after="0" w:line="360" w:lineRule="auto"/>
        <w:jc w:val="both"/>
        <w:rPr>
          <w:rFonts w:ascii="Arial,Bold" w:hAnsi="Arial,Bold" w:cs="Arial,Bold"/>
          <w:b/>
          <w:bCs/>
        </w:rPr>
      </w:pPr>
    </w:p>
    <w:p w:rsidR="006809F5" w:rsidRDefault="006809F5" w:rsidP="00A12E05">
      <w:pPr>
        <w:autoSpaceDE w:val="0"/>
        <w:autoSpaceDN w:val="0"/>
        <w:adjustRightInd w:val="0"/>
        <w:spacing w:after="0" w:line="360" w:lineRule="auto"/>
        <w:jc w:val="both"/>
        <w:rPr>
          <w:rFonts w:ascii="Arial" w:hAnsi="Arial" w:cs="Arial"/>
          <w:sz w:val="20"/>
          <w:szCs w:val="20"/>
        </w:rPr>
      </w:pPr>
      <w:r>
        <w:rPr>
          <w:rFonts w:ascii="Arial" w:hAnsi="Arial" w:cs="Arial"/>
          <w:sz w:val="20"/>
          <w:szCs w:val="20"/>
        </w:rPr>
        <w:t>Yayılma özellikleri</w:t>
      </w:r>
    </w:p>
    <w:p w:rsidR="006809F5" w:rsidRDefault="006809F5" w:rsidP="00A12E05">
      <w:pPr>
        <w:autoSpaceDE w:val="0"/>
        <w:autoSpaceDN w:val="0"/>
        <w:adjustRightInd w:val="0"/>
        <w:spacing w:after="0" w:line="360" w:lineRule="auto"/>
        <w:ind w:firstLine="708"/>
        <w:jc w:val="both"/>
        <w:rPr>
          <w:rFonts w:ascii="Arial" w:hAnsi="Arial" w:cs="Arial"/>
          <w:sz w:val="20"/>
          <w:szCs w:val="20"/>
        </w:rPr>
      </w:pPr>
      <w:r>
        <w:rPr>
          <w:rFonts w:ascii="Arial" w:hAnsi="Arial" w:cs="Arial"/>
          <w:sz w:val="20"/>
          <w:szCs w:val="20"/>
        </w:rPr>
        <w:t xml:space="preserve">Yanıcı madde </w:t>
      </w:r>
      <w:r>
        <w:rPr>
          <w:rFonts w:ascii="Arial" w:hAnsi="Arial" w:cs="Arial"/>
          <w:sz w:val="20"/>
          <w:szCs w:val="20"/>
        </w:rPr>
        <w:tab/>
      </w:r>
      <w:r>
        <w:rPr>
          <w:rFonts w:ascii="Arial" w:hAnsi="Arial" w:cs="Arial"/>
          <w:sz w:val="20"/>
          <w:szCs w:val="20"/>
        </w:rPr>
        <w:tab/>
      </w:r>
      <w:r>
        <w:rPr>
          <w:rFonts w:ascii="Arial" w:hAnsi="Arial" w:cs="Arial"/>
          <w:sz w:val="20"/>
          <w:szCs w:val="20"/>
        </w:rPr>
        <w:tab/>
        <w:t>Amonyak gazı</w:t>
      </w:r>
    </w:p>
    <w:p w:rsidR="006809F5" w:rsidRDefault="006809F5" w:rsidP="00A12E05">
      <w:pPr>
        <w:autoSpaceDE w:val="0"/>
        <w:autoSpaceDN w:val="0"/>
        <w:adjustRightInd w:val="0"/>
        <w:spacing w:after="0" w:line="360" w:lineRule="auto"/>
        <w:ind w:firstLine="708"/>
        <w:jc w:val="both"/>
        <w:rPr>
          <w:rFonts w:ascii="Arial" w:hAnsi="Arial" w:cs="Arial"/>
          <w:sz w:val="20"/>
          <w:szCs w:val="20"/>
        </w:rPr>
      </w:pPr>
      <w:proofErr w:type="spellStart"/>
      <w:r>
        <w:rPr>
          <w:rFonts w:ascii="Arial" w:hAnsi="Arial" w:cs="Arial"/>
          <w:sz w:val="20"/>
          <w:szCs w:val="20"/>
        </w:rPr>
        <w:t>Amonyakın</w:t>
      </w:r>
      <w:proofErr w:type="spellEnd"/>
      <w:r>
        <w:rPr>
          <w:rFonts w:ascii="Arial" w:hAnsi="Arial" w:cs="Arial"/>
          <w:sz w:val="20"/>
          <w:szCs w:val="20"/>
        </w:rPr>
        <w:t xml:space="preserve"> molekül kütlesi </w:t>
      </w:r>
      <w:r>
        <w:rPr>
          <w:rFonts w:ascii="Arial" w:hAnsi="Arial" w:cs="Arial"/>
          <w:sz w:val="20"/>
          <w:szCs w:val="20"/>
        </w:rPr>
        <w:tab/>
      </w:r>
      <w:r w:rsidR="0057280D">
        <w:rPr>
          <w:rFonts w:ascii="Arial" w:hAnsi="Arial" w:cs="Arial"/>
          <w:sz w:val="20"/>
          <w:szCs w:val="20"/>
        </w:rPr>
        <w:t>1</w:t>
      </w:r>
      <w:r>
        <w:rPr>
          <w:rFonts w:ascii="Arial" w:hAnsi="Arial" w:cs="Arial"/>
          <w:sz w:val="20"/>
          <w:szCs w:val="20"/>
        </w:rPr>
        <w:t>7,03 (kg/</w:t>
      </w:r>
      <w:proofErr w:type="spellStart"/>
      <w:r>
        <w:rPr>
          <w:rFonts w:ascii="Arial" w:hAnsi="Arial" w:cs="Arial"/>
          <w:sz w:val="20"/>
          <w:szCs w:val="20"/>
        </w:rPr>
        <w:t>kmol</w:t>
      </w:r>
      <w:proofErr w:type="spellEnd"/>
      <w:r>
        <w:rPr>
          <w:rFonts w:ascii="Arial" w:hAnsi="Arial" w:cs="Arial"/>
          <w:sz w:val="20"/>
          <w:szCs w:val="20"/>
        </w:rPr>
        <w:t>)</w:t>
      </w:r>
    </w:p>
    <w:p w:rsidR="006809F5" w:rsidRDefault="006809F5" w:rsidP="00A12E05">
      <w:pPr>
        <w:autoSpaceDE w:val="0"/>
        <w:autoSpaceDN w:val="0"/>
        <w:adjustRightInd w:val="0"/>
        <w:spacing w:after="0" w:line="360" w:lineRule="auto"/>
        <w:ind w:firstLine="708"/>
        <w:jc w:val="both"/>
        <w:rPr>
          <w:rFonts w:ascii="Arial" w:hAnsi="Arial" w:cs="Arial"/>
          <w:sz w:val="20"/>
          <w:szCs w:val="20"/>
        </w:rPr>
      </w:pPr>
      <w:r>
        <w:rPr>
          <w:rFonts w:ascii="Arial" w:hAnsi="Arial" w:cs="Arial"/>
          <w:sz w:val="20"/>
          <w:szCs w:val="20"/>
        </w:rPr>
        <w:t>Boşalma kaynağı</w:t>
      </w:r>
      <w:r>
        <w:rPr>
          <w:rFonts w:ascii="Arial" w:hAnsi="Arial" w:cs="Arial"/>
          <w:sz w:val="20"/>
          <w:szCs w:val="20"/>
        </w:rPr>
        <w:tab/>
      </w:r>
      <w:r>
        <w:rPr>
          <w:rFonts w:ascii="Arial" w:hAnsi="Arial" w:cs="Arial"/>
          <w:sz w:val="20"/>
          <w:szCs w:val="20"/>
        </w:rPr>
        <w:tab/>
      </w:r>
      <w:proofErr w:type="spellStart"/>
      <w:r>
        <w:rPr>
          <w:rFonts w:ascii="Arial" w:hAnsi="Arial" w:cs="Arial"/>
          <w:sz w:val="20"/>
          <w:szCs w:val="20"/>
        </w:rPr>
        <w:t>Evaporatör</w:t>
      </w:r>
      <w:proofErr w:type="spellEnd"/>
      <w:r>
        <w:rPr>
          <w:rFonts w:ascii="Arial" w:hAnsi="Arial" w:cs="Arial"/>
          <w:sz w:val="20"/>
          <w:szCs w:val="20"/>
        </w:rPr>
        <w:t xml:space="preserve"> vanası</w:t>
      </w:r>
    </w:p>
    <w:p w:rsidR="006809F5" w:rsidRDefault="006809F5" w:rsidP="00A12E05">
      <w:pPr>
        <w:autoSpaceDE w:val="0"/>
        <w:autoSpaceDN w:val="0"/>
        <w:adjustRightInd w:val="0"/>
        <w:spacing w:after="0" w:line="360" w:lineRule="auto"/>
        <w:ind w:left="708"/>
        <w:jc w:val="both"/>
        <w:rPr>
          <w:rFonts w:ascii="Arial" w:hAnsi="Arial" w:cs="Arial"/>
          <w:sz w:val="20"/>
          <w:szCs w:val="20"/>
        </w:rPr>
      </w:pPr>
      <w:r>
        <w:rPr>
          <w:rFonts w:ascii="Arial" w:hAnsi="Arial" w:cs="Arial"/>
          <w:sz w:val="20"/>
          <w:szCs w:val="20"/>
        </w:rPr>
        <w:t xml:space="preserve">Alt patlayıcılık sınırı (LEL) </w:t>
      </w:r>
      <w:r w:rsidR="0057280D">
        <w:rPr>
          <w:rFonts w:ascii="Arial" w:hAnsi="Arial" w:cs="Arial"/>
          <w:sz w:val="20"/>
          <w:szCs w:val="20"/>
        </w:rPr>
        <w:tab/>
      </w:r>
      <w:r>
        <w:rPr>
          <w:rFonts w:ascii="Arial" w:hAnsi="Arial" w:cs="Arial"/>
          <w:sz w:val="20"/>
          <w:szCs w:val="20"/>
        </w:rPr>
        <w:t>0,105 kg/m</w:t>
      </w:r>
      <w:r>
        <w:rPr>
          <w:rFonts w:ascii="Arial" w:hAnsi="Arial" w:cs="Arial"/>
          <w:sz w:val="13"/>
          <w:szCs w:val="13"/>
        </w:rPr>
        <w:t xml:space="preserve">3 </w:t>
      </w:r>
      <w:r>
        <w:rPr>
          <w:rFonts w:ascii="Arial" w:hAnsi="Arial" w:cs="Arial"/>
          <w:sz w:val="20"/>
          <w:szCs w:val="20"/>
        </w:rPr>
        <w:t xml:space="preserve">(% 14,8 </w:t>
      </w:r>
      <w:proofErr w:type="spellStart"/>
      <w:r>
        <w:rPr>
          <w:rFonts w:ascii="Arial" w:hAnsi="Arial" w:cs="Arial"/>
          <w:sz w:val="20"/>
          <w:szCs w:val="20"/>
        </w:rPr>
        <w:t>vol</w:t>
      </w:r>
      <w:proofErr w:type="spellEnd"/>
      <w:r>
        <w:rPr>
          <w:rFonts w:ascii="Arial" w:hAnsi="Arial" w:cs="Arial"/>
          <w:sz w:val="20"/>
          <w:szCs w:val="20"/>
        </w:rPr>
        <w:t>)</w:t>
      </w:r>
    </w:p>
    <w:p w:rsidR="006809F5" w:rsidRDefault="006809F5" w:rsidP="00A12E05">
      <w:pPr>
        <w:autoSpaceDE w:val="0"/>
        <w:autoSpaceDN w:val="0"/>
        <w:adjustRightInd w:val="0"/>
        <w:spacing w:after="0" w:line="360" w:lineRule="auto"/>
        <w:ind w:firstLine="708"/>
        <w:jc w:val="both"/>
        <w:rPr>
          <w:rFonts w:ascii="Arial" w:hAnsi="Arial" w:cs="Arial"/>
          <w:sz w:val="20"/>
          <w:szCs w:val="20"/>
        </w:rPr>
      </w:pPr>
      <w:r>
        <w:rPr>
          <w:rFonts w:ascii="Arial" w:hAnsi="Arial" w:cs="Arial"/>
          <w:sz w:val="20"/>
          <w:szCs w:val="20"/>
        </w:rPr>
        <w:t xml:space="preserve">Boşalma derecesi </w:t>
      </w:r>
      <w:r w:rsidR="0057280D">
        <w:rPr>
          <w:rFonts w:ascii="Arial" w:hAnsi="Arial" w:cs="Arial"/>
          <w:sz w:val="20"/>
          <w:szCs w:val="20"/>
        </w:rPr>
        <w:tab/>
      </w:r>
      <w:r w:rsidR="0057280D">
        <w:rPr>
          <w:rFonts w:ascii="Arial" w:hAnsi="Arial" w:cs="Arial"/>
          <w:sz w:val="20"/>
          <w:szCs w:val="20"/>
        </w:rPr>
        <w:tab/>
      </w:r>
      <w:r>
        <w:rPr>
          <w:rFonts w:ascii="Arial" w:hAnsi="Arial" w:cs="Arial"/>
          <w:sz w:val="20"/>
          <w:szCs w:val="20"/>
        </w:rPr>
        <w:t>Tali</w:t>
      </w:r>
    </w:p>
    <w:p w:rsidR="006809F5" w:rsidRDefault="006809F5" w:rsidP="00A12E05">
      <w:pPr>
        <w:autoSpaceDE w:val="0"/>
        <w:autoSpaceDN w:val="0"/>
        <w:adjustRightInd w:val="0"/>
        <w:spacing w:after="0" w:line="360" w:lineRule="auto"/>
        <w:ind w:left="708"/>
        <w:jc w:val="both"/>
        <w:rPr>
          <w:rFonts w:ascii="Arial" w:hAnsi="Arial" w:cs="Arial"/>
          <w:sz w:val="20"/>
          <w:szCs w:val="20"/>
        </w:rPr>
      </w:pPr>
      <w:r>
        <w:rPr>
          <w:rFonts w:ascii="Arial" w:hAnsi="Arial" w:cs="Arial"/>
          <w:sz w:val="20"/>
          <w:szCs w:val="20"/>
        </w:rPr>
        <w:t>Emniyet faktörü, k</w:t>
      </w:r>
      <w:r w:rsidR="0057280D">
        <w:rPr>
          <w:rFonts w:ascii="Arial" w:hAnsi="Arial" w:cs="Arial"/>
          <w:sz w:val="20"/>
          <w:szCs w:val="20"/>
        </w:rPr>
        <w:tab/>
      </w:r>
      <w:r w:rsidR="0057280D">
        <w:rPr>
          <w:rFonts w:ascii="Arial" w:hAnsi="Arial" w:cs="Arial"/>
          <w:sz w:val="20"/>
          <w:szCs w:val="20"/>
        </w:rPr>
        <w:tab/>
      </w:r>
      <w:r>
        <w:rPr>
          <w:rFonts w:ascii="Arial" w:hAnsi="Arial" w:cs="Arial"/>
          <w:sz w:val="20"/>
          <w:szCs w:val="20"/>
        </w:rPr>
        <w:t>0, 5</w:t>
      </w:r>
    </w:p>
    <w:p w:rsidR="006809F5" w:rsidRDefault="006809F5" w:rsidP="00A12E05">
      <w:pPr>
        <w:autoSpaceDE w:val="0"/>
        <w:autoSpaceDN w:val="0"/>
        <w:adjustRightInd w:val="0"/>
        <w:spacing w:after="0" w:line="360" w:lineRule="auto"/>
        <w:ind w:firstLine="708"/>
        <w:jc w:val="both"/>
        <w:rPr>
          <w:rFonts w:ascii="Arial" w:hAnsi="Arial" w:cs="Arial"/>
          <w:sz w:val="20"/>
          <w:szCs w:val="20"/>
        </w:rPr>
      </w:pPr>
      <w:r>
        <w:rPr>
          <w:rFonts w:ascii="Arial" w:hAnsi="Arial" w:cs="Arial"/>
          <w:sz w:val="20"/>
          <w:szCs w:val="20"/>
        </w:rPr>
        <w:t>Boşalma hızı, (</w:t>
      </w:r>
      <w:proofErr w:type="spellStart"/>
      <w:r>
        <w:rPr>
          <w:rFonts w:ascii="Arial" w:hAnsi="Arial" w:cs="Arial"/>
          <w:sz w:val="20"/>
          <w:szCs w:val="20"/>
        </w:rPr>
        <w:t>dG</w:t>
      </w:r>
      <w:proofErr w:type="spellEnd"/>
      <w:r>
        <w:rPr>
          <w:rFonts w:ascii="Arial" w:hAnsi="Arial" w:cs="Arial"/>
          <w:sz w:val="20"/>
          <w:szCs w:val="20"/>
        </w:rPr>
        <w:t>/</w:t>
      </w:r>
      <w:proofErr w:type="spellStart"/>
      <w:r>
        <w:rPr>
          <w:rFonts w:ascii="Arial" w:hAnsi="Arial" w:cs="Arial"/>
          <w:sz w:val="20"/>
          <w:szCs w:val="20"/>
        </w:rPr>
        <w:t>dt</w:t>
      </w:r>
      <w:proofErr w:type="spellEnd"/>
      <w:r>
        <w:rPr>
          <w:rFonts w:ascii="Arial" w:hAnsi="Arial" w:cs="Arial"/>
          <w:sz w:val="20"/>
          <w:szCs w:val="20"/>
        </w:rPr>
        <w:t>)</w:t>
      </w:r>
      <w:proofErr w:type="spellStart"/>
      <w:r>
        <w:rPr>
          <w:rFonts w:ascii="Arial" w:hAnsi="Arial" w:cs="Arial"/>
          <w:sz w:val="13"/>
          <w:szCs w:val="13"/>
        </w:rPr>
        <w:t>max</w:t>
      </w:r>
      <w:proofErr w:type="spellEnd"/>
      <w:r>
        <w:rPr>
          <w:rFonts w:ascii="Arial" w:hAnsi="Arial" w:cs="Arial"/>
          <w:sz w:val="13"/>
          <w:szCs w:val="13"/>
        </w:rPr>
        <w:t xml:space="preserve"> </w:t>
      </w:r>
      <w:r w:rsidR="0057280D">
        <w:rPr>
          <w:rFonts w:ascii="Arial" w:hAnsi="Arial" w:cs="Arial"/>
          <w:sz w:val="13"/>
          <w:szCs w:val="13"/>
        </w:rPr>
        <w:tab/>
      </w:r>
      <w:r>
        <w:rPr>
          <w:rFonts w:ascii="Arial" w:hAnsi="Arial" w:cs="Arial"/>
          <w:sz w:val="20"/>
          <w:szCs w:val="20"/>
        </w:rPr>
        <w:t>5 x 10</w:t>
      </w:r>
      <w:r>
        <w:rPr>
          <w:rFonts w:ascii="Arial" w:hAnsi="Arial" w:cs="Arial"/>
          <w:sz w:val="13"/>
          <w:szCs w:val="13"/>
        </w:rPr>
        <w:t xml:space="preserve">-6 </w:t>
      </w:r>
      <w:r>
        <w:rPr>
          <w:rFonts w:ascii="Arial" w:hAnsi="Arial" w:cs="Arial"/>
          <w:sz w:val="20"/>
          <w:szCs w:val="20"/>
        </w:rPr>
        <w:t>kg/s</w:t>
      </w:r>
    </w:p>
    <w:p w:rsidR="0057280D" w:rsidRDefault="0057280D" w:rsidP="00A12E05">
      <w:pPr>
        <w:autoSpaceDE w:val="0"/>
        <w:autoSpaceDN w:val="0"/>
        <w:adjustRightInd w:val="0"/>
        <w:spacing w:after="0" w:line="360" w:lineRule="auto"/>
        <w:ind w:firstLine="708"/>
        <w:jc w:val="both"/>
        <w:rPr>
          <w:rFonts w:ascii="Arial" w:hAnsi="Arial" w:cs="Arial"/>
          <w:sz w:val="20"/>
          <w:szCs w:val="20"/>
        </w:rPr>
      </w:pPr>
    </w:p>
    <w:p w:rsidR="006809F5" w:rsidRDefault="006809F5" w:rsidP="00A12E05">
      <w:pPr>
        <w:autoSpaceDE w:val="0"/>
        <w:autoSpaceDN w:val="0"/>
        <w:adjustRightInd w:val="0"/>
        <w:spacing w:after="0" w:line="360" w:lineRule="auto"/>
        <w:jc w:val="both"/>
        <w:rPr>
          <w:rFonts w:ascii="Arial" w:hAnsi="Arial" w:cs="Arial"/>
          <w:sz w:val="20"/>
          <w:szCs w:val="20"/>
        </w:rPr>
      </w:pPr>
      <w:r>
        <w:rPr>
          <w:rFonts w:ascii="Arial" w:hAnsi="Arial" w:cs="Arial"/>
          <w:sz w:val="20"/>
          <w:szCs w:val="20"/>
        </w:rPr>
        <w:t>Havalandırma özellikleri</w:t>
      </w:r>
    </w:p>
    <w:p w:rsidR="0057280D" w:rsidRDefault="0057280D" w:rsidP="00A12E05">
      <w:pPr>
        <w:autoSpaceDE w:val="0"/>
        <w:autoSpaceDN w:val="0"/>
        <w:adjustRightInd w:val="0"/>
        <w:spacing w:after="0" w:line="360" w:lineRule="auto"/>
        <w:jc w:val="both"/>
        <w:rPr>
          <w:rFonts w:ascii="Arial" w:hAnsi="Arial" w:cs="Arial"/>
          <w:sz w:val="20"/>
          <w:szCs w:val="20"/>
        </w:rPr>
      </w:pPr>
    </w:p>
    <w:p w:rsidR="006809F5" w:rsidRDefault="006809F5" w:rsidP="00A12E05">
      <w:pPr>
        <w:autoSpaceDE w:val="0"/>
        <w:autoSpaceDN w:val="0"/>
        <w:adjustRightInd w:val="0"/>
        <w:spacing w:after="0" w:line="360" w:lineRule="auto"/>
        <w:jc w:val="both"/>
        <w:rPr>
          <w:rFonts w:ascii="Arial" w:hAnsi="Arial" w:cs="Arial"/>
          <w:sz w:val="20"/>
          <w:szCs w:val="20"/>
        </w:rPr>
      </w:pPr>
      <w:r>
        <w:rPr>
          <w:rFonts w:ascii="Arial" w:hAnsi="Arial" w:cs="Arial"/>
          <w:sz w:val="20"/>
          <w:szCs w:val="20"/>
        </w:rPr>
        <w:t>Bina içi durumu</w:t>
      </w:r>
    </w:p>
    <w:p w:rsidR="006809F5" w:rsidRDefault="006809F5" w:rsidP="00A12E05">
      <w:pPr>
        <w:autoSpaceDE w:val="0"/>
        <w:autoSpaceDN w:val="0"/>
        <w:adjustRightInd w:val="0"/>
        <w:spacing w:after="0" w:line="360" w:lineRule="auto"/>
        <w:ind w:firstLine="708"/>
        <w:jc w:val="both"/>
        <w:rPr>
          <w:rFonts w:ascii="Arial" w:hAnsi="Arial" w:cs="Arial"/>
          <w:sz w:val="20"/>
          <w:szCs w:val="20"/>
        </w:rPr>
      </w:pPr>
      <w:r>
        <w:rPr>
          <w:rFonts w:ascii="Arial" w:hAnsi="Arial" w:cs="Arial"/>
          <w:sz w:val="20"/>
          <w:szCs w:val="20"/>
        </w:rPr>
        <w:t xml:space="preserve">Hava değişimi sayısı, C </w:t>
      </w:r>
      <w:r w:rsidR="0057280D">
        <w:rPr>
          <w:rFonts w:ascii="Arial" w:hAnsi="Arial" w:cs="Arial"/>
          <w:sz w:val="20"/>
          <w:szCs w:val="20"/>
        </w:rPr>
        <w:tab/>
      </w:r>
      <w:r>
        <w:rPr>
          <w:rFonts w:ascii="Arial" w:hAnsi="Arial" w:cs="Arial"/>
          <w:sz w:val="20"/>
          <w:szCs w:val="20"/>
        </w:rPr>
        <w:t xml:space="preserve">15/h, (4,2 x 10 </w:t>
      </w:r>
      <w:r>
        <w:rPr>
          <w:rFonts w:ascii="Arial" w:hAnsi="Arial" w:cs="Arial"/>
          <w:sz w:val="13"/>
          <w:szCs w:val="13"/>
        </w:rPr>
        <w:t xml:space="preserve">-3 </w:t>
      </w:r>
      <w:r>
        <w:rPr>
          <w:rFonts w:ascii="Arial" w:hAnsi="Arial" w:cs="Arial"/>
          <w:sz w:val="20"/>
          <w:szCs w:val="20"/>
        </w:rPr>
        <w:t>/s)</w:t>
      </w:r>
    </w:p>
    <w:p w:rsidR="006809F5" w:rsidRDefault="006809F5" w:rsidP="00A12E05">
      <w:pPr>
        <w:autoSpaceDE w:val="0"/>
        <w:autoSpaceDN w:val="0"/>
        <w:adjustRightInd w:val="0"/>
        <w:spacing w:after="0" w:line="360" w:lineRule="auto"/>
        <w:ind w:firstLine="708"/>
        <w:jc w:val="both"/>
        <w:rPr>
          <w:rFonts w:ascii="Arial" w:hAnsi="Arial" w:cs="Arial"/>
          <w:sz w:val="20"/>
          <w:szCs w:val="20"/>
        </w:rPr>
      </w:pPr>
      <w:r>
        <w:rPr>
          <w:rFonts w:ascii="Arial" w:hAnsi="Arial" w:cs="Arial"/>
          <w:sz w:val="20"/>
          <w:szCs w:val="20"/>
        </w:rPr>
        <w:t xml:space="preserve">Kalite faktörü, f </w:t>
      </w:r>
      <w:r w:rsidR="0057280D">
        <w:rPr>
          <w:rFonts w:ascii="Arial" w:hAnsi="Arial" w:cs="Arial"/>
          <w:sz w:val="20"/>
          <w:szCs w:val="20"/>
        </w:rPr>
        <w:tab/>
      </w:r>
      <w:r w:rsidR="0057280D">
        <w:rPr>
          <w:rFonts w:ascii="Arial" w:hAnsi="Arial" w:cs="Arial"/>
          <w:sz w:val="20"/>
          <w:szCs w:val="20"/>
        </w:rPr>
        <w:tab/>
      </w:r>
      <w:r w:rsidR="0057280D">
        <w:rPr>
          <w:rFonts w:ascii="Arial" w:hAnsi="Arial" w:cs="Arial"/>
          <w:sz w:val="20"/>
          <w:szCs w:val="20"/>
        </w:rPr>
        <w:tab/>
      </w:r>
      <w:r>
        <w:rPr>
          <w:rFonts w:ascii="Arial" w:hAnsi="Arial" w:cs="Arial"/>
          <w:sz w:val="20"/>
          <w:szCs w:val="20"/>
        </w:rPr>
        <w:t>1</w:t>
      </w:r>
    </w:p>
    <w:p w:rsidR="006809F5" w:rsidRDefault="006809F5" w:rsidP="00A12E05">
      <w:pPr>
        <w:autoSpaceDE w:val="0"/>
        <w:autoSpaceDN w:val="0"/>
        <w:adjustRightInd w:val="0"/>
        <w:spacing w:after="0" w:line="360" w:lineRule="auto"/>
        <w:ind w:left="708"/>
        <w:jc w:val="both"/>
        <w:rPr>
          <w:rFonts w:ascii="Arial" w:hAnsi="Arial" w:cs="Arial"/>
          <w:sz w:val="20"/>
          <w:szCs w:val="20"/>
        </w:rPr>
      </w:pPr>
      <w:r>
        <w:rPr>
          <w:rFonts w:ascii="Arial" w:hAnsi="Arial" w:cs="Arial"/>
          <w:sz w:val="20"/>
          <w:szCs w:val="20"/>
        </w:rPr>
        <w:t>Ortam sıcaklığı, T</w:t>
      </w:r>
      <w:r w:rsidR="0057280D">
        <w:rPr>
          <w:rFonts w:ascii="Arial" w:hAnsi="Arial" w:cs="Arial"/>
          <w:sz w:val="20"/>
          <w:szCs w:val="20"/>
        </w:rPr>
        <w:tab/>
      </w:r>
      <w:r w:rsidR="0057280D">
        <w:rPr>
          <w:rFonts w:ascii="Arial" w:hAnsi="Arial" w:cs="Arial"/>
          <w:sz w:val="20"/>
          <w:szCs w:val="20"/>
        </w:rPr>
        <w:tab/>
      </w:r>
      <w:r>
        <w:rPr>
          <w:rFonts w:ascii="Arial" w:hAnsi="Arial" w:cs="Arial"/>
          <w:sz w:val="20"/>
          <w:szCs w:val="20"/>
        </w:rPr>
        <w:t>20 ºC (293 K)</w:t>
      </w:r>
    </w:p>
    <w:p w:rsidR="006809F5" w:rsidRDefault="006809F5" w:rsidP="00A12E05">
      <w:pPr>
        <w:autoSpaceDE w:val="0"/>
        <w:autoSpaceDN w:val="0"/>
        <w:adjustRightInd w:val="0"/>
        <w:spacing w:after="0" w:line="360" w:lineRule="auto"/>
        <w:ind w:firstLine="708"/>
        <w:jc w:val="both"/>
        <w:rPr>
          <w:rFonts w:ascii="Arial" w:hAnsi="Arial" w:cs="Arial"/>
          <w:sz w:val="20"/>
          <w:szCs w:val="20"/>
        </w:rPr>
      </w:pPr>
      <w:r>
        <w:rPr>
          <w:rFonts w:ascii="Arial" w:hAnsi="Arial" w:cs="Arial"/>
          <w:sz w:val="20"/>
          <w:szCs w:val="20"/>
        </w:rPr>
        <w:t>Sıcaklık katsayısı (T/293 K)</w:t>
      </w:r>
      <w:r w:rsidR="0057280D">
        <w:rPr>
          <w:rFonts w:ascii="Arial" w:hAnsi="Arial" w:cs="Arial"/>
          <w:sz w:val="20"/>
          <w:szCs w:val="20"/>
        </w:rPr>
        <w:tab/>
      </w:r>
      <w:r>
        <w:rPr>
          <w:rFonts w:ascii="Arial" w:hAnsi="Arial" w:cs="Arial"/>
          <w:sz w:val="20"/>
          <w:szCs w:val="20"/>
        </w:rPr>
        <w:t>1</w:t>
      </w:r>
    </w:p>
    <w:p w:rsidR="006809F5" w:rsidRDefault="006809F5" w:rsidP="00A12E05">
      <w:pPr>
        <w:autoSpaceDE w:val="0"/>
        <w:autoSpaceDN w:val="0"/>
        <w:adjustRightInd w:val="0"/>
        <w:spacing w:after="0" w:line="360" w:lineRule="auto"/>
        <w:ind w:firstLine="708"/>
        <w:jc w:val="both"/>
        <w:rPr>
          <w:rFonts w:ascii="Arial" w:hAnsi="Arial" w:cs="Arial"/>
          <w:sz w:val="20"/>
          <w:szCs w:val="20"/>
        </w:rPr>
      </w:pPr>
      <w:r>
        <w:rPr>
          <w:rFonts w:ascii="Arial" w:hAnsi="Arial" w:cs="Arial"/>
          <w:sz w:val="20"/>
          <w:szCs w:val="20"/>
        </w:rPr>
        <w:t>Bina büyüklüğü, V</w:t>
      </w:r>
      <w:r>
        <w:rPr>
          <w:rFonts w:ascii="Arial" w:hAnsi="Arial" w:cs="Arial"/>
          <w:sz w:val="13"/>
          <w:szCs w:val="13"/>
        </w:rPr>
        <w:t xml:space="preserve">0 </w:t>
      </w:r>
      <w:r w:rsidR="0057280D">
        <w:rPr>
          <w:rFonts w:ascii="Arial" w:hAnsi="Arial" w:cs="Arial"/>
          <w:sz w:val="13"/>
          <w:szCs w:val="13"/>
        </w:rPr>
        <w:tab/>
      </w:r>
      <w:r w:rsidR="0057280D">
        <w:rPr>
          <w:rFonts w:ascii="Arial" w:hAnsi="Arial" w:cs="Arial"/>
          <w:sz w:val="13"/>
          <w:szCs w:val="13"/>
        </w:rPr>
        <w:tab/>
      </w:r>
      <w:r>
        <w:rPr>
          <w:rFonts w:ascii="Arial" w:hAnsi="Arial" w:cs="Arial"/>
          <w:sz w:val="20"/>
          <w:szCs w:val="20"/>
        </w:rPr>
        <w:t>10 m x 15 m x 6 m</w:t>
      </w:r>
    </w:p>
    <w:p w:rsidR="0057280D" w:rsidRDefault="0057280D" w:rsidP="00A12E05">
      <w:pPr>
        <w:autoSpaceDE w:val="0"/>
        <w:autoSpaceDN w:val="0"/>
        <w:adjustRightInd w:val="0"/>
        <w:spacing w:after="0" w:line="360" w:lineRule="auto"/>
        <w:ind w:firstLine="708"/>
        <w:jc w:val="both"/>
        <w:rPr>
          <w:rFonts w:ascii="Arial" w:hAnsi="Arial" w:cs="Arial"/>
          <w:sz w:val="20"/>
          <w:szCs w:val="20"/>
        </w:rPr>
      </w:pPr>
    </w:p>
    <w:p w:rsidR="00515D5D" w:rsidRDefault="006809F5" w:rsidP="00A12E05">
      <w:pPr>
        <w:autoSpaceDE w:val="0"/>
        <w:autoSpaceDN w:val="0"/>
        <w:adjustRightInd w:val="0"/>
        <w:spacing w:after="0" w:line="360" w:lineRule="auto"/>
        <w:jc w:val="both"/>
        <w:rPr>
          <w:rFonts w:ascii="Arial" w:hAnsi="Arial" w:cs="Arial"/>
          <w:sz w:val="20"/>
          <w:szCs w:val="20"/>
        </w:rPr>
      </w:pPr>
      <w:r>
        <w:rPr>
          <w:rFonts w:ascii="Arial" w:hAnsi="Arial" w:cs="Arial"/>
          <w:sz w:val="20"/>
          <w:szCs w:val="20"/>
        </w:rPr>
        <w:t xml:space="preserve">Asgari </w:t>
      </w:r>
      <w:proofErr w:type="spellStart"/>
      <w:r>
        <w:rPr>
          <w:rFonts w:ascii="Arial" w:hAnsi="Arial" w:cs="Arial"/>
          <w:sz w:val="20"/>
          <w:szCs w:val="20"/>
        </w:rPr>
        <w:t>volumetrik</w:t>
      </w:r>
      <w:proofErr w:type="spellEnd"/>
      <w:r>
        <w:rPr>
          <w:rFonts w:ascii="Arial" w:hAnsi="Arial" w:cs="Arial"/>
          <w:sz w:val="20"/>
          <w:szCs w:val="20"/>
        </w:rPr>
        <w:t xml:space="preserve"> temiz hava akış hızı:</w:t>
      </w:r>
    </w:p>
    <w:p w:rsidR="0057280D" w:rsidRDefault="005C78CF" w:rsidP="00A12E05">
      <w:pPr>
        <w:autoSpaceDE w:val="0"/>
        <w:autoSpaceDN w:val="0"/>
        <w:adjustRightInd w:val="0"/>
        <w:spacing w:after="0" w:line="360" w:lineRule="auto"/>
        <w:jc w:val="both"/>
        <w:rPr>
          <w:rFonts w:ascii="Arial" w:hAnsi="Arial" w:cs="Arial"/>
          <w:sz w:val="20"/>
          <w:szCs w:val="20"/>
        </w:rPr>
      </w:pPr>
      <w:r>
        <w:rPr>
          <w:rFonts w:ascii="Arial" w:hAnsi="Arial" w:cs="Arial"/>
          <w:noProof/>
          <w:sz w:val="20"/>
          <w:szCs w:val="20"/>
          <w:lang w:eastAsia="tr-TR"/>
        </w:rPr>
        <w:drawing>
          <wp:inline distT="0" distB="0" distL="0" distR="0" wp14:anchorId="0DA28737" wp14:editId="2F29FAA9">
            <wp:extent cx="4529455" cy="446405"/>
            <wp:effectExtent l="0" t="0" r="4445" b="0"/>
            <wp:docPr id="41" name="Resi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529455" cy="446405"/>
                    </a:xfrm>
                    <a:prstGeom prst="rect">
                      <a:avLst/>
                    </a:prstGeom>
                    <a:noFill/>
                    <a:ln>
                      <a:noFill/>
                    </a:ln>
                  </pic:spPr>
                </pic:pic>
              </a:graphicData>
            </a:graphic>
          </wp:inline>
        </w:drawing>
      </w:r>
    </w:p>
    <w:p w:rsidR="005C78CF" w:rsidRDefault="005C78CF" w:rsidP="00A12E05">
      <w:pPr>
        <w:autoSpaceDE w:val="0"/>
        <w:autoSpaceDN w:val="0"/>
        <w:adjustRightInd w:val="0"/>
        <w:spacing w:after="0" w:line="360" w:lineRule="auto"/>
        <w:jc w:val="both"/>
        <w:rPr>
          <w:rFonts w:ascii="Arial" w:hAnsi="Arial" w:cs="Arial"/>
          <w:sz w:val="20"/>
          <w:szCs w:val="20"/>
        </w:rPr>
      </w:pPr>
      <w:r>
        <w:rPr>
          <w:rFonts w:ascii="Arial" w:hAnsi="Arial" w:cs="Arial"/>
          <w:sz w:val="20"/>
          <w:szCs w:val="20"/>
        </w:rPr>
        <w:t xml:space="preserve">Teorik </w:t>
      </w:r>
      <w:proofErr w:type="spellStart"/>
      <w:r>
        <w:rPr>
          <w:rFonts w:ascii="Arial" w:hAnsi="Arial" w:cs="Arial"/>
          <w:sz w:val="20"/>
          <w:szCs w:val="20"/>
        </w:rPr>
        <w:t>V</w:t>
      </w:r>
      <w:r>
        <w:rPr>
          <w:rFonts w:ascii="Arial" w:hAnsi="Arial" w:cs="Arial"/>
          <w:sz w:val="13"/>
          <w:szCs w:val="13"/>
        </w:rPr>
        <w:t>z</w:t>
      </w:r>
      <w:proofErr w:type="spellEnd"/>
      <w:r>
        <w:rPr>
          <w:rFonts w:ascii="Arial" w:hAnsi="Arial" w:cs="Arial"/>
          <w:sz w:val="13"/>
          <w:szCs w:val="13"/>
        </w:rPr>
        <w:t xml:space="preserve"> </w:t>
      </w:r>
      <w:r>
        <w:rPr>
          <w:rFonts w:ascii="Arial" w:hAnsi="Arial" w:cs="Arial"/>
          <w:sz w:val="20"/>
          <w:szCs w:val="20"/>
        </w:rPr>
        <w:t>hacminin değerlendirilmesi:</w:t>
      </w:r>
    </w:p>
    <w:p w:rsidR="005C78CF" w:rsidRDefault="005C78CF" w:rsidP="00A12E05">
      <w:pPr>
        <w:autoSpaceDE w:val="0"/>
        <w:autoSpaceDN w:val="0"/>
        <w:adjustRightInd w:val="0"/>
        <w:spacing w:after="0" w:line="360" w:lineRule="auto"/>
        <w:jc w:val="both"/>
        <w:rPr>
          <w:rFonts w:ascii="Arial" w:hAnsi="Arial" w:cs="Arial"/>
          <w:sz w:val="20"/>
          <w:szCs w:val="20"/>
        </w:rPr>
      </w:pPr>
      <w:r>
        <w:rPr>
          <w:rFonts w:ascii="Arial" w:hAnsi="Arial" w:cs="Arial"/>
          <w:noProof/>
          <w:sz w:val="20"/>
          <w:szCs w:val="20"/>
          <w:lang w:eastAsia="tr-TR"/>
        </w:rPr>
        <w:drawing>
          <wp:inline distT="0" distB="0" distL="0" distR="0" wp14:anchorId="7881E947" wp14:editId="2ADF385D">
            <wp:extent cx="2913380" cy="488950"/>
            <wp:effectExtent l="0" t="0" r="1270" b="6350"/>
            <wp:docPr id="42" name="Resi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913380" cy="488950"/>
                    </a:xfrm>
                    <a:prstGeom prst="rect">
                      <a:avLst/>
                    </a:prstGeom>
                    <a:noFill/>
                    <a:ln>
                      <a:noFill/>
                    </a:ln>
                  </pic:spPr>
                </pic:pic>
              </a:graphicData>
            </a:graphic>
          </wp:inline>
        </w:drawing>
      </w:r>
    </w:p>
    <w:p w:rsidR="005C78CF" w:rsidRDefault="005C78CF" w:rsidP="00A12E05">
      <w:pPr>
        <w:autoSpaceDE w:val="0"/>
        <w:autoSpaceDN w:val="0"/>
        <w:adjustRightInd w:val="0"/>
        <w:spacing w:after="0" w:line="360" w:lineRule="auto"/>
        <w:jc w:val="both"/>
        <w:rPr>
          <w:rFonts w:ascii="Arial" w:hAnsi="Arial" w:cs="Arial"/>
          <w:sz w:val="20"/>
          <w:szCs w:val="20"/>
        </w:rPr>
      </w:pPr>
      <w:r>
        <w:rPr>
          <w:rFonts w:ascii="Arial" w:hAnsi="Arial" w:cs="Arial"/>
          <w:sz w:val="20"/>
          <w:szCs w:val="20"/>
        </w:rPr>
        <w:t>Kalıcılık süresi:</w:t>
      </w:r>
    </w:p>
    <w:p w:rsidR="005C78CF" w:rsidRDefault="005C78CF" w:rsidP="00A12E05">
      <w:pPr>
        <w:autoSpaceDE w:val="0"/>
        <w:autoSpaceDN w:val="0"/>
        <w:adjustRightInd w:val="0"/>
        <w:spacing w:after="0" w:line="360" w:lineRule="auto"/>
        <w:jc w:val="both"/>
        <w:rPr>
          <w:rFonts w:ascii="Arial" w:hAnsi="Arial" w:cs="Arial"/>
          <w:sz w:val="20"/>
          <w:szCs w:val="20"/>
        </w:rPr>
      </w:pPr>
      <w:r>
        <w:rPr>
          <w:rFonts w:ascii="Arial" w:hAnsi="Arial" w:cs="Arial"/>
          <w:noProof/>
          <w:sz w:val="20"/>
          <w:szCs w:val="20"/>
          <w:lang w:eastAsia="tr-TR"/>
        </w:rPr>
        <w:drawing>
          <wp:inline distT="0" distB="0" distL="0" distR="0" wp14:anchorId="50820D18" wp14:editId="283D2C3C">
            <wp:extent cx="3338830" cy="436245"/>
            <wp:effectExtent l="0" t="0" r="0" b="1905"/>
            <wp:docPr id="43" name="Resi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338830" cy="436245"/>
                    </a:xfrm>
                    <a:prstGeom prst="rect">
                      <a:avLst/>
                    </a:prstGeom>
                    <a:noFill/>
                    <a:ln>
                      <a:noFill/>
                    </a:ln>
                  </pic:spPr>
                </pic:pic>
              </a:graphicData>
            </a:graphic>
          </wp:inline>
        </w:drawing>
      </w:r>
    </w:p>
    <w:p w:rsidR="005C78CF" w:rsidRDefault="005C78CF" w:rsidP="00A12E05">
      <w:pPr>
        <w:autoSpaceDE w:val="0"/>
        <w:autoSpaceDN w:val="0"/>
        <w:adjustRightInd w:val="0"/>
        <w:spacing w:after="0" w:line="360" w:lineRule="auto"/>
        <w:jc w:val="both"/>
        <w:rPr>
          <w:rFonts w:ascii="Arial" w:hAnsi="Arial" w:cs="Arial"/>
          <w:sz w:val="20"/>
          <w:szCs w:val="20"/>
        </w:rPr>
      </w:pPr>
    </w:p>
    <w:p w:rsidR="005C78CF" w:rsidRDefault="005C78CF" w:rsidP="00A12E05">
      <w:pPr>
        <w:autoSpaceDE w:val="0"/>
        <w:autoSpaceDN w:val="0"/>
        <w:adjustRightInd w:val="0"/>
        <w:spacing w:after="0" w:line="360" w:lineRule="auto"/>
        <w:jc w:val="both"/>
        <w:rPr>
          <w:rFonts w:ascii="Arial,Bold" w:hAnsi="Arial,Bold" w:cs="Arial,Bold"/>
          <w:b/>
          <w:bCs/>
          <w:sz w:val="20"/>
          <w:szCs w:val="20"/>
        </w:rPr>
      </w:pPr>
      <w:r>
        <w:rPr>
          <w:rFonts w:ascii="Arial,Bold" w:hAnsi="Arial,Bold" w:cs="Arial,Bold"/>
          <w:b/>
          <w:bCs/>
          <w:sz w:val="20"/>
          <w:szCs w:val="20"/>
        </w:rPr>
        <w:t>Sonuç</w:t>
      </w:r>
    </w:p>
    <w:p w:rsidR="005C78CF" w:rsidRDefault="005C78CF" w:rsidP="00A12E05">
      <w:pPr>
        <w:autoSpaceDE w:val="0"/>
        <w:autoSpaceDN w:val="0"/>
        <w:adjustRightInd w:val="0"/>
        <w:spacing w:after="0" w:line="360" w:lineRule="auto"/>
        <w:jc w:val="both"/>
        <w:rPr>
          <w:rFonts w:ascii="Arial,Bold" w:hAnsi="Arial,Bold" w:cs="Arial,Bold"/>
          <w:b/>
          <w:bCs/>
          <w:sz w:val="20"/>
          <w:szCs w:val="20"/>
        </w:rPr>
      </w:pPr>
    </w:p>
    <w:p w:rsidR="005C78CF" w:rsidRDefault="005C78CF" w:rsidP="00A12E05">
      <w:pPr>
        <w:autoSpaceDE w:val="0"/>
        <w:autoSpaceDN w:val="0"/>
        <w:adjustRightInd w:val="0"/>
        <w:spacing w:after="0" w:line="360" w:lineRule="auto"/>
        <w:jc w:val="both"/>
        <w:rPr>
          <w:rFonts w:ascii="Arial" w:hAnsi="Arial" w:cs="Arial"/>
          <w:sz w:val="20"/>
          <w:szCs w:val="20"/>
        </w:rPr>
      </w:pPr>
      <w:r>
        <w:rPr>
          <w:rFonts w:ascii="Arial" w:hAnsi="Arial" w:cs="Arial"/>
          <w:sz w:val="20"/>
          <w:szCs w:val="20"/>
        </w:rPr>
        <w:t xml:space="preserve">Teorik </w:t>
      </w:r>
      <w:proofErr w:type="spellStart"/>
      <w:r>
        <w:rPr>
          <w:rFonts w:ascii="Arial" w:hAnsi="Arial" w:cs="Arial"/>
          <w:sz w:val="20"/>
          <w:szCs w:val="20"/>
        </w:rPr>
        <w:t>V</w:t>
      </w:r>
      <w:r>
        <w:rPr>
          <w:rFonts w:ascii="Arial" w:hAnsi="Arial" w:cs="Arial"/>
          <w:sz w:val="13"/>
          <w:szCs w:val="13"/>
        </w:rPr>
        <w:t>z</w:t>
      </w:r>
      <w:proofErr w:type="spellEnd"/>
      <w:r>
        <w:rPr>
          <w:rFonts w:ascii="Arial" w:hAnsi="Arial" w:cs="Arial"/>
          <w:sz w:val="13"/>
          <w:szCs w:val="13"/>
        </w:rPr>
        <w:t xml:space="preserve"> </w:t>
      </w:r>
      <w:r>
        <w:rPr>
          <w:rFonts w:ascii="Arial" w:hAnsi="Arial" w:cs="Arial"/>
          <w:sz w:val="20"/>
          <w:szCs w:val="20"/>
        </w:rPr>
        <w:t>hacmi ihmal edilebilir bir değere düşmektedir.</w:t>
      </w:r>
    </w:p>
    <w:p w:rsidR="005C78CF" w:rsidRDefault="005C78CF" w:rsidP="00A12E05">
      <w:pPr>
        <w:autoSpaceDE w:val="0"/>
        <w:autoSpaceDN w:val="0"/>
        <w:adjustRightInd w:val="0"/>
        <w:spacing w:after="0" w:line="360" w:lineRule="auto"/>
        <w:jc w:val="both"/>
        <w:rPr>
          <w:rFonts w:ascii="Arial" w:hAnsi="Arial" w:cs="Arial"/>
          <w:sz w:val="20"/>
          <w:szCs w:val="20"/>
        </w:rPr>
      </w:pPr>
    </w:p>
    <w:p w:rsidR="005C78CF" w:rsidRDefault="005C78CF" w:rsidP="00A12E05">
      <w:pPr>
        <w:autoSpaceDE w:val="0"/>
        <w:autoSpaceDN w:val="0"/>
        <w:adjustRightInd w:val="0"/>
        <w:spacing w:after="0" w:line="360" w:lineRule="auto"/>
        <w:jc w:val="both"/>
        <w:rPr>
          <w:rFonts w:ascii="Arial" w:hAnsi="Arial" w:cs="Arial"/>
          <w:sz w:val="20"/>
          <w:szCs w:val="20"/>
        </w:rPr>
      </w:pPr>
      <w:r>
        <w:rPr>
          <w:rFonts w:ascii="Arial" w:hAnsi="Arial" w:cs="Arial"/>
          <w:sz w:val="20"/>
          <w:szCs w:val="20"/>
        </w:rPr>
        <w:t xml:space="preserve">Bu </w:t>
      </w:r>
      <w:proofErr w:type="gramStart"/>
      <w:r>
        <w:rPr>
          <w:rFonts w:ascii="Arial" w:hAnsi="Arial" w:cs="Arial"/>
          <w:sz w:val="20"/>
          <w:szCs w:val="20"/>
        </w:rPr>
        <w:t>kriterlere</w:t>
      </w:r>
      <w:proofErr w:type="gramEnd"/>
      <w:r>
        <w:rPr>
          <w:rFonts w:ascii="Arial" w:hAnsi="Arial" w:cs="Arial"/>
          <w:sz w:val="20"/>
          <w:szCs w:val="20"/>
        </w:rPr>
        <w:t xml:space="preserve"> dayanarak, boşalma kaynağına ve değerlendirilen bölgeye göre havalandırma derecesi (</w:t>
      </w:r>
      <w:proofErr w:type="spellStart"/>
      <w:r>
        <w:rPr>
          <w:rFonts w:ascii="Arial" w:hAnsi="Arial" w:cs="Arial"/>
          <w:sz w:val="20"/>
          <w:szCs w:val="20"/>
        </w:rPr>
        <w:t>V</w:t>
      </w:r>
      <w:r>
        <w:rPr>
          <w:rFonts w:ascii="Arial" w:hAnsi="Arial" w:cs="Arial"/>
          <w:sz w:val="13"/>
          <w:szCs w:val="13"/>
        </w:rPr>
        <w:t>z</w:t>
      </w:r>
      <w:proofErr w:type="spellEnd"/>
      <w:r>
        <w:rPr>
          <w:rFonts w:ascii="Arial" w:hAnsi="Arial" w:cs="Arial"/>
          <w:sz w:val="13"/>
          <w:szCs w:val="13"/>
        </w:rPr>
        <w:t xml:space="preserve"> </w:t>
      </w:r>
      <w:r>
        <w:rPr>
          <w:rFonts w:ascii="Arial" w:hAnsi="Arial" w:cs="Arial"/>
          <w:sz w:val="20"/>
          <w:szCs w:val="20"/>
        </w:rPr>
        <w:t>&lt; 0,1 m</w:t>
      </w:r>
      <w:r>
        <w:rPr>
          <w:rFonts w:ascii="Arial" w:hAnsi="Arial" w:cs="Arial"/>
          <w:sz w:val="13"/>
          <w:szCs w:val="13"/>
        </w:rPr>
        <w:t xml:space="preserve">3 </w:t>
      </w:r>
      <w:r>
        <w:rPr>
          <w:rFonts w:ascii="Arial" w:hAnsi="Arial" w:cs="Arial"/>
          <w:sz w:val="20"/>
          <w:szCs w:val="20"/>
        </w:rPr>
        <w:t>) yüksek olarak alınabilir (Çizelge B.1).</w:t>
      </w:r>
    </w:p>
    <w:p w:rsidR="005C78CF" w:rsidRDefault="005C78CF" w:rsidP="00A12E05">
      <w:pPr>
        <w:autoSpaceDE w:val="0"/>
        <w:autoSpaceDN w:val="0"/>
        <w:adjustRightInd w:val="0"/>
        <w:spacing w:after="0" w:line="360" w:lineRule="auto"/>
        <w:jc w:val="both"/>
        <w:rPr>
          <w:rFonts w:ascii="Arial" w:hAnsi="Arial" w:cs="Arial"/>
          <w:sz w:val="20"/>
          <w:szCs w:val="20"/>
        </w:rPr>
      </w:pPr>
    </w:p>
    <w:p w:rsidR="005C78CF" w:rsidRDefault="005C78CF" w:rsidP="00A12E05">
      <w:pPr>
        <w:autoSpaceDE w:val="0"/>
        <w:autoSpaceDN w:val="0"/>
        <w:adjustRightInd w:val="0"/>
        <w:spacing w:after="0" w:line="360" w:lineRule="auto"/>
        <w:jc w:val="both"/>
        <w:rPr>
          <w:rFonts w:ascii="Arial" w:hAnsi="Arial" w:cs="Arial"/>
          <w:sz w:val="20"/>
          <w:szCs w:val="20"/>
        </w:rPr>
      </w:pPr>
      <w:r>
        <w:rPr>
          <w:rFonts w:ascii="Arial" w:hAnsi="Arial" w:cs="Arial"/>
          <w:sz w:val="20"/>
          <w:szCs w:val="20"/>
        </w:rPr>
        <w:t>Eğer havalandırmanın kullanılabilirliği iyi ise, yayılma sınırı ihmal edilebilir olan Kuşak 2 oluşur (Çizelge B.1).</w:t>
      </w:r>
    </w:p>
    <w:p w:rsidR="005C78CF" w:rsidRDefault="005C78CF" w:rsidP="00A12E05">
      <w:pPr>
        <w:autoSpaceDE w:val="0"/>
        <w:autoSpaceDN w:val="0"/>
        <w:adjustRightInd w:val="0"/>
        <w:spacing w:after="0" w:line="360" w:lineRule="auto"/>
        <w:jc w:val="both"/>
        <w:rPr>
          <w:rFonts w:ascii="Arial" w:hAnsi="Arial" w:cs="Arial"/>
          <w:sz w:val="20"/>
          <w:szCs w:val="20"/>
        </w:rPr>
      </w:pPr>
    </w:p>
    <w:p w:rsidR="004860B3" w:rsidRDefault="004860B3" w:rsidP="00A12E05">
      <w:pPr>
        <w:autoSpaceDE w:val="0"/>
        <w:autoSpaceDN w:val="0"/>
        <w:adjustRightInd w:val="0"/>
        <w:spacing w:after="0" w:line="360" w:lineRule="auto"/>
        <w:jc w:val="both"/>
        <w:rPr>
          <w:rFonts w:ascii="Arial" w:hAnsi="Arial" w:cs="Arial"/>
          <w:sz w:val="20"/>
          <w:szCs w:val="20"/>
        </w:rPr>
      </w:pPr>
    </w:p>
    <w:p w:rsidR="004860B3" w:rsidRDefault="004860B3" w:rsidP="00A12E05">
      <w:pPr>
        <w:autoSpaceDE w:val="0"/>
        <w:autoSpaceDN w:val="0"/>
        <w:adjustRightInd w:val="0"/>
        <w:spacing w:after="0" w:line="360" w:lineRule="auto"/>
        <w:jc w:val="both"/>
        <w:rPr>
          <w:rFonts w:ascii="Arial" w:hAnsi="Arial" w:cs="Arial"/>
          <w:sz w:val="20"/>
          <w:szCs w:val="20"/>
        </w:rPr>
      </w:pPr>
    </w:p>
    <w:p w:rsidR="004860B3" w:rsidRDefault="004860B3" w:rsidP="00A12E05">
      <w:pPr>
        <w:autoSpaceDE w:val="0"/>
        <w:autoSpaceDN w:val="0"/>
        <w:adjustRightInd w:val="0"/>
        <w:spacing w:after="0" w:line="360" w:lineRule="auto"/>
        <w:jc w:val="both"/>
        <w:rPr>
          <w:rFonts w:ascii="Arial" w:hAnsi="Arial" w:cs="Arial"/>
          <w:sz w:val="20"/>
          <w:szCs w:val="20"/>
        </w:rPr>
      </w:pPr>
    </w:p>
    <w:p w:rsidR="004860B3" w:rsidRDefault="004860B3" w:rsidP="00A12E05">
      <w:pPr>
        <w:autoSpaceDE w:val="0"/>
        <w:autoSpaceDN w:val="0"/>
        <w:adjustRightInd w:val="0"/>
        <w:spacing w:after="0" w:line="360" w:lineRule="auto"/>
        <w:jc w:val="both"/>
        <w:rPr>
          <w:rFonts w:ascii="Arial" w:hAnsi="Arial" w:cs="Arial"/>
          <w:sz w:val="20"/>
          <w:szCs w:val="20"/>
        </w:rPr>
      </w:pPr>
    </w:p>
    <w:p w:rsidR="00420F10" w:rsidRDefault="00420F10" w:rsidP="00A12E05">
      <w:pPr>
        <w:autoSpaceDE w:val="0"/>
        <w:autoSpaceDN w:val="0"/>
        <w:adjustRightInd w:val="0"/>
        <w:spacing w:after="0" w:line="360" w:lineRule="auto"/>
        <w:jc w:val="both"/>
        <w:rPr>
          <w:rFonts w:ascii="Arial,Bold" w:hAnsi="Arial,Bold" w:cs="Arial,Bold"/>
          <w:b/>
          <w:bCs/>
        </w:rPr>
      </w:pPr>
      <w:r>
        <w:rPr>
          <w:rFonts w:ascii="Arial,Bold" w:hAnsi="Arial,Bold" w:cs="Arial,Bold"/>
          <w:b/>
          <w:bCs/>
        </w:rPr>
        <w:lastRenderedPageBreak/>
        <w:t>Hesaplama 5</w:t>
      </w:r>
    </w:p>
    <w:p w:rsidR="00420F10" w:rsidRDefault="00420F10" w:rsidP="00A12E05">
      <w:pPr>
        <w:autoSpaceDE w:val="0"/>
        <w:autoSpaceDN w:val="0"/>
        <w:adjustRightInd w:val="0"/>
        <w:spacing w:after="0" w:line="360" w:lineRule="auto"/>
        <w:jc w:val="both"/>
        <w:rPr>
          <w:rFonts w:ascii="Arial,Bold" w:hAnsi="Arial,Bold" w:cs="Arial,Bold"/>
          <w:b/>
          <w:bCs/>
        </w:rPr>
      </w:pPr>
    </w:p>
    <w:p w:rsidR="00420F10" w:rsidRDefault="00420F10" w:rsidP="00A12E05">
      <w:pPr>
        <w:autoSpaceDE w:val="0"/>
        <w:autoSpaceDN w:val="0"/>
        <w:adjustRightInd w:val="0"/>
        <w:spacing w:after="0" w:line="360" w:lineRule="auto"/>
        <w:jc w:val="both"/>
        <w:rPr>
          <w:rFonts w:ascii="Arial" w:hAnsi="Arial" w:cs="Arial"/>
          <w:sz w:val="20"/>
          <w:szCs w:val="20"/>
        </w:rPr>
      </w:pPr>
      <w:r>
        <w:rPr>
          <w:rFonts w:ascii="Arial" w:hAnsi="Arial" w:cs="Arial"/>
          <w:sz w:val="20"/>
          <w:szCs w:val="20"/>
        </w:rPr>
        <w:t>Yayılma özellikleri</w:t>
      </w:r>
    </w:p>
    <w:p w:rsidR="00420F10" w:rsidRDefault="00420F10" w:rsidP="00A12E05">
      <w:pPr>
        <w:autoSpaceDE w:val="0"/>
        <w:autoSpaceDN w:val="0"/>
        <w:adjustRightInd w:val="0"/>
        <w:spacing w:after="0" w:line="360" w:lineRule="auto"/>
        <w:ind w:firstLine="708"/>
        <w:jc w:val="both"/>
        <w:rPr>
          <w:rFonts w:ascii="Arial" w:hAnsi="Arial" w:cs="Arial"/>
          <w:sz w:val="20"/>
          <w:szCs w:val="20"/>
        </w:rPr>
      </w:pPr>
      <w:r>
        <w:rPr>
          <w:rFonts w:ascii="Arial" w:hAnsi="Arial" w:cs="Arial"/>
          <w:sz w:val="20"/>
          <w:szCs w:val="20"/>
        </w:rPr>
        <w:t xml:space="preserve">Yanıcı madde </w:t>
      </w:r>
      <w:r>
        <w:rPr>
          <w:rFonts w:ascii="Arial" w:hAnsi="Arial" w:cs="Arial"/>
          <w:sz w:val="20"/>
          <w:szCs w:val="20"/>
        </w:rPr>
        <w:tab/>
      </w:r>
      <w:r>
        <w:rPr>
          <w:rFonts w:ascii="Arial" w:hAnsi="Arial" w:cs="Arial"/>
          <w:sz w:val="20"/>
          <w:szCs w:val="20"/>
        </w:rPr>
        <w:tab/>
      </w:r>
      <w:r>
        <w:rPr>
          <w:rFonts w:ascii="Arial" w:hAnsi="Arial" w:cs="Arial"/>
          <w:sz w:val="20"/>
          <w:szCs w:val="20"/>
        </w:rPr>
        <w:tab/>
      </w:r>
      <w:proofErr w:type="spellStart"/>
      <w:r>
        <w:rPr>
          <w:rFonts w:ascii="Arial" w:hAnsi="Arial" w:cs="Arial"/>
          <w:sz w:val="20"/>
          <w:szCs w:val="20"/>
        </w:rPr>
        <w:t>Propan</w:t>
      </w:r>
      <w:proofErr w:type="spellEnd"/>
      <w:r>
        <w:rPr>
          <w:rFonts w:ascii="Arial" w:hAnsi="Arial" w:cs="Arial"/>
          <w:sz w:val="20"/>
          <w:szCs w:val="20"/>
        </w:rPr>
        <w:t xml:space="preserve"> gazı</w:t>
      </w:r>
    </w:p>
    <w:p w:rsidR="00420F10" w:rsidRDefault="00420F10" w:rsidP="00A12E05">
      <w:pPr>
        <w:autoSpaceDE w:val="0"/>
        <w:autoSpaceDN w:val="0"/>
        <w:adjustRightInd w:val="0"/>
        <w:spacing w:after="0" w:line="360" w:lineRule="auto"/>
        <w:ind w:firstLine="708"/>
        <w:jc w:val="both"/>
        <w:rPr>
          <w:rFonts w:ascii="Arial" w:hAnsi="Arial" w:cs="Arial"/>
          <w:sz w:val="20"/>
          <w:szCs w:val="20"/>
        </w:rPr>
      </w:pPr>
      <w:proofErr w:type="spellStart"/>
      <w:r>
        <w:rPr>
          <w:rFonts w:ascii="Arial" w:hAnsi="Arial" w:cs="Arial"/>
          <w:sz w:val="20"/>
          <w:szCs w:val="20"/>
        </w:rPr>
        <w:t>Propanın</w:t>
      </w:r>
      <w:proofErr w:type="spellEnd"/>
      <w:r>
        <w:rPr>
          <w:rFonts w:ascii="Arial" w:hAnsi="Arial" w:cs="Arial"/>
          <w:sz w:val="20"/>
          <w:szCs w:val="20"/>
        </w:rPr>
        <w:t xml:space="preserve"> molekül kütlesi </w:t>
      </w:r>
      <w:r>
        <w:rPr>
          <w:rFonts w:ascii="Arial" w:hAnsi="Arial" w:cs="Arial"/>
          <w:sz w:val="20"/>
          <w:szCs w:val="20"/>
        </w:rPr>
        <w:tab/>
        <w:t>44,1 (kg/</w:t>
      </w:r>
      <w:proofErr w:type="spellStart"/>
      <w:r>
        <w:rPr>
          <w:rFonts w:ascii="Arial" w:hAnsi="Arial" w:cs="Arial"/>
          <w:sz w:val="20"/>
          <w:szCs w:val="20"/>
        </w:rPr>
        <w:t>kmol</w:t>
      </w:r>
      <w:proofErr w:type="spellEnd"/>
      <w:r>
        <w:rPr>
          <w:rFonts w:ascii="Arial" w:hAnsi="Arial" w:cs="Arial"/>
          <w:sz w:val="20"/>
          <w:szCs w:val="20"/>
        </w:rPr>
        <w:t>)</w:t>
      </w:r>
    </w:p>
    <w:p w:rsidR="00420F10" w:rsidRDefault="00420F10" w:rsidP="00A12E05">
      <w:pPr>
        <w:autoSpaceDE w:val="0"/>
        <w:autoSpaceDN w:val="0"/>
        <w:adjustRightInd w:val="0"/>
        <w:spacing w:after="0" w:line="360" w:lineRule="auto"/>
        <w:ind w:firstLine="708"/>
        <w:jc w:val="both"/>
        <w:rPr>
          <w:rFonts w:ascii="Arial" w:hAnsi="Arial" w:cs="Arial"/>
          <w:sz w:val="20"/>
          <w:szCs w:val="20"/>
        </w:rPr>
      </w:pPr>
      <w:r>
        <w:rPr>
          <w:rFonts w:ascii="Arial" w:hAnsi="Arial" w:cs="Arial"/>
          <w:sz w:val="20"/>
          <w:szCs w:val="20"/>
        </w:rPr>
        <w:t xml:space="preserve">Boşalma kaynağı </w:t>
      </w:r>
      <w:r>
        <w:rPr>
          <w:rFonts w:ascii="Arial" w:hAnsi="Arial" w:cs="Arial"/>
          <w:sz w:val="20"/>
          <w:szCs w:val="20"/>
        </w:rPr>
        <w:tab/>
      </w:r>
      <w:r>
        <w:rPr>
          <w:rFonts w:ascii="Arial" w:hAnsi="Arial" w:cs="Arial"/>
          <w:sz w:val="20"/>
          <w:szCs w:val="20"/>
        </w:rPr>
        <w:tab/>
        <w:t>Kompresör keçesi</w:t>
      </w:r>
    </w:p>
    <w:p w:rsidR="00420F10" w:rsidRDefault="00420F10" w:rsidP="00A12E05">
      <w:pPr>
        <w:autoSpaceDE w:val="0"/>
        <w:autoSpaceDN w:val="0"/>
        <w:adjustRightInd w:val="0"/>
        <w:spacing w:after="0" w:line="360" w:lineRule="auto"/>
        <w:ind w:firstLine="708"/>
        <w:jc w:val="both"/>
        <w:rPr>
          <w:rFonts w:ascii="Arial" w:hAnsi="Arial" w:cs="Arial"/>
          <w:sz w:val="20"/>
          <w:szCs w:val="20"/>
        </w:rPr>
      </w:pPr>
      <w:r>
        <w:rPr>
          <w:rFonts w:ascii="Arial" w:hAnsi="Arial" w:cs="Arial"/>
          <w:sz w:val="20"/>
          <w:szCs w:val="20"/>
        </w:rPr>
        <w:t xml:space="preserve">Alt patlayıcılık sınırı (LEL) </w:t>
      </w:r>
      <w:r>
        <w:rPr>
          <w:rFonts w:ascii="Arial" w:hAnsi="Arial" w:cs="Arial"/>
          <w:sz w:val="20"/>
          <w:szCs w:val="20"/>
        </w:rPr>
        <w:tab/>
        <w:t>0,039 kg/m</w:t>
      </w:r>
      <w:r>
        <w:rPr>
          <w:rFonts w:ascii="Arial" w:hAnsi="Arial" w:cs="Arial"/>
          <w:sz w:val="13"/>
          <w:szCs w:val="13"/>
        </w:rPr>
        <w:t xml:space="preserve">3 </w:t>
      </w:r>
      <w:r>
        <w:rPr>
          <w:rFonts w:ascii="Arial" w:hAnsi="Arial" w:cs="Arial"/>
          <w:sz w:val="20"/>
          <w:szCs w:val="20"/>
        </w:rPr>
        <w:t xml:space="preserve">(%2,1 </w:t>
      </w:r>
      <w:proofErr w:type="spellStart"/>
      <w:r>
        <w:rPr>
          <w:rFonts w:ascii="Arial" w:hAnsi="Arial" w:cs="Arial"/>
          <w:sz w:val="20"/>
          <w:szCs w:val="20"/>
        </w:rPr>
        <w:t>vol</w:t>
      </w:r>
      <w:proofErr w:type="spellEnd"/>
      <w:r>
        <w:rPr>
          <w:rFonts w:ascii="Arial" w:hAnsi="Arial" w:cs="Arial"/>
          <w:sz w:val="20"/>
          <w:szCs w:val="20"/>
        </w:rPr>
        <w:t>)</w:t>
      </w:r>
    </w:p>
    <w:p w:rsidR="00420F10" w:rsidRDefault="00420F10" w:rsidP="00A12E05">
      <w:pPr>
        <w:autoSpaceDE w:val="0"/>
        <w:autoSpaceDN w:val="0"/>
        <w:adjustRightInd w:val="0"/>
        <w:spacing w:after="0" w:line="360" w:lineRule="auto"/>
        <w:ind w:firstLine="708"/>
        <w:jc w:val="both"/>
        <w:rPr>
          <w:rFonts w:ascii="Arial" w:hAnsi="Arial" w:cs="Arial"/>
          <w:sz w:val="20"/>
          <w:szCs w:val="20"/>
        </w:rPr>
      </w:pPr>
      <w:r>
        <w:rPr>
          <w:rFonts w:ascii="Arial" w:hAnsi="Arial" w:cs="Arial"/>
          <w:sz w:val="20"/>
          <w:szCs w:val="20"/>
        </w:rPr>
        <w:t xml:space="preserve">Boşalma derecesi </w:t>
      </w:r>
      <w:r>
        <w:rPr>
          <w:rFonts w:ascii="Arial" w:hAnsi="Arial" w:cs="Arial"/>
          <w:sz w:val="20"/>
          <w:szCs w:val="20"/>
        </w:rPr>
        <w:tab/>
      </w:r>
      <w:r>
        <w:rPr>
          <w:rFonts w:ascii="Arial" w:hAnsi="Arial" w:cs="Arial"/>
          <w:sz w:val="20"/>
          <w:szCs w:val="20"/>
        </w:rPr>
        <w:tab/>
        <w:t>Tali</w:t>
      </w:r>
    </w:p>
    <w:p w:rsidR="00420F10" w:rsidRDefault="00420F10" w:rsidP="00A12E05">
      <w:pPr>
        <w:autoSpaceDE w:val="0"/>
        <w:autoSpaceDN w:val="0"/>
        <w:adjustRightInd w:val="0"/>
        <w:spacing w:after="0" w:line="360" w:lineRule="auto"/>
        <w:ind w:firstLine="708"/>
        <w:jc w:val="both"/>
        <w:rPr>
          <w:rFonts w:ascii="Arial" w:hAnsi="Arial" w:cs="Arial"/>
          <w:sz w:val="20"/>
          <w:szCs w:val="20"/>
        </w:rPr>
      </w:pPr>
      <w:r>
        <w:rPr>
          <w:rFonts w:ascii="Arial" w:hAnsi="Arial" w:cs="Arial"/>
          <w:sz w:val="20"/>
          <w:szCs w:val="20"/>
        </w:rPr>
        <w:t>Emniyet faktörü, k</w:t>
      </w:r>
      <w:r>
        <w:rPr>
          <w:rFonts w:ascii="Arial" w:hAnsi="Arial" w:cs="Arial"/>
          <w:sz w:val="20"/>
          <w:szCs w:val="20"/>
        </w:rPr>
        <w:tab/>
      </w:r>
      <w:r>
        <w:rPr>
          <w:rFonts w:ascii="Arial" w:hAnsi="Arial" w:cs="Arial"/>
          <w:sz w:val="20"/>
          <w:szCs w:val="20"/>
        </w:rPr>
        <w:tab/>
        <w:t>0, 5</w:t>
      </w:r>
    </w:p>
    <w:p w:rsidR="00420F10" w:rsidRDefault="00420F10" w:rsidP="00A12E05">
      <w:pPr>
        <w:autoSpaceDE w:val="0"/>
        <w:autoSpaceDN w:val="0"/>
        <w:adjustRightInd w:val="0"/>
        <w:spacing w:after="0" w:line="360" w:lineRule="auto"/>
        <w:ind w:firstLine="708"/>
        <w:jc w:val="both"/>
        <w:rPr>
          <w:rFonts w:ascii="Arial" w:hAnsi="Arial" w:cs="Arial"/>
          <w:sz w:val="20"/>
          <w:szCs w:val="20"/>
        </w:rPr>
      </w:pPr>
      <w:r>
        <w:rPr>
          <w:rFonts w:ascii="Arial" w:hAnsi="Arial" w:cs="Arial"/>
          <w:sz w:val="20"/>
          <w:szCs w:val="20"/>
        </w:rPr>
        <w:t>Boşalma hızı, (</w:t>
      </w:r>
      <w:proofErr w:type="spellStart"/>
      <w:r>
        <w:rPr>
          <w:rFonts w:ascii="Arial" w:hAnsi="Arial" w:cs="Arial"/>
          <w:sz w:val="20"/>
          <w:szCs w:val="20"/>
        </w:rPr>
        <w:t>dG</w:t>
      </w:r>
      <w:proofErr w:type="spellEnd"/>
      <w:r>
        <w:rPr>
          <w:rFonts w:ascii="Arial" w:hAnsi="Arial" w:cs="Arial"/>
          <w:sz w:val="20"/>
          <w:szCs w:val="20"/>
        </w:rPr>
        <w:t>/</w:t>
      </w:r>
      <w:proofErr w:type="spellStart"/>
      <w:r>
        <w:rPr>
          <w:rFonts w:ascii="Arial" w:hAnsi="Arial" w:cs="Arial"/>
          <w:sz w:val="20"/>
          <w:szCs w:val="20"/>
        </w:rPr>
        <w:t>dt</w:t>
      </w:r>
      <w:proofErr w:type="spellEnd"/>
      <w:r>
        <w:rPr>
          <w:rFonts w:ascii="Arial" w:hAnsi="Arial" w:cs="Arial"/>
          <w:sz w:val="20"/>
          <w:szCs w:val="20"/>
        </w:rPr>
        <w:t>)</w:t>
      </w:r>
      <w:proofErr w:type="spellStart"/>
      <w:r>
        <w:rPr>
          <w:rFonts w:ascii="Arial" w:hAnsi="Arial" w:cs="Arial"/>
          <w:sz w:val="13"/>
          <w:szCs w:val="13"/>
        </w:rPr>
        <w:t>max</w:t>
      </w:r>
      <w:proofErr w:type="spellEnd"/>
      <w:r>
        <w:rPr>
          <w:rFonts w:ascii="Arial" w:hAnsi="Arial" w:cs="Arial"/>
          <w:sz w:val="13"/>
          <w:szCs w:val="13"/>
        </w:rPr>
        <w:t xml:space="preserve"> </w:t>
      </w:r>
      <w:r>
        <w:rPr>
          <w:rFonts w:ascii="Arial" w:hAnsi="Arial" w:cs="Arial"/>
          <w:sz w:val="13"/>
          <w:szCs w:val="13"/>
        </w:rPr>
        <w:tab/>
      </w:r>
      <w:r>
        <w:rPr>
          <w:rFonts w:ascii="Arial" w:hAnsi="Arial" w:cs="Arial"/>
          <w:sz w:val="20"/>
          <w:szCs w:val="20"/>
        </w:rPr>
        <w:t>0,02 kg/s</w:t>
      </w:r>
    </w:p>
    <w:p w:rsidR="00420F10" w:rsidRDefault="00420F10" w:rsidP="00A12E05">
      <w:pPr>
        <w:autoSpaceDE w:val="0"/>
        <w:autoSpaceDN w:val="0"/>
        <w:adjustRightInd w:val="0"/>
        <w:spacing w:after="0" w:line="360" w:lineRule="auto"/>
        <w:ind w:firstLine="708"/>
        <w:jc w:val="both"/>
        <w:rPr>
          <w:rFonts w:ascii="Arial" w:hAnsi="Arial" w:cs="Arial"/>
          <w:sz w:val="20"/>
          <w:szCs w:val="20"/>
        </w:rPr>
      </w:pPr>
    </w:p>
    <w:p w:rsidR="00420F10" w:rsidRDefault="00420F10" w:rsidP="00A12E05">
      <w:pPr>
        <w:autoSpaceDE w:val="0"/>
        <w:autoSpaceDN w:val="0"/>
        <w:adjustRightInd w:val="0"/>
        <w:spacing w:after="0" w:line="360" w:lineRule="auto"/>
        <w:jc w:val="both"/>
        <w:rPr>
          <w:rFonts w:ascii="Arial" w:hAnsi="Arial" w:cs="Arial"/>
          <w:sz w:val="20"/>
          <w:szCs w:val="20"/>
        </w:rPr>
      </w:pPr>
      <w:r>
        <w:rPr>
          <w:rFonts w:ascii="Arial" w:hAnsi="Arial" w:cs="Arial"/>
          <w:sz w:val="20"/>
          <w:szCs w:val="20"/>
        </w:rPr>
        <w:t>Havalandırma özellikleri</w:t>
      </w:r>
    </w:p>
    <w:p w:rsidR="00420F10" w:rsidRDefault="00420F10" w:rsidP="00A12E05">
      <w:pPr>
        <w:autoSpaceDE w:val="0"/>
        <w:autoSpaceDN w:val="0"/>
        <w:adjustRightInd w:val="0"/>
        <w:spacing w:after="0" w:line="360" w:lineRule="auto"/>
        <w:jc w:val="both"/>
        <w:rPr>
          <w:rFonts w:ascii="Arial" w:hAnsi="Arial" w:cs="Arial"/>
          <w:sz w:val="20"/>
          <w:szCs w:val="20"/>
        </w:rPr>
      </w:pPr>
    </w:p>
    <w:p w:rsidR="00420F10" w:rsidRDefault="00420F10" w:rsidP="00A12E05">
      <w:pPr>
        <w:autoSpaceDE w:val="0"/>
        <w:autoSpaceDN w:val="0"/>
        <w:adjustRightInd w:val="0"/>
        <w:spacing w:after="0" w:line="360" w:lineRule="auto"/>
        <w:jc w:val="both"/>
        <w:rPr>
          <w:rFonts w:ascii="Arial" w:hAnsi="Arial" w:cs="Arial"/>
          <w:sz w:val="20"/>
          <w:szCs w:val="20"/>
        </w:rPr>
      </w:pPr>
      <w:r>
        <w:rPr>
          <w:rFonts w:ascii="Arial" w:hAnsi="Arial" w:cs="Arial"/>
          <w:sz w:val="20"/>
          <w:szCs w:val="20"/>
        </w:rPr>
        <w:t>Bina içi durumu</w:t>
      </w:r>
    </w:p>
    <w:p w:rsidR="00420F10" w:rsidRDefault="00420F10" w:rsidP="00A12E05">
      <w:pPr>
        <w:autoSpaceDE w:val="0"/>
        <w:autoSpaceDN w:val="0"/>
        <w:adjustRightInd w:val="0"/>
        <w:spacing w:after="0" w:line="360" w:lineRule="auto"/>
        <w:ind w:firstLine="708"/>
        <w:jc w:val="both"/>
        <w:rPr>
          <w:rFonts w:ascii="Arial" w:hAnsi="Arial" w:cs="Arial"/>
          <w:sz w:val="20"/>
          <w:szCs w:val="20"/>
        </w:rPr>
      </w:pPr>
      <w:r>
        <w:rPr>
          <w:rFonts w:ascii="Arial" w:hAnsi="Arial" w:cs="Arial"/>
          <w:sz w:val="20"/>
          <w:szCs w:val="20"/>
        </w:rPr>
        <w:t xml:space="preserve">Hava değişimi sayısı, C </w:t>
      </w:r>
      <w:r>
        <w:rPr>
          <w:rFonts w:ascii="Arial" w:hAnsi="Arial" w:cs="Arial"/>
          <w:sz w:val="20"/>
          <w:szCs w:val="20"/>
        </w:rPr>
        <w:tab/>
        <w:t xml:space="preserve">2/h, (5,6 x 10 </w:t>
      </w:r>
      <w:r>
        <w:rPr>
          <w:rFonts w:ascii="Arial" w:hAnsi="Arial" w:cs="Arial"/>
          <w:sz w:val="13"/>
          <w:szCs w:val="13"/>
        </w:rPr>
        <w:t xml:space="preserve">-4 </w:t>
      </w:r>
      <w:r>
        <w:rPr>
          <w:rFonts w:ascii="Arial" w:hAnsi="Arial" w:cs="Arial"/>
          <w:sz w:val="20"/>
          <w:szCs w:val="20"/>
        </w:rPr>
        <w:t>/s)</w:t>
      </w:r>
    </w:p>
    <w:p w:rsidR="00420F10" w:rsidRDefault="00420F10" w:rsidP="00A12E05">
      <w:pPr>
        <w:autoSpaceDE w:val="0"/>
        <w:autoSpaceDN w:val="0"/>
        <w:adjustRightInd w:val="0"/>
        <w:spacing w:after="0" w:line="360" w:lineRule="auto"/>
        <w:ind w:firstLine="708"/>
        <w:jc w:val="both"/>
        <w:rPr>
          <w:rFonts w:ascii="Arial" w:hAnsi="Arial" w:cs="Arial"/>
          <w:sz w:val="20"/>
          <w:szCs w:val="20"/>
        </w:rPr>
      </w:pPr>
      <w:r>
        <w:rPr>
          <w:rFonts w:ascii="Arial" w:hAnsi="Arial" w:cs="Arial"/>
          <w:sz w:val="20"/>
          <w:szCs w:val="20"/>
        </w:rPr>
        <w:t xml:space="preserve">Kalite faktörü, f </w:t>
      </w:r>
      <w:r>
        <w:rPr>
          <w:rFonts w:ascii="Arial" w:hAnsi="Arial" w:cs="Arial"/>
          <w:sz w:val="20"/>
          <w:szCs w:val="20"/>
        </w:rPr>
        <w:tab/>
      </w:r>
      <w:r>
        <w:rPr>
          <w:rFonts w:ascii="Arial" w:hAnsi="Arial" w:cs="Arial"/>
          <w:sz w:val="20"/>
          <w:szCs w:val="20"/>
        </w:rPr>
        <w:tab/>
      </w:r>
      <w:r>
        <w:rPr>
          <w:rFonts w:ascii="Arial" w:hAnsi="Arial" w:cs="Arial"/>
          <w:sz w:val="20"/>
          <w:szCs w:val="20"/>
        </w:rPr>
        <w:tab/>
        <w:t>5</w:t>
      </w:r>
    </w:p>
    <w:p w:rsidR="00420F10" w:rsidRDefault="00420F10" w:rsidP="00A12E05">
      <w:pPr>
        <w:autoSpaceDE w:val="0"/>
        <w:autoSpaceDN w:val="0"/>
        <w:adjustRightInd w:val="0"/>
        <w:spacing w:after="0" w:line="360" w:lineRule="auto"/>
        <w:ind w:left="708"/>
        <w:jc w:val="both"/>
        <w:rPr>
          <w:rFonts w:ascii="Arial" w:hAnsi="Arial" w:cs="Arial"/>
          <w:sz w:val="20"/>
          <w:szCs w:val="20"/>
        </w:rPr>
      </w:pPr>
      <w:r>
        <w:rPr>
          <w:rFonts w:ascii="Arial" w:hAnsi="Arial" w:cs="Arial"/>
          <w:sz w:val="20"/>
          <w:szCs w:val="20"/>
        </w:rPr>
        <w:t xml:space="preserve">Ortam sıcaklığı, T </w:t>
      </w:r>
      <w:r>
        <w:rPr>
          <w:rFonts w:ascii="Arial" w:hAnsi="Arial" w:cs="Arial"/>
          <w:sz w:val="20"/>
          <w:szCs w:val="20"/>
        </w:rPr>
        <w:tab/>
      </w:r>
      <w:r>
        <w:rPr>
          <w:rFonts w:ascii="Arial" w:hAnsi="Arial" w:cs="Arial"/>
          <w:sz w:val="20"/>
          <w:szCs w:val="20"/>
        </w:rPr>
        <w:tab/>
        <w:t>20 ºC (293 K)</w:t>
      </w:r>
    </w:p>
    <w:p w:rsidR="00420F10" w:rsidRDefault="00420F10" w:rsidP="00A12E05">
      <w:pPr>
        <w:autoSpaceDE w:val="0"/>
        <w:autoSpaceDN w:val="0"/>
        <w:adjustRightInd w:val="0"/>
        <w:spacing w:after="0" w:line="360" w:lineRule="auto"/>
        <w:ind w:firstLine="708"/>
        <w:jc w:val="both"/>
        <w:rPr>
          <w:rFonts w:ascii="Arial" w:hAnsi="Arial" w:cs="Arial"/>
          <w:sz w:val="20"/>
          <w:szCs w:val="20"/>
        </w:rPr>
      </w:pPr>
      <w:r>
        <w:rPr>
          <w:rFonts w:ascii="Arial" w:hAnsi="Arial" w:cs="Arial"/>
          <w:sz w:val="20"/>
          <w:szCs w:val="20"/>
        </w:rPr>
        <w:t xml:space="preserve">Sıcaklık katsayısı (T/293 K) </w:t>
      </w:r>
      <w:r>
        <w:rPr>
          <w:rFonts w:ascii="Arial" w:hAnsi="Arial" w:cs="Arial"/>
          <w:sz w:val="20"/>
          <w:szCs w:val="20"/>
        </w:rPr>
        <w:tab/>
        <w:t>1</w:t>
      </w:r>
    </w:p>
    <w:p w:rsidR="00420F10" w:rsidRDefault="00420F10" w:rsidP="00A12E05">
      <w:pPr>
        <w:autoSpaceDE w:val="0"/>
        <w:autoSpaceDN w:val="0"/>
        <w:adjustRightInd w:val="0"/>
        <w:spacing w:after="0" w:line="360" w:lineRule="auto"/>
        <w:jc w:val="both"/>
        <w:rPr>
          <w:rFonts w:ascii="Arial" w:hAnsi="Arial" w:cs="Arial"/>
          <w:sz w:val="20"/>
          <w:szCs w:val="20"/>
        </w:rPr>
      </w:pPr>
    </w:p>
    <w:p w:rsidR="005C78CF" w:rsidRDefault="00420F10" w:rsidP="00A12E05">
      <w:pPr>
        <w:autoSpaceDE w:val="0"/>
        <w:autoSpaceDN w:val="0"/>
        <w:adjustRightInd w:val="0"/>
        <w:spacing w:after="0" w:line="360" w:lineRule="auto"/>
        <w:jc w:val="both"/>
        <w:rPr>
          <w:rFonts w:ascii="Arial" w:hAnsi="Arial" w:cs="Arial"/>
          <w:sz w:val="20"/>
          <w:szCs w:val="20"/>
        </w:rPr>
      </w:pPr>
      <w:r>
        <w:rPr>
          <w:rFonts w:ascii="Arial" w:hAnsi="Arial" w:cs="Arial"/>
          <w:sz w:val="20"/>
          <w:szCs w:val="20"/>
        </w:rPr>
        <w:t xml:space="preserve">Asgari </w:t>
      </w:r>
      <w:proofErr w:type="spellStart"/>
      <w:r>
        <w:rPr>
          <w:rFonts w:ascii="Arial" w:hAnsi="Arial" w:cs="Arial"/>
          <w:sz w:val="20"/>
          <w:szCs w:val="20"/>
        </w:rPr>
        <w:t>volumetrik</w:t>
      </w:r>
      <w:proofErr w:type="spellEnd"/>
      <w:r>
        <w:rPr>
          <w:rFonts w:ascii="Arial" w:hAnsi="Arial" w:cs="Arial"/>
          <w:sz w:val="20"/>
          <w:szCs w:val="20"/>
        </w:rPr>
        <w:t xml:space="preserve"> temiz hava akış hızı:</w:t>
      </w:r>
    </w:p>
    <w:p w:rsidR="00420F10" w:rsidRDefault="000F2197" w:rsidP="00A12E05">
      <w:pPr>
        <w:autoSpaceDE w:val="0"/>
        <w:autoSpaceDN w:val="0"/>
        <w:adjustRightInd w:val="0"/>
        <w:spacing w:after="0" w:line="360" w:lineRule="auto"/>
        <w:jc w:val="both"/>
        <w:rPr>
          <w:rFonts w:ascii="Arial" w:hAnsi="Arial" w:cs="Arial"/>
          <w:sz w:val="20"/>
          <w:szCs w:val="20"/>
        </w:rPr>
      </w:pPr>
      <w:r>
        <w:rPr>
          <w:rFonts w:ascii="Arial" w:hAnsi="Arial" w:cs="Arial"/>
          <w:noProof/>
          <w:sz w:val="20"/>
          <w:szCs w:val="20"/>
          <w:lang w:eastAsia="tr-TR"/>
        </w:rPr>
        <w:drawing>
          <wp:inline distT="0" distB="0" distL="0" distR="0" wp14:anchorId="4DD6BD75" wp14:editId="422F0C2B">
            <wp:extent cx="4274185" cy="414655"/>
            <wp:effectExtent l="0" t="0" r="0" b="4445"/>
            <wp:docPr id="44" name="Resi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274185" cy="414655"/>
                    </a:xfrm>
                    <a:prstGeom prst="rect">
                      <a:avLst/>
                    </a:prstGeom>
                    <a:noFill/>
                    <a:ln>
                      <a:noFill/>
                    </a:ln>
                  </pic:spPr>
                </pic:pic>
              </a:graphicData>
            </a:graphic>
          </wp:inline>
        </w:drawing>
      </w:r>
    </w:p>
    <w:p w:rsidR="000F2197" w:rsidRDefault="000F2197" w:rsidP="00A12E05">
      <w:pPr>
        <w:autoSpaceDE w:val="0"/>
        <w:autoSpaceDN w:val="0"/>
        <w:adjustRightInd w:val="0"/>
        <w:spacing w:after="0" w:line="360" w:lineRule="auto"/>
        <w:jc w:val="both"/>
        <w:rPr>
          <w:rFonts w:ascii="Arial" w:hAnsi="Arial" w:cs="Arial"/>
          <w:sz w:val="20"/>
          <w:szCs w:val="20"/>
        </w:rPr>
      </w:pPr>
      <w:r>
        <w:rPr>
          <w:rFonts w:ascii="Arial" w:hAnsi="Arial" w:cs="Arial"/>
          <w:sz w:val="20"/>
          <w:szCs w:val="20"/>
        </w:rPr>
        <w:t xml:space="preserve">Teorik </w:t>
      </w:r>
      <w:proofErr w:type="spellStart"/>
      <w:r>
        <w:rPr>
          <w:rFonts w:ascii="Arial" w:hAnsi="Arial" w:cs="Arial"/>
          <w:sz w:val="20"/>
          <w:szCs w:val="20"/>
        </w:rPr>
        <w:t>V</w:t>
      </w:r>
      <w:r>
        <w:rPr>
          <w:rFonts w:ascii="Arial" w:hAnsi="Arial" w:cs="Arial"/>
          <w:sz w:val="13"/>
          <w:szCs w:val="13"/>
        </w:rPr>
        <w:t>z</w:t>
      </w:r>
      <w:proofErr w:type="spellEnd"/>
      <w:r>
        <w:rPr>
          <w:rFonts w:ascii="Arial" w:hAnsi="Arial" w:cs="Arial"/>
          <w:sz w:val="13"/>
          <w:szCs w:val="13"/>
        </w:rPr>
        <w:t xml:space="preserve"> </w:t>
      </w:r>
      <w:r>
        <w:rPr>
          <w:rFonts w:ascii="Arial" w:hAnsi="Arial" w:cs="Arial"/>
          <w:sz w:val="20"/>
          <w:szCs w:val="20"/>
        </w:rPr>
        <w:t>hacminin tahmin edilmesi:</w:t>
      </w:r>
    </w:p>
    <w:p w:rsidR="000F2197" w:rsidRDefault="00521BB2" w:rsidP="00A12E05">
      <w:pPr>
        <w:autoSpaceDE w:val="0"/>
        <w:autoSpaceDN w:val="0"/>
        <w:adjustRightInd w:val="0"/>
        <w:spacing w:after="0" w:line="360" w:lineRule="auto"/>
        <w:jc w:val="both"/>
        <w:rPr>
          <w:rFonts w:ascii="Arial" w:hAnsi="Arial" w:cs="Arial"/>
          <w:sz w:val="20"/>
          <w:szCs w:val="20"/>
        </w:rPr>
      </w:pPr>
      <w:r>
        <w:rPr>
          <w:rFonts w:ascii="Arial" w:hAnsi="Arial" w:cs="Arial"/>
          <w:noProof/>
          <w:sz w:val="20"/>
          <w:szCs w:val="20"/>
          <w:lang w:eastAsia="tr-TR"/>
        </w:rPr>
        <w:drawing>
          <wp:inline distT="0" distB="0" distL="0" distR="0" wp14:anchorId="21F29F38" wp14:editId="73D2F9C3">
            <wp:extent cx="2839085" cy="488950"/>
            <wp:effectExtent l="0" t="0" r="0" b="6350"/>
            <wp:docPr id="45" name="Resi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839085" cy="488950"/>
                    </a:xfrm>
                    <a:prstGeom prst="rect">
                      <a:avLst/>
                    </a:prstGeom>
                    <a:noFill/>
                    <a:ln>
                      <a:noFill/>
                    </a:ln>
                  </pic:spPr>
                </pic:pic>
              </a:graphicData>
            </a:graphic>
          </wp:inline>
        </w:drawing>
      </w:r>
    </w:p>
    <w:p w:rsidR="00521BB2" w:rsidRDefault="00521BB2" w:rsidP="00A12E05">
      <w:pPr>
        <w:autoSpaceDE w:val="0"/>
        <w:autoSpaceDN w:val="0"/>
        <w:adjustRightInd w:val="0"/>
        <w:spacing w:after="0" w:line="360" w:lineRule="auto"/>
        <w:jc w:val="both"/>
        <w:rPr>
          <w:rFonts w:ascii="Arial" w:hAnsi="Arial" w:cs="Arial"/>
          <w:sz w:val="20"/>
          <w:szCs w:val="20"/>
        </w:rPr>
      </w:pPr>
      <w:r>
        <w:rPr>
          <w:rFonts w:ascii="Arial" w:hAnsi="Arial" w:cs="Arial"/>
          <w:sz w:val="20"/>
          <w:szCs w:val="20"/>
        </w:rPr>
        <w:t>Kalıcılık süresi:</w:t>
      </w:r>
    </w:p>
    <w:p w:rsidR="00521BB2" w:rsidRDefault="00521BB2" w:rsidP="00A12E05">
      <w:pPr>
        <w:autoSpaceDE w:val="0"/>
        <w:autoSpaceDN w:val="0"/>
        <w:adjustRightInd w:val="0"/>
        <w:spacing w:after="0" w:line="360" w:lineRule="auto"/>
        <w:jc w:val="both"/>
        <w:rPr>
          <w:rFonts w:ascii="Arial" w:hAnsi="Arial" w:cs="Arial"/>
          <w:sz w:val="20"/>
          <w:szCs w:val="20"/>
        </w:rPr>
      </w:pPr>
      <w:r>
        <w:rPr>
          <w:rFonts w:ascii="Arial" w:hAnsi="Arial" w:cs="Arial"/>
          <w:noProof/>
          <w:sz w:val="20"/>
          <w:szCs w:val="20"/>
          <w:lang w:eastAsia="tr-TR"/>
        </w:rPr>
        <w:drawing>
          <wp:inline distT="0" distB="0" distL="0" distR="0" wp14:anchorId="7FC4A68C" wp14:editId="36363AAD">
            <wp:extent cx="2689860" cy="414655"/>
            <wp:effectExtent l="0" t="0" r="0" b="4445"/>
            <wp:docPr id="46" name="Resi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689860" cy="414655"/>
                    </a:xfrm>
                    <a:prstGeom prst="rect">
                      <a:avLst/>
                    </a:prstGeom>
                    <a:noFill/>
                    <a:ln>
                      <a:noFill/>
                    </a:ln>
                  </pic:spPr>
                </pic:pic>
              </a:graphicData>
            </a:graphic>
          </wp:inline>
        </w:drawing>
      </w:r>
    </w:p>
    <w:p w:rsidR="00521BB2" w:rsidRDefault="00521BB2" w:rsidP="00A12E05">
      <w:pPr>
        <w:autoSpaceDE w:val="0"/>
        <w:autoSpaceDN w:val="0"/>
        <w:adjustRightInd w:val="0"/>
        <w:spacing w:after="0" w:line="360" w:lineRule="auto"/>
        <w:jc w:val="both"/>
        <w:rPr>
          <w:rFonts w:ascii="Arial,Bold" w:hAnsi="Arial,Bold" w:cs="Arial,Bold"/>
          <w:b/>
          <w:bCs/>
          <w:sz w:val="20"/>
          <w:szCs w:val="20"/>
        </w:rPr>
      </w:pPr>
      <w:r>
        <w:rPr>
          <w:rFonts w:ascii="Arial,Bold" w:hAnsi="Arial,Bold" w:cs="Arial,Bold"/>
          <w:b/>
          <w:bCs/>
          <w:sz w:val="20"/>
          <w:szCs w:val="20"/>
        </w:rPr>
        <w:t>Sonuç</w:t>
      </w:r>
    </w:p>
    <w:p w:rsidR="00521BB2" w:rsidRDefault="00521BB2" w:rsidP="00A12E05">
      <w:pPr>
        <w:autoSpaceDE w:val="0"/>
        <w:autoSpaceDN w:val="0"/>
        <w:adjustRightInd w:val="0"/>
        <w:spacing w:after="0" w:line="360" w:lineRule="auto"/>
        <w:jc w:val="both"/>
        <w:rPr>
          <w:rFonts w:ascii="Arial,Bold" w:hAnsi="Arial,Bold" w:cs="Arial,Bold"/>
          <w:b/>
          <w:bCs/>
          <w:sz w:val="20"/>
          <w:szCs w:val="20"/>
        </w:rPr>
      </w:pPr>
    </w:p>
    <w:p w:rsidR="00521BB2" w:rsidRDefault="00521BB2" w:rsidP="00A12E05">
      <w:pPr>
        <w:autoSpaceDE w:val="0"/>
        <w:autoSpaceDN w:val="0"/>
        <w:adjustRightInd w:val="0"/>
        <w:spacing w:after="0" w:line="360" w:lineRule="auto"/>
        <w:jc w:val="both"/>
        <w:rPr>
          <w:rFonts w:ascii="Arial" w:hAnsi="Arial" w:cs="Arial"/>
          <w:sz w:val="20"/>
          <w:szCs w:val="20"/>
        </w:rPr>
      </w:pPr>
      <w:r>
        <w:rPr>
          <w:rFonts w:ascii="Arial" w:hAnsi="Arial" w:cs="Arial"/>
          <w:sz w:val="20"/>
          <w:szCs w:val="20"/>
        </w:rPr>
        <w:t xml:space="preserve">10 m x 15 m x 6 m ebatlarına sahip bir odada teorik </w:t>
      </w:r>
      <w:proofErr w:type="spellStart"/>
      <w:r>
        <w:rPr>
          <w:rFonts w:ascii="Arial" w:hAnsi="Arial" w:cs="Arial"/>
          <w:sz w:val="20"/>
          <w:szCs w:val="20"/>
        </w:rPr>
        <w:t>V</w:t>
      </w:r>
      <w:r>
        <w:rPr>
          <w:rFonts w:ascii="Arial" w:hAnsi="Arial" w:cs="Arial"/>
          <w:sz w:val="13"/>
          <w:szCs w:val="13"/>
        </w:rPr>
        <w:t>z</w:t>
      </w:r>
      <w:proofErr w:type="spellEnd"/>
      <w:r>
        <w:rPr>
          <w:rFonts w:ascii="Arial" w:hAnsi="Arial" w:cs="Arial"/>
          <w:sz w:val="13"/>
          <w:szCs w:val="13"/>
        </w:rPr>
        <w:t xml:space="preserve"> </w:t>
      </w:r>
      <w:r>
        <w:rPr>
          <w:rFonts w:ascii="Arial" w:hAnsi="Arial" w:cs="Arial"/>
          <w:sz w:val="20"/>
          <w:szCs w:val="20"/>
        </w:rPr>
        <w:t>hacmi V</w:t>
      </w:r>
      <w:r>
        <w:rPr>
          <w:rFonts w:ascii="Arial" w:hAnsi="Arial" w:cs="Arial"/>
          <w:sz w:val="13"/>
          <w:szCs w:val="13"/>
        </w:rPr>
        <w:t xml:space="preserve">0 </w:t>
      </w:r>
      <w:r>
        <w:rPr>
          <w:rFonts w:ascii="Arial" w:hAnsi="Arial" w:cs="Arial"/>
          <w:sz w:val="20"/>
          <w:szCs w:val="20"/>
        </w:rPr>
        <w:t>oda hacminden büyüktür. Ayrıca, kalıcılık süresi de uzundur.</w:t>
      </w:r>
    </w:p>
    <w:p w:rsidR="00521BB2" w:rsidRDefault="00521BB2" w:rsidP="00A12E05">
      <w:pPr>
        <w:autoSpaceDE w:val="0"/>
        <w:autoSpaceDN w:val="0"/>
        <w:adjustRightInd w:val="0"/>
        <w:spacing w:after="0" w:line="360" w:lineRule="auto"/>
        <w:jc w:val="both"/>
        <w:rPr>
          <w:rFonts w:ascii="Arial" w:hAnsi="Arial" w:cs="Arial"/>
          <w:sz w:val="20"/>
          <w:szCs w:val="20"/>
        </w:rPr>
      </w:pPr>
    </w:p>
    <w:p w:rsidR="00521BB2" w:rsidRDefault="00521BB2" w:rsidP="00A12E05">
      <w:pPr>
        <w:autoSpaceDE w:val="0"/>
        <w:autoSpaceDN w:val="0"/>
        <w:adjustRightInd w:val="0"/>
        <w:spacing w:after="0" w:line="360" w:lineRule="auto"/>
        <w:jc w:val="both"/>
        <w:rPr>
          <w:rFonts w:ascii="Arial" w:hAnsi="Arial" w:cs="Arial"/>
          <w:sz w:val="20"/>
          <w:szCs w:val="20"/>
        </w:rPr>
      </w:pPr>
      <w:r>
        <w:rPr>
          <w:rFonts w:ascii="Arial" w:hAnsi="Arial" w:cs="Arial"/>
          <w:sz w:val="20"/>
          <w:szCs w:val="20"/>
        </w:rPr>
        <w:t xml:space="preserve">Bu </w:t>
      </w:r>
      <w:proofErr w:type="gramStart"/>
      <w:r>
        <w:rPr>
          <w:rFonts w:ascii="Arial" w:hAnsi="Arial" w:cs="Arial"/>
          <w:sz w:val="20"/>
          <w:szCs w:val="20"/>
        </w:rPr>
        <w:t>kriterlere</w:t>
      </w:r>
      <w:proofErr w:type="gramEnd"/>
      <w:r>
        <w:rPr>
          <w:rFonts w:ascii="Arial" w:hAnsi="Arial" w:cs="Arial"/>
          <w:sz w:val="20"/>
          <w:szCs w:val="20"/>
        </w:rPr>
        <w:t xml:space="preserve"> dayanarak, boşalma kaynağına ve değerlendirilen bölgeye göre havalandırma derecesi düşük olarak alınabilir.</w:t>
      </w:r>
    </w:p>
    <w:p w:rsidR="00521BB2" w:rsidRDefault="00521BB2" w:rsidP="00A12E05">
      <w:pPr>
        <w:autoSpaceDE w:val="0"/>
        <w:autoSpaceDN w:val="0"/>
        <w:adjustRightInd w:val="0"/>
        <w:spacing w:after="0" w:line="360" w:lineRule="auto"/>
        <w:jc w:val="both"/>
        <w:rPr>
          <w:rFonts w:ascii="Arial" w:hAnsi="Arial" w:cs="Arial"/>
          <w:sz w:val="20"/>
          <w:szCs w:val="20"/>
        </w:rPr>
      </w:pPr>
    </w:p>
    <w:p w:rsidR="00521BB2" w:rsidRDefault="00521BB2" w:rsidP="00A12E05">
      <w:pPr>
        <w:autoSpaceDE w:val="0"/>
        <w:autoSpaceDN w:val="0"/>
        <w:adjustRightInd w:val="0"/>
        <w:spacing w:after="0" w:line="360" w:lineRule="auto"/>
        <w:jc w:val="both"/>
        <w:rPr>
          <w:rFonts w:ascii="Arial" w:hAnsi="Arial" w:cs="Arial"/>
          <w:sz w:val="20"/>
          <w:szCs w:val="20"/>
        </w:rPr>
      </w:pPr>
      <w:r>
        <w:rPr>
          <w:rFonts w:ascii="Arial" w:hAnsi="Arial" w:cs="Arial"/>
          <w:sz w:val="20"/>
          <w:szCs w:val="20"/>
        </w:rPr>
        <w:t>Havalandırmanın kullanılabilirliğinden bağımsız olarak bu bölge Kuşak 1, hatta Kuşak 0 olarak sınıflandırılabilir. (Çizelge B.1). Bu kabul edilemez. Ya kaçak hızını azaltacak veya havalandırmayı kompresör keçesinin etrafında mahalli çekişle büyük ölçüde iyileştirecek tedbirlerin alınması gereklidir.</w:t>
      </w:r>
    </w:p>
    <w:p w:rsidR="00521BB2" w:rsidRDefault="00521BB2" w:rsidP="00A12E05">
      <w:pPr>
        <w:autoSpaceDE w:val="0"/>
        <w:autoSpaceDN w:val="0"/>
        <w:adjustRightInd w:val="0"/>
        <w:spacing w:after="0" w:line="360" w:lineRule="auto"/>
        <w:jc w:val="both"/>
        <w:rPr>
          <w:rFonts w:ascii="Arial" w:hAnsi="Arial" w:cs="Arial"/>
          <w:sz w:val="20"/>
          <w:szCs w:val="20"/>
        </w:rPr>
      </w:pPr>
    </w:p>
    <w:p w:rsidR="004860B3" w:rsidRDefault="004860B3" w:rsidP="00A12E05">
      <w:pPr>
        <w:autoSpaceDE w:val="0"/>
        <w:autoSpaceDN w:val="0"/>
        <w:adjustRightInd w:val="0"/>
        <w:spacing w:after="0" w:line="360" w:lineRule="auto"/>
        <w:jc w:val="both"/>
        <w:rPr>
          <w:rFonts w:ascii="Arial" w:hAnsi="Arial" w:cs="Arial"/>
          <w:sz w:val="20"/>
          <w:szCs w:val="20"/>
        </w:rPr>
      </w:pPr>
    </w:p>
    <w:p w:rsidR="004860B3" w:rsidRDefault="004860B3" w:rsidP="00A12E05">
      <w:pPr>
        <w:autoSpaceDE w:val="0"/>
        <w:autoSpaceDN w:val="0"/>
        <w:adjustRightInd w:val="0"/>
        <w:spacing w:after="0" w:line="360" w:lineRule="auto"/>
        <w:jc w:val="both"/>
        <w:rPr>
          <w:rFonts w:ascii="Arial" w:hAnsi="Arial" w:cs="Arial"/>
          <w:sz w:val="20"/>
          <w:szCs w:val="20"/>
        </w:rPr>
      </w:pPr>
    </w:p>
    <w:p w:rsidR="004860B3" w:rsidRDefault="004860B3" w:rsidP="00A12E05">
      <w:pPr>
        <w:autoSpaceDE w:val="0"/>
        <w:autoSpaceDN w:val="0"/>
        <w:adjustRightInd w:val="0"/>
        <w:spacing w:after="0" w:line="360" w:lineRule="auto"/>
        <w:jc w:val="both"/>
        <w:rPr>
          <w:rFonts w:ascii="Arial" w:hAnsi="Arial" w:cs="Arial"/>
          <w:sz w:val="20"/>
          <w:szCs w:val="20"/>
        </w:rPr>
      </w:pPr>
    </w:p>
    <w:p w:rsidR="004860B3" w:rsidRDefault="004860B3" w:rsidP="00A12E05">
      <w:pPr>
        <w:autoSpaceDE w:val="0"/>
        <w:autoSpaceDN w:val="0"/>
        <w:adjustRightInd w:val="0"/>
        <w:spacing w:after="0" w:line="360" w:lineRule="auto"/>
        <w:jc w:val="both"/>
        <w:rPr>
          <w:rFonts w:ascii="Arial" w:hAnsi="Arial" w:cs="Arial"/>
          <w:sz w:val="20"/>
          <w:szCs w:val="20"/>
        </w:rPr>
      </w:pPr>
    </w:p>
    <w:p w:rsidR="00961E08" w:rsidRDefault="00961E08" w:rsidP="00A12E05">
      <w:pPr>
        <w:autoSpaceDE w:val="0"/>
        <w:autoSpaceDN w:val="0"/>
        <w:adjustRightInd w:val="0"/>
        <w:spacing w:after="0" w:line="360" w:lineRule="auto"/>
        <w:jc w:val="both"/>
        <w:rPr>
          <w:rFonts w:ascii="Arial,Bold" w:hAnsi="Arial,Bold" w:cs="Arial,Bold"/>
          <w:b/>
          <w:bCs/>
        </w:rPr>
      </w:pPr>
      <w:r>
        <w:rPr>
          <w:rFonts w:ascii="Arial,Bold" w:hAnsi="Arial,Bold" w:cs="Arial,Bold"/>
          <w:b/>
          <w:bCs/>
        </w:rPr>
        <w:lastRenderedPageBreak/>
        <w:t>Hesaplama 6</w:t>
      </w:r>
    </w:p>
    <w:p w:rsidR="00961E08" w:rsidRDefault="00961E08" w:rsidP="00A12E05">
      <w:pPr>
        <w:autoSpaceDE w:val="0"/>
        <w:autoSpaceDN w:val="0"/>
        <w:adjustRightInd w:val="0"/>
        <w:spacing w:after="0" w:line="360" w:lineRule="auto"/>
        <w:jc w:val="both"/>
        <w:rPr>
          <w:rFonts w:ascii="Arial,Bold" w:hAnsi="Arial,Bold" w:cs="Arial,Bold"/>
          <w:b/>
          <w:bCs/>
        </w:rPr>
      </w:pPr>
    </w:p>
    <w:p w:rsidR="00961E08" w:rsidRDefault="00961E08" w:rsidP="00A12E05">
      <w:pPr>
        <w:autoSpaceDE w:val="0"/>
        <w:autoSpaceDN w:val="0"/>
        <w:adjustRightInd w:val="0"/>
        <w:spacing w:after="0" w:line="360" w:lineRule="auto"/>
        <w:jc w:val="both"/>
        <w:rPr>
          <w:rFonts w:ascii="Arial" w:hAnsi="Arial" w:cs="Arial"/>
          <w:sz w:val="20"/>
          <w:szCs w:val="20"/>
        </w:rPr>
      </w:pPr>
      <w:r>
        <w:rPr>
          <w:rFonts w:ascii="Arial" w:hAnsi="Arial" w:cs="Arial"/>
          <w:sz w:val="20"/>
          <w:szCs w:val="20"/>
        </w:rPr>
        <w:t>Yayılma özellikleri</w:t>
      </w:r>
    </w:p>
    <w:p w:rsidR="00961E08" w:rsidRDefault="00961E08" w:rsidP="00A12E05">
      <w:pPr>
        <w:autoSpaceDE w:val="0"/>
        <w:autoSpaceDN w:val="0"/>
        <w:adjustRightInd w:val="0"/>
        <w:spacing w:after="0" w:line="360" w:lineRule="auto"/>
        <w:ind w:firstLine="708"/>
        <w:jc w:val="both"/>
        <w:rPr>
          <w:rFonts w:ascii="Arial" w:hAnsi="Arial" w:cs="Arial"/>
          <w:sz w:val="20"/>
          <w:szCs w:val="20"/>
        </w:rPr>
      </w:pPr>
      <w:r>
        <w:rPr>
          <w:rFonts w:ascii="Arial" w:hAnsi="Arial" w:cs="Arial"/>
          <w:sz w:val="20"/>
          <w:szCs w:val="20"/>
        </w:rPr>
        <w:t xml:space="preserve">Yanıcı madde </w:t>
      </w:r>
      <w:r>
        <w:rPr>
          <w:rFonts w:ascii="Arial" w:hAnsi="Arial" w:cs="Arial"/>
          <w:sz w:val="20"/>
          <w:szCs w:val="20"/>
        </w:rPr>
        <w:tab/>
      </w:r>
      <w:r>
        <w:rPr>
          <w:rFonts w:ascii="Arial" w:hAnsi="Arial" w:cs="Arial"/>
          <w:sz w:val="20"/>
          <w:szCs w:val="20"/>
        </w:rPr>
        <w:tab/>
      </w:r>
      <w:r>
        <w:rPr>
          <w:rFonts w:ascii="Arial" w:hAnsi="Arial" w:cs="Arial"/>
          <w:sz w:val="20"/>
          <w:szCs w:val="20"/>
        </w:rPr>
        <w:tab/>
        <w:t>Metan gazı</w:t>
      </w:r>
    </w:p>
    <w:p w:rsidR="00961E08" w:rsidRDefault="00961E08" w:rsidP="00A12E05">
      <w:pPr>
        <w:autoSpaceDE w:val="0"/>
        <w:autoSpaceDN w:val="0"/>
        <w:adjustRightInd w:val="0"/>
        <w:spacing w:after="0" w:line="360" w:lineRule="auto"/>
        <w:ind w:firstLine="708"/>
        <w:jc w:val="both"/>
        <w:rPr>
          <w:rFonts w:ascii="Arial" w:hAnsi="Arial" w:cs="Arial"/>
          <w:sz w:val="20"/>
          <w:szCs w:val="20"/>
        </w:rPr>
      </w:pPr>
      <w:r>
        <w:rPr>
          <w:rFonts w:ascii="Arial" w:hAnsi="Arial" w:cs="Arial"/>
          <w:sz w:val="20"/>
          <w:szCs w:val="20"/>
        </w:rPr>
        <w:t xml:space="preserve">Metanın molekül kütlesi </w:t>
      </w:r>
      <w:r>
        <w:rPr>
          <w:rFonts w:ascii="Arial" w:hAnsi="Arial" w:cs="Arial"/>
          <w:sz w:val="20"/>
          <w:szCs w:val="20"/>
        </w:rPr>
        <w:tab/>
        <w:t>16,05 (kg/</w:t>
      </w:r>
      <w:proofErr w:type="spellStart"/>
      <w:r>
        <w:rPr>
          <w:rFonts w:ascii="Arial" w:hAnsi="Arial" w:cs="Arial"/>
          <w:sz w:val="20"/>
          <w:szCs w:val="20"/>
        </w:rPr>
        <w:t>kmol</w:t>
      </w:r>
      <w:proofErr w:type="spellEnd"/>
      <w:r>
        <w:rPr>
          <w:rFonts w:ascii="Arial" w:hAnsi="Arial" w:cs="Arial"/>
          <w:sz w:val="20"/>
          <w:szCs w:val="20"/>
        </w:rPr>
        <w:t>)</w:t>
      </w:r>
    </w:p>
    <w:p w:rsidR="00961E08" w:rsidRDefault="00961E08" w:rsidP="00A12E05">
      <w:pPr>
        <w:autoSpaceDE w:val="0"/>
        <w:autoSpaceDN w:val="0"/>
        <w:adjustRightInd w:val="0"/>
        <w:spacing w:after="0" w:line="360" w:lineRule="auto"/>
        <w:ind w:firstLine="708"/>
        <w:jc w:val="both"/>
        <w:rPr>
          <w:rFonts w:ascii="Arial" w:hAnsi="Arial" w:cs="Arial"/>
          <w:sz w:val="20"/>
          <w:szCs w:val="20"/>
        </w:rPr>
      </w:pPr>
      <w:r>
        <w:rPr>
          <w:rFonts w:ascii="Arial" w:hAnsi="Arial" w:cs="Arial"/>
          <w:sz w:val="20"/>
          <w:szCs w:val="20"/>
        </w:rPr>
        <w:t>Boşalma kaynağı</w:t>
      </w:r>
      <w:r>
        <w:rPr>
          <w:rFonts w:ascii="Arial" w:hAnsi="Arial" w:cs="Arial"/>
          <w:sz w:val="20"/>
          <w:szCs w:val="20"/>
        </w:rPr>
        <w:tab/>
      </w:r>
      <w:r>
        <w:rPr>
          <w:rFonts w:ascii="Arial" w:hAnsi="Arial" w:cs="Arial"/>
          <w:sz w:val="20"/>
          <w:szCs w:val="20"/>
        </w:rPr>
        <w:tab/>
        <w:t xml:space="preserve"> Boru bağlantısı</w:t>
      </w:r>
    </w:p>
    <w:p w:rsidR="00961E08" w:rsidRDefault="00961E08" w:rsidP="00A12E05">
      <w:pPr>
        <w:autoSpaceDE w:val="0"/>
        <w:autoSpaceDN w:val="0"/>
        <w:adjustRightInd w:val="0"/>
        <w:spacing w:after="0" w:line="360" w:lineRule="auto"/>
        <w:ind w:firstLine="708"/>
        <w:jc w:val="both"/>
        <w:rPr>
          <w:rFonts w:ascii="Arial" w:hAnsi="Arial" w:cs="Arial"/>
          <w:sz w:val="20"/>
          <w:szCs w:val="20"/>
        </w:rPr>
      </w:pPr>
      <w:r>
        <w:rPr>
          <w:rFonts w:ascii="Arial" w:hAnsi="Arial" w:cs="Arial"/>
          <w:sz w:val="20"/>
          <w:szCs w:val="20"/>
        </w:rPr>
        <w:t>Alt patlayıcılık sınırı (LEL)</w:t>
      </w:r>
      <w:r>
        <w:rPr>
          <w:rFonts w:ascii="Arial" w:hAnsi="Arial" w:cs="Arial"/>
          <w:sz w:val="20"/>
          <w:szCs w:val="20"/>
        </w:rPr>
        <w:tab/>
        <w:t xml:space="preserve"> 0,033 kg/m</w:t>
      </w:r>
      <w:r>
        <w:rPr>
          <w:rFonts w:ascii="Arial" w:hAnsi="Arial" w:cs="Arial"/>
          <w:sz w:val="13"/>
          <w:szCs w:val="13"/>
        </w:rPr>
        <w:t xml:space="preserve">3 </w:t>
      </w:r>
      <w:r>
        <w:rPr>
          <w:rFonts w:ascii="Arial" w:hAnsi="Arial" w:cs="Arial"/>
          <w:sz w:val="20"/>
          <w:szCs w:val="20"/>
        </w:rPr>
        <w:t xml:space="preserve">(% 5 </w:t>
      </w:r>
      <w:proofErr w:type="spellStart"/>
      <w:r>
        <w:rPr>
          <w:rFonts w:ascii="Arial" w:hAnsi="Arial" w:cs="Arial"/>
          <w:sz w:val="20"/>
          <w:szCs w:val="20"/>
        </w:rPr>
        <w:t>vol</w:t>
      </w:r>
      <w:proofErr w:type="spellEnd"/>
      <w:r>
        <w:rPr>
          <w:rFonts w:ascii="Arial" w:hAnsi="Arial" w:cs="Arial"/>
          <w:sz w:val="20"/>
          <w:szCs w:val="20"/>
        </w:rPr>
        <w:t>)</w:t>
      </w:r>
    </w:p>
    <w:p w:rsidR="00961E08" w:rsidRDefault="00961E08" w:rsidP="00A12E05">
      <w:pPr>
        <w:autoSpaceDE w:val="0"/>
        <w:autoSpaceDN w:val="0"/>
        <w:adjustRightInd w:val="0"/>
        <w:spacing w:after="0" w:line="360" w:lineRule="auto"/>
        <w:ind w:firstLine="708"/>
        <w:jc w:val="both"/>
        <w:rPr>
          <w:rFonts w:ascii="Arial" w:hAnsi="Arial" w:cs="Arial"/>
          <w:sz w:val="20"/>
          <w:szCs w:val="20"/>
        </w:rPr>
      </w:pPr>
      <w:r>
        <w:rPr>
          <w:rFonts w:ascii="Arial" w:hAnsi="Arial" w:cs="Arial"/>
          <w:sz w:val="20"/>
          <w:szCs w:val="20"/>
        </w:rPr>
        <w:t xml:space="preserve">Boşalma derecesi </w:t>
      </w:r>
      <w:r>
        <w:rPr>
          <w:rFonts w:ascii="Arial" w:hAnsi="Arial" w:cs="Arial"/>
          <w:sz w:val="20"/>
          <w:szCs w:val="20"/>
        </w:rPr>
        <w:tab/>
      </w:r>
      <w:r>
        <w:rPr>
          <w:rFonts w:ascii="Arial" w:hAnsi="Arial" w:cs="Arial"/>
          <w:sz w:val="20"/>
          <w:szCs w:val="20"/>
        </w:rPr>
        <w:tab/>
        <w:t>Tali</w:t>
      </w:r>
    </w:p>
    <w:p w:rsidR="00961E08" w:rsidRDefault="00961E08" w:rsidP="00A12E05">
      <w:pPr>
        <w:autoSpaceDE w:val="0"/>
        <w:autoSpaceDN w:val="0"/>
        <w:adjustRightInd w:val="0"/>
        <w:spacing w:after="0" w:line="360" w:lineRule="auto"/>
        <w:ind w:firstLine="708"/>
        <w:jc w:val="both"/>
        <w:rPr>
          <w:rFonts w:ascii="Arial" w:hAnsi="Arial" w:cs="Arial"/>
          <w:sz w:val="20"/>
          <w:szCs w:val="20"/>
        </w:rPr>
      </w:pPr>
      <w:r>
        <w:rPr>
          <w:rFonts w:ascii="Arial" w:hAnsi="Arial" w:cs="Arial"/>
          <w:sz w:val="20"/>
          <w:szCs w:val="20"/>
        </w:rPr>
        <w:t>Emniyet faktörü, k</w:t>
      </w:r>
      <w:r>
        <w:rPr>
          <w:rFonts w:ascii="Arial" w:hAnsi="Arial" w:cs="Arial"/>
          <w:sz w:val="20"/>
          <w:szCs w:val="20"/>
        </w:rPr>
        <w:tab/>
      </w:r>
      <w:r>
        <w:rPr>
          <w:rFonts w:ascii="Arial" w:hAnsi="Arial" w:cs="Arial"/>
          <w:sz w:val="20"/>
          <w:szCs w:val="20"/>
        </w:rPr>
        <w:tab/>
        <w:t xml:space="preserve"> 0,5</w:t>
      </w:r>
    </w:p>
    <w:p w:rsidR="00961E08" w:rsidRDefault="00961E08" w:rsidP="00A12E05">
      <w:pPr>
        <w:autoSpaceDE w:val="0"/>
        <w:autoSpaceDN w:val="0"/>
        <w:adjustRightInd w:val="0"/>
        <w:spacing w:after="0" w:line="360" w:lineRule="auto"/>
        <w:ind w:firstLine="708"/>
        <w:jc w:val="both"/>
        <w:rPr>
          <w:rFonts w:ascii="Arial" w:hAnsi="Arial" w:cs="Arial"/>
          <w:sz w:val="20"/>
          <w:szCs w:val="20"/>
        </w:rPr>
      </w:pPr>
      <w:r>
        <w:rPr>
          <w:rFonts w:ascii="Arial" w:hAnsi="Arial" w:cs="Arial"/>
          <w:sz w:val="20"/>
          <w:szCs w:val="20"/>
        </w:rPr>
        <w:t>Boşalma hızı, (</w:t>
      </w:r>
      <w:proofErr w:type="spellStart"/>
      <w:r>
        <w:rPr>
          <w:rFonts w:ascii="Arial" w:hAnsi="Arial" w:cs="Arial"/>
          <w:sz w:val="20"/>
          <w:szCs w:val="20"/>
        </w:rPr>
        <w:t>dG</w:t>
      </w:r>
      <w:proofErr w:type="spellEnd"/>
      <w:r>
        <w:rPr>
          <w:rFonts w:ascii="Arial" w:hAnsi="Arial" w:cs="Arial"/>
          <w:sz w:val="20"/>
          <w:szCs w:val="20"/>
        </w:rPr>
        <w:t>/</w:t>
      </w:r>
      <w:proofErr w:type="spellStart"/>
      <w:r>
        <w:rPr>
          <w:rFonts w:ascii="Arial" w:hAnsi="Arial" w:cs="Arial"/>
          <w:sz w:val="20"/>
          <w:szCs w:val="20"/>
        </w:rPr>
        <w:t>dt</w:t>
      </w:r>
      <w:proofErr w:type="spellEnd"/>
      <w:r>
        <w:rPr>
          <w:rFonts w:ascii="Arial" w:hAnsi="Arial" w:cs="Arial"/>
          <w:sz w:val="20"/>
          <w:szCs w:val="20"/>
        </w:rPr>
        <w:t>)</w:t>
      </w:r>
      <w:proofErr w:type="spellStart"/>
      <w:r>
        <w:rPr>
          <w:rFonts w:ascii="Arial" w:hAnsi="Arial" w:cs="Arial"/>
          <w:sz w:val="13"/>
          <w:szCs w:val="13"/>
        </w:rPr>
        <w:t>max</w:t>
      </w:r>
      <w:proofErr w:type="spellEnd"/>
      <w:r>
        <w:rPr>
          <w:rFonts w:ascii="Arial" w:hAnsi="Arial" w:cs="Arial"/>
          <w:sz w:val="13"/>
          <w:szCs w:val="13"/>
        </w:rPr>
        <w:t xml:space="preserve"> </w:t>
      </w:r>
      <w:r>
        <w:rPr>
          <w:rFonts w:ascii="Arial" w:hAnsi="Arial" w:cs="Arial"/>
          <w:sz w:val="13"/>
          <w:szCs w:val="13"/>
        </w:rPr>
        <w:tab/>
      </w:r>
      <w:r>
        <w:rPr>
          <w:rFonts w:ascii="Arial" w:hAnsi="Arial" w:cs="Arial"/>
          <w:sz w:val="20"/>
          <w:szCs w:val="20"/>
        </w:rPr>
        <w:t>1 kg/s</w:t>
      </w:r>
    </w:p>
    <w:p w:rsidR="00961E08" w:rsidRDefault="00961E08" w:rsidP="00A12E05">
      <w:pPr>
        <w:autoSpaceDE w:val="0"/>
        <w:autoSpaceDN w:val="0"/>
        <w:adjustRightInd w:val="0"/>
        <w:spacing w:after="0" w:line="360" w:lineRule="auto"/>
        <w:ind w:firstLine="708"/>
        <w:jc w:val="both"/>
        <w:rPr>
          <w:rFonts w:ascii="Arial" w:hAnsi="Arial" w:cs="Arial"/>
          <w:sz w:val="20"/>
          <w:szCs w:val="20"/>
        </w:rPr>
      </w:pPr>
    </w:p>
    <w:p w:rsidR="00961E08" w:rsidRDefault="00961E08" w:rsidP="00A12E05">
      <w:pPr>
        <w:autoSpaceDE w:val="0"/>
        <w:autoSpaceDN w:val="0"/>
        <w:adjustRightInd w:val="0"/>
        <w:spacing w:after="0" w:line="360" w:lineRule="auto"/>
        <w:jc w:val="both"/>
        <w:rPr>
          <w:rFonts w:ascii="Arial" w:hAnsi="Arial" w:cs="Arial"/>
          <w:sz w:val="20"/>
          <w:szCs w:val="20"/>
        </w:rPr>
      </w:pPr>
      <w:r>
        <w:rPr>
          <w:rFonts w:ascii="Arial" w:hAnsi="Arial" w:cs="Arial"/>
          <w:sz w:val="20"/>
          <w:szCs w:val="20"/>
        </w:rPr>
        <w:t>Havalandırma özellikleri</w:t>
      </w:r>
    </w:p>
    <w:p w:rsidR="00961E08" w:rsidRDefault="00961E08" w:rsidP="00A12E05">
      <w:pPr>
        <w:autoSpaceDE w:val="0"/>
        <w:autoSpaceDN w:val="0"/>
        <w:adjustRightInd w:val="0"/>
        <w:spacing w:after="0" w:line="360" w:lineRule="auto"/>
        <w:jc w:val="both"/>
        <w:rPr>
          <w:rFonts w:ascii="Arial" w:hAnsi="Arial" w:cs="Arial"/>
          <w:sz w:val="20"/>
          <w:szCs w:val="20"/>
        </w:rPr>
      </w:pPr>
    </w:p>
    <w:p w:rsidR="00961E08" w:rsidRDefault="00961E08" w:rsidP="00A12E05">
      <w:pPr>
        <w:autoSpaceDE w:val="0"/>
        <w:autoSpaceDN w:val="0"/>
        <w:adjustRightInd w:val="0"/>
        <w:spacing w:after="0" w:line="360" w:lineRule="auto"/>
        <w:jc w:val="both"/>
        <w:rPr>
          <w:rFonts w:ascii="Arial" w:hAnsi="Arial" w:cs="Arial"/>
          <w:sz w:val="20"/>
          <w:szCs w:val="20"/>
        </w:rPr>
      </w:pPr>
      <w:r>
        <w:rPr>
          <w:rFonts w:ascii="Arial" w:hAnsi="Arial" w:cs="Arial"/>
          <w:sz w:val="20"/>
          <w:szCs w:val="20"/>
        </w:rPr>
        <w:t>Açık hava durumu</w:t>
      </w:r>
    </w:p>
    <w:p w:rsidR="00961E08" w:rsidRDefault="00961E08" w:rsidP="00A12E05">
      <w:pPr>
        <w:autoSpaceDE w:val="0"/>
        <w:autoSpaceDN w:val="0"/>
        <w:adjustRightInd w:val="0"/>
        <w:spacing w:after="0" w:line="360" w:lineRule="auto"/>
        <w:ind w:firstLine="708"/>
        <w:jc w:val="both"/>
        <w:rPr>
          <w:rFonts w:ascii="Arial" w:hAnsi="Arial" w:cs="Arial"/>
          <w:sz w:val="20"/>
          <w:szCs w:val="20"/>
        </w:rPr>
      </w:pPr>
      <w:r>
        <w:rPr>
          <w:rFonts w:ascii="Arial" w:hAnsi="Arial" w:cs="Arial"/>
          <w:sz w:val="20"/>
          <w:szCs w:val="20"/>
        </w:rPr>
        <w:t xml:space="preserve">Asgari rüzgâr hızı </w:t>
      </w:r>
      <w:r>
        <w:rPr>
          <w:rFonts w:ascii="Arial" w:hAnsi="Arial" w:cs="Arial"/>
          <w:sz w:val="20"/>
          <w:szCs w:val="20"/>
        </w:rPr>
        <w:tab/>
      </w:r>
      <w:r>
        <w:rPr>
          <w:rFonts w:ascii="Arial" w:hAnsi="Arial" w:cs="Arial"/>
          <w:sz w:val="20"/>
          <w:szCs w:val="20"/>
        </w:rPr>
        <w:tab/>
      </w:r>
      <w:r>
        <w:rPr>
          <w:rFonts w:ascii="Arial" w:hAnsi="Arial" w:cs="Arial"/>
          <w:sz w:val="20"/>
          <w:szCs w:val="20"/>
        </w:rPr>
        <w:tab/>
        <w:t>0,5 m/s</w:t>
      </w:r>
    </w:p>
    <w:p w:rsidR="00961E08" w:rsidRDefault="00961E08" w:rsidP="00A12E05">
      <w:pPr>
        <w:autoSpaceDE w:val="0"/>
        <w:autoSpaceDN w:val="0"/>
        <w:adjustRightInd w:val="0"/>
        <w:spacing w:after="0" w:line="360" w:lineRule="auto"/>
        <w:ind w:firstLine="708"/>
        <w:jc w:val="both"/>
        <w:rPr>
          <w:rFonts w:ascii="Arial" w:hAnsi="Arial" w:cs="Arial"/>
          <w:sz w:val="20"/>
          <w:szCs w:val="20"/>
        </w:rPr>
      </w:pPr>
      <w:r>
        <w:rPr>
          <w:rFonts w:ascii="Arial" w:hAnsi="Arial" w:cs="Arial"/>
          <w:sz w:val="20"/>
          <w:szCs w:val="20"/>
        </w:rPr>
        <w:t xml:space="preserve">Sağlanan hava değişimi sayısı, </w:t>
      </w:r>
      <w:r>
        <w:rPr>
          <w:rFonts w:ascii="Arial" w:hAnsi="Arial" w:cs="Arial"/>
          <w:sz w:val="20"/>
          <w:szCs w:val="20"/>
        </w:rPr>
        <w:tab/>
        <w:t>C</w:t>
      </w:r>
      <w:r>
        <w:rPr>
          <w:rFonts w:ascii="Arial" w:hAnsi="Arial" w:cs="Arial"/>
          <w:sz w:val="20"/>
          <w:szCs w:val="20"/>
        </w:rPr>
        <w:tab/>
        <w:t xml:space="preserve">&gt;3 x 10 </w:t>
      </w:r>
      <w:r>
        <w:rPr>
          <w:rFonts w:ascii="Arial" w:hAnsi="Arial" w:cs="Arial"/>
          <w:sz w:val="13"/>
          <w:szCs w:val="13"/>
        </w:rPr>
        <w:t xml:space="preserve">-2 </w:t>
      </w:r>
      <w:r>
        <w:rPr>
          <w:rFonts w:ascii="Arial" w:hAnsi="Arial" w:cs="Arial"/>
          <w:sz w:val="20"/>
          <w:szCs w:val="20"/>
        </w:rPr>
        <w:t>/s</w:t>
      </w:r>
    </w:p>
    <w:p w:rsidR="00961E08" w:rsidRDefault="00961E08" w:rsidP="00A12E05">
      <w:pPr>
        <w:autoSpaceDE w:val="0"/>
        <w:autoSpaceDN w:val="0"/>
        <w:adjustRightInd w:val="0"/>
        <w:spacing w:after="0" w:line="360" w:lineRule="auto"/>
        <w:ind w:firstLine="708"/>
        <w:jc w:val="both"/>
        <w:rPr>
          <w:rFonts w:ascii="Arial" w:hAnsi="Arial" w:cs="Arial"/>
          <w:sz w:val="20"/>
          <w:szCs w:val="20"/>
        </w:rPr>
      </w:pPr>
      <w:r>
        <w:rPr>
          <w:rFonts w:ascii="Arial" w:hAnsi="Arial" w:cs="Arial"/>
          <w:sz w:val="20"/>
          <w:szCs w:val="20"/>
        </w:rPr>
        <w:t xml:space="preserve">Kalite faktörü, f </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1</w:t>
      </w:r>
    </w:p>
    <w:p w:rsidR="00961E08" w:rsidRDefault="00961E08" w:rsidP="00A12E05">
      <w:pPr>
        <w:autoSpaceDE w:val="0"/>
        <w:autoSpaceDN w:val="0"/>
        <w:adjustRightInd w:val="0"/>
        <w:spacing w:after="0" w:line="360" w:lineRule="auto"/>
        <w:ind w:firstLine="708"/>
        <w:jc w:val="both"/>
        <w:rPr>
          <w:rFonts w:ascii="Arial" w:hAnsi="Arial" w:cs="Arial"/>
          <w:sz w:val="20"/>
          <w:szCs w:val="20"/>
        </w:rPr>
      </w:pPr>
      <w:r>
        <w:rPr>
          <w:rFonts w:ascii="Arial" w:hAnsi="Arial" w:cs="Arial"/>
          <w:sz w:val="20"/>
          <w:szCs w:val="20"/>
        </w:rPr>
        <w:t xml:space="preserve">Ortam sıcaklığı; t </w:t>
      </w:r>
      <w:r>
        <w:rPr>
          <w:rFonts w:ascii="Arial" w:hAnsi="Arial" w:cs="Arial"/>
          <w:sz w:val="20"/>
          <w:szCs w:val="20"/>
        </w:rPr>
        <w:tab/>
      </w:r>
      <w:r>
        <w:rPr>
          <w:rFonts w:ascii="Arial" w:hAnsi="Arial" w:cs="Arial"/>
          <w:sz w:val="20"/>
          <w:szCs w:val="20"/>
        </w:rPr>
        <w:tab/>
      </w:r>
      <w:r>
        <w:rPr>
          <w:rFonts w:ascii="Arial" w:hAnsi="Arial" w:cs="Arial"/>
          <w:sz w:val="20"/>
          <w:szCs w:val="20"/>
        </w:rPr>
        <w:tab/>
        <w:t>20 ºC (293 K)</w:t>
      </w:r>
    </w:p>
    <w:p w:rsidR="00961E08" w:rsidRDefault="00961E08" w:rsidP="00A12E05">
      <w:pPr>
        <w:autoSpaceDE w:val="0"/>
        <w:autoSpaceDN w:val="0"/>
        <w:adjustRightInd w:val="0"/>
        <w:spacing w:after="0" w:line="360" w:lineRule="auto"/>
        <w:ind w:left="708"/>
        <w:jc w:val="both"/>
        <w:rPr>
          <w:rFonts w:ascii="Arial" w:hAnsi="Arial" w:cs="Arial"/>
          <w:sz w:val="20"/>
          <w:szCs w:val="20"/>
        </w:rPr>
      </w:pPr>
      <w:r>
        <w:rPr>
          <w:rFonts w:ascii="Arial" w:hAnsi="Arial" w:cs="Arial"/>
          <w:sz w:val="20"/>
          <w:szCs w:val="20"/>
        </w:rPr>
        <w:t xml:space="preserve">Sıcaklık katsayısı (T/293 K) </w:t>
      </w:r>
      <w:r>
        <w:rPr>
          <w:rFonts w:ascii="Arial" w:hAnsi="Arial" w:cs="Arial"/>
          <w:sz w:val="20"/>
          <w:szCs w:val="20"/>
        </w:rPr>
        <w:tab/>
      </w:r>
      <w:r>
        <w:rPr>
          <w:rFonts w:ascii="Arial" w:hAnsi="Arial" w:cs="Arial"/>
          <w:sz w:val="20"/>
          <w:szCs w:val="20"/>
        </w:rPr>
        <w:tab/>
        <w:t>0,98</w:t>
      </w:r>
    </w:p>
    <w:p w:rsidR="00961E08" w:rsidRDefault="00961E08" w:rsidP="00A12E05">
      <w:pPr>
        <w:autoSpaceDE w:val="0"/>
        <w:autoSpaceDN w:val="0"/>
        <w:adjustRightInd w:val="0"/>
        <w:spacing w:after="0" w:line="360" w:lineRule="auto"/>
        <w:ind w:left="708"/>
        <w:jc w:val="both"/>
        <w:rPr>
          <w:rFonts w:ascii="Arial" w:hAnsi="Arial" w:cs="Arial"/>
          <w:sz w:val="20"/>
          <w:szCs w:val="20"/>
        </w:rPr>
      </w:pPr>
    </w:p>
    <w:p w:rsidR="00521BB2" w:rsidRDefault="00961E08" w:rsidP="00A12E05">
      <w:pPr>
        <w:autoSpaceDE w:val="0"/>
        <w:autoSpaceDN w:val="0"/>
        <w:adjustRightInd w:val="0"/>
        <w:spacing w:after="0" w:line="360" w:lineRule="auto"/>
        <w:jc w:val="both"/>
        <w:rPr>
          <w:rFonts w:ascii="Arial" w:hAnsi="Arial" w:cs="Arial"/>
          <w:sz w:val="20"/>
          <w:szCs w:val="20"/>
        </w:rPr>
      </w:pPr>
      <w:r>
        <w:rPr>
          <w:rFonts w:ascii="Arial" w:hAnsi="Arial" w:cs="Arial"/>
          <w:sz w:val="20"/>
          <w:szCs w:val="20"/>
        </w:rPr>
        <w:t xml:space="preserve">Asgari </w:t>
      </w:r>
      <w:proofErr w:type="spellStart"/>
      <w:r>
        <w:rPr>
          <w:rFonts w:ascii="Arial" w:hAnsi="Arial" w:cs="Arial"/>
          <w:sz w:val="20"/>
          <w:szCs w:val="20"/>
        </w:rPr>
        <w:t>volumetrik</w:t>
      </w:r>
      <w:proofErr w:type="spellEnd"/>
      <w:r>
        <w:rPr>
          <w:rFonts w:ascii="Arial" w:hAnsi="Arial" w:cs="Arial"/>
          <w:sz w:val="20"/>
          <w:szCs w:val="20"/>
        </w:rPr>
        <w:t xml:space="preserve"> temiz hava akış hızı:</w:t>
      </w:r>
    </w:p>
    <w:p w:rsidR="00DF78FC" w:rsidRDefault="00DF78FC" w:rsidP="00A12E05">
      <w:pPr>
        <w:autoSpaceDE w:val="0"/>
        <w:autoSpaceDN w:val="0"/>
        <w:adjustRightInd w:val="0"/>
        <w:spacing w:after="0" w:line="360" w:lineRule="auto"/>
        <w:jc w:val="both"/>
        <w:rPr>
          <w:rFonts w:ascii="Arial" w:hAnsi="Arial" w:cs="Arial"/>
          <w:sz w:val="20"/>
          <w:szCs w:val="20"/>
        </w:rPr>
      </w:pPr>
      <w:r>
        <w:rPr>
          <w:rFonts w:ascii="Arial" w:hAnsi="Arial" w:cs="Arial"/>
          <w:noProof/>
          <w:sz w:val="20"/>
          <w:szCs w:val="20"/>
          <w:lang w:eastAsia="tr-TR"/>
        </w:rPr>
        <w:drawing>
          <wp:inline distT="0" distB="0" distL="0" distR="0" wp14:anchorId="5975D563" wp14:editId="18882F4D">
            <wp:extent cx="3816985" cy="499745"/>
            <wp:effectExtent l="0" t="0" r="0" b="0"/>
            <wp:docPr id="47" name="Resi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816985" cy="499745"/>
                    </a:xfrm>
                    <a:prstGeom prst="rect">
                      <a:avLst/>
                    </a:prstGeom>
                    <a:noFill/>
                    <a:ln>
                      <a:noFill/>
                    </a:ln>
                  </pic:spPr>
                </pic:pic>
              </a:graphicData>
            </a:graphic>
          </wp:inline>
        </w:drawing>
      </w:r>
    </w:p>
    <w:p w:rsidR="00DF78FC" w:rsidRDefault="00DF78FC" w:rsidP="00A12E05">
      <w:pPr>
        <w:autoSpaceDE w:val="0"/>
        <w:autoSpaceDN w:val="0"/>
        <w:adjustRightInd w:val="0"/>
        <w:spacing w:after="0" w:line="360" w:lineRule="auto"/>
        <w:jc w:val="both"/>
        <w:rPr>
          <w:rFonts w:ascii="Arial" w:hAnsi="Arial" w:cs="Arial"/>
          <w:sz w:val="20"/>
          <w:szCs w:val="20"/>
        </w:rPr>
      </w:pPr>
      <w:r>
        <w:rPr>
          <w:rFonts w:ascii="Arial" w:hAnsi="Arial" w:cs="Arial"/>
          <w:sz w:val="20"/>
          <w:szCs w:val="20"/>
        </w:rPr>
        <w:t xml:space="preserve">Teorik </w:t>
      </w:r>
      <w:proofErr w:type="spellStart"/>
      <w:r>
        <w:rPr>
          <w:rFonts w:ascii="Arial" w:hAnsi="Arial" w:cs="Arial"/>
          <w:sz w:val="20"/>
          <w:szCs w:val="20"/>
        </w:rPr>
        <w:t>V</w:t>
      </w:r>
      <w:r>
        <w:rPr>
          <w:rFonts w:ascii="Arial" w:hAnsi="Arial" w:cs="Arial"/>
          <w:sz w:val="13"/>
          <w:szCs w:val="13"/>
        </w:rPr>
        <w:t>z</w:t>
      </w:r>
      <w:proofErr w:type="spellEnd"/>
      <w:r>
        <w:rPr>
          <w:rFonts w:ascii="Arial" w:hAnsi="Arial" w:cs="Arial"/>
          <w:sz w:val="13"/>
          <w:szCs w:val="13"/>
        </w:rPr>
        <w:t xml:space="preserve"> </w:t>
      </w:r>
      <w:r>
        <w:rPr>
          <w:rFonts w:ascii="Arial" w:hAnsi="Arial" w:cs="Arial"/>
          <w:sz w:val="20"/>
          <w:szCs w:val="20"/>
        </w:rPr>
        <w:t>hacminin tahmin edilmesi:</w:t>
      </w:r>
    </w:p>
    <w:p w:rsidR="00DF78FC" w:rsidRDefault="00DF78FC" w:rsidP="00A12E05">
      <w:pPr>
        <w:autoSpaceDE w:val="0"/>
        <w:autoSpaceDN w:val="0"/>
        <w:adjustRightInd w:val="0"/>
        <w:spacing w:after="0" w:line="360" w:lineRule="auto"/>
        <w:jc w:val="both"/>
        <w:rPr>
          <w:rFonts w:ascii="Arial" w:hAnsi="Arial" w:cs="Arial"/>
          <w:sz w:val="20"/>
          <w:szCs w:val="20"/>
        </w:rPr>
      </w:pPr>
      <w:r>
        <w:rPr>
          <w:rFonts w:ascii="Arial" w:hAnsi="Arial" w:cs="Arial"/>
          <w:noProof/>
          <w:sz w:val="20"/>
          <w:szCs w:val="20"/>
          <w:lang w:eastAsia="tr-TR"/>
        </w:rPr>
        <w:drawing>
          <wp:inline distT="0" distB="0" distL="0" distR="0" wp14:anchorId="3B8B6BDF" wp14:editId="6EB62E1D">
            <wp:extent cx="2711450" cy="499745"/>
            <wp:effectExtent l="0" t="0" r="0" b="0"/>
            <wp:docPr id="48" name="Resi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711450" cy="499745"/>
                    </a:xfrm>
                    <a:prstGeom prst="rect">
                      <a:avLst/>
                    </a:prstGeom>
                    <a:noFill/>
                    <a:ln>
                      <a:noFill/>
                    </a:ln>
                  </pic:spPr>
                </pic:pic>
              </a:graphicData>
            </a:graphic>
          </wp:inline>
        </w:drawing>
      </w:r>
    </w:p>
    <w:p w:rsidR="00DF78FC" w:rsidRDefault="00DF78FC" w:rsidP="00A12E05">
      <w:pPr>
        <w:autoSpaceDE w:val="0"/>
        <w:autoSpaceDN w:val="0"/>
        <w:adjustRightInd w:val="0"/>
        <w:spacing w:after="0" w:line="360" w:lineRule="auto"/>
        <w:jc w:val="both"/>
        <w:rPr>
          <w:rFonts w:ascii="Arial" w:hAnsi="Arial" w:cs="Arial"/>
          <w:sz w:val="20"/>
          <w:szCs w:val="20"/>
        </w:rPr>
      </w:pPr>
      <w:r>
        <w:rPr>
          <w:rFonts w:ascii="Arial" w:hAnsi="Arial" w:cs="Arial"/>
          <w:sz w:val="20"/>
          <w:szCs w:val="20"/>
        </w:rPr>
        <w:t>Kalıcılık süresi:</w:t>
      </w:r>
    </w:p>
    <w:p w:rsidR="00DF78FC" w:rsidRDefault="00DF78FC" w:rsidP="00A12E05">
      <w:pPr>
        <w:autoSpaceDE w:val="0"/>
        <w:autoSpaceDN w:val="0"/>
        <w:adjustRightInd w:val="0"/>
        <w:spacing w:after="0" w:line="360" w:lineRule="auto"/>
        <w:jc w:val="both"/>
        <w:rPr>
          <w:rFonts w:ascii="Arial" w:hAnsi="Arial" w:cs="Arial"/>
          <w:sz w:val="20"/>
          <w:szCs w:val="20"/>
        </w:rPr>
      </w:pPr>
      <w:r>
        <w:rPr>
          <w:rFonts w:ascii="Arial" w:hAnsi="Arial" w:cs="Arial"/>
          <w:noProof/>
          <w:sz w:val="20"/>
          <w:szCs w:val="20"/>
          <w:lang w:eastAsia="tr-TR"/>
        </w:rPr>
        <w:drawing>
          <wp:inline distT="0" distB="0" distL="0" distR="0" wp14:anchorId="5E140226" wp14:editId="40A35022">
            <wp:extent cx="3189605" cy="414655"/>
            <wp:effectExtent l="0" t="0" r="0" b="4445"/>
            <wp:docPr id="49" name="Resi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189605" cy="414655"/>
                    </a:xfrm>
                    <a:prstGeom prst="rect">
                      <a:avLst/>
                    </a:prstGeom>
                    <a:noFill/>
                    <a:ln>
                      <a:noFill/>
                    </a:ln>
                  </pic:spPr>
                </pic:pic>
              </a:graphicData>
            </a:graphic>
          </wp:inline>
        </w:drawing>
      </w:r>
    </w:p>
    <w:p w:rsidR="00DF78FC" w:rsidRDefault="00DF78FC" w:rsidP="00A12E05">
      <w:pPr>
        <w:autoSpaceDE w:val="0"/>
        <w:autoSpaceDN w:val="0"/>
        <w:adjustRightInd w:val="0"/>
        <w:spacing w:after="0" w:line="360" w:lineRule="auto"/>
        <w:jc w:val="both"/>
        <w:rPr>
          <w:rFonts w:ascii="Arial" w:hAnsi="Arial" w:cs="Arial"/>
          <w:sz w:val="20"/>
          <w:szCs w:val="20"/>
        </w:rPr>
      </w:pPr>
    </w:p>
    <w:p w:rsidR="00DF78FC" w:rsidRDefault="00DF78FC" w:rsidP="00A12E05">
      <w:pPr>
        <w:autoSpaceDE w:val="0"/>
        <w:autoSpaceDN w:val="0"/>
        <w:adjustRightInd w:val="0"/>
        <w:spacing w:after="0" w:line="360" w:lineRule="auto"/>
        <w:jc w:val="both"/>
        <w:rPr>
          <w:rFonts w:ascii="Arial,Bold" w:hAnsi="Arial,Bold" w:cs="Arial,Bold"/>
          <w:b/>
          <w:bCs/>
          <w:sz w:val="20"/>
          <w:szCs w:val="20"/>
        </w:rPr>
      </w:pPr>
      <w:r>
        <w:rPr>
          <w:rFonts w:ascii="Arial,Bold" w:hAnsi="Arial,Bold" w:cs="Arial,Bold"/>
          <w:b/>
          <w:bCs/>
          <w:sz w:val="20"/>
          <w:szCs w:val="20"/>
        </w:rPr>
        <w:t>Sonuç</w:t>
      </w:r>
    </w:p>
    <w:p w:rsidR="00DF78FC" w:rsidRDefault="00DF78FC" w:rsidP="00A12E05">
      <w:pPr>
        <w:autoSpaceDE w:val="0"/>
        <w:autoSpaceDN w:val="0"/>
        <w:adjustRightInd w:val="0"/>
        <w:spacing w:after="0" w:line="360" w:lineRule="auto"/>
        <w:jc w:val="both"/>
        <w:rPr>
          <w:rFonts w:ascii="Arial,Bold" w:hAnsi="Arial,Bold" w:cs="Arial,Bold"/>
          <w:b/>
          <w:bCs/>
          <w:sz w:val="20"/>
          <w:szCs w:val="20"/>
        </w:rPr>
      </w:pPr>
    </w:p>
    <w:p w:rsidR="00DF78FC" w:rsidRDefault="00DF78FC" w:rsidP="00A12E05">
      <w:pPr>
        <w:autoSpaceDE w:val="0"/>
        <w:autoSpaceDN w:val="0"/>
        <w:adjustRightInd w:val="0"/>
        <w:spacing w:after="0" w:line="360" w:lineRule="auto"/>
        <w:jc w:val="both"/>
        <w:rPr>
          <w:rFonts w:ascii="Arial" w:hAnsi="Arial" w:cs="Arial"/>
          <w:sz w:val="20"/>
          <w:szCs w:val="20"/>
        </w:rPr>
      </w:pPr>
      <w:r>
        <w:rPr>
          <w:rFonts w:ascii="Arial" w:hAnsi="Arial" w:cs="Arial"/>
          <w:sz w:val="20"/>
          <w:szCs w:val="20"/>
        </w:rPr>
        <w:t xml:space="preserve">Teorik </w:t>
      </w:r>
      <w:proofErr w:type="spellStart"/>
      <w:r>
        <w:rPr>
          <w:rFonts w:ascii="Arial" w:hAnsi="Arial" w:cs="Arial"/>
          <w:sz w:val="20"/>
          <w:szCs w:val="20"/>
        </w:rPr>
        <w:t>V</w:t>
      </w:r>
      <w:r>
        <w:rPr>
          <w:rFonts w:ascii="Arial" w:hAnsi="Arial" w:cs="Arial"/>
          <w:sz w:val="13"/>
          <w:szCs w:val="13"/>
        </w:rPr>
        <w:t>z</w:t>
      </w:r>
      <w:proofErr w:type="spellEnd"/>
      <w:r>
        <w:rPr>
          <w:rFonts w:ascii="Arial" w:hAnsi="Arial" w:cs="Arial"/>
          <w:sz w:val="13"/>
          <w:szCs w:val="13"/>
        </w:rPr>
        <w:t xml:space="preserve"> </w:t>
      </w:r>
      <w:r>
        <w:rPr>
          <w:rFonts w:ascii="Arial" w:hAnsi="Arial" w:cs="Arial"/>
          <w:sz w:val="20"/>
          <w:szCs w:val="20"/>
        </w:rPr>
        <w:t>hacmi ihmal edilebilir değildir. Açık hava şartlarında V</w:t>
      </w:r>
      <w:r>
        <w:rPr>
          <w:rFonts w:ascii="Arial" w:hAnsi="Arial" w:cs="Arial"/>
          <w:sz w:val="13"/>
          <w:szCs w:val="13"/>
        </w:rPr>
        <w:t xml:space="preserve">0 </w:t>
      </w:r>
      <w:r>
        <w:rPr>
          <w:rFonts w:ascii="Arial" w:hAnsi="Arial" w:cs="Arial"/>
          <w:sz w:val="20"/>
          <w:szCs w:val="20"/>
        </w:rPr>
        <w:t>için makul değerin 3400 m3 olduğu</w:t>
      </w:r>
    </w:p>
    <w:p w:rsidR="00DF78FC" w:rsidRDefault="00DF78FC" w:rsidP="00A12E05">
      <w:pPr>
        <w:autoSpaceDE w:val="0"/>
        <w:autoSpaceDN w:val="0"/>
        <w:adjustRightInd w:val="0"/>
        <w:spacing w:after="0" w:line="360" w:lineRule="auto"/>
        <w:jc w:val="both"/>
        <w:rPr>
          <w:rFonts w:ascii="Arial" w:hAnsi="Arial" w:cs="Arial"/>
          <w:sz w:val="20"/>
          <w:szCs w:val="20"/>
        </w:rPr>
      </w:pPr>
      <w:proofErr w:type="gramStart"/>
      <w:r>
        <w:rPr>
          <w:rFonts w:ascii="Arial" w:hAnsi="Arial" w:cs="Arial"/>
          <w:sz w:val="20"/>
          <w:szCs w:val="20"/>
        </w:rPr>
        <w:t>varsayımına</w:t>
      </w:r>
      <w:proofErr w:type="gramEnd"/>
      <w:r>
        <w:rPr>
          <w:rFonts w:ascii="Arial" w:hAnsi="Arial" w:cs="Arial"/>
          <w:sz w:val="20"/>
          <w:szCs w:val="20"/>
        </w:rPr>
        <w:t xml:space="preserve"> göre (Madde B.2.4) </w:t>
      </w:r>
      <w:proofErr w:type="spellStart"/>
      <w:r>
        <w:rPr>
          <w:rFonts w:ascii="Arial" w:hAnsi="Arial" w:cs="Arial"/>
          <w:sz w:val="20"/>
          <w:szCs w:val="20"/>
        </w:rPr>
        <w:t>V</w:t>
      </w:r>
      <w:r>
        <w:rPr>
          <w:rFonts w:ascii="Arial" w:hAnsi="Arial" w:cs="Arial"/>
          <w:sz w:val="13"/>
          <w:szCs w:val="13"/>
        </w:rPr>
        <w:t>z</w:t>
      </w:r>
      <w:proofErr w:type="spellEnd"/>
      <w:r>
        <w:rPr>
          <w:rFonts w:ascii="Arial" w:hAnsi="Arial" w:cs="Arial"/>
          <w:sz w:val="13"/>
          <w:szCs w:val="13"/>
        </w:rPr>
        <w:t xml:space="preserve"> </w:t>
      </w:r>
      <w:r>
        <w:rPr>
          <w:rFonts w:ascii="Arial" w:hAnsi="Arial" w:cs="Arial"/>
          <w:sz w:val="20"/>
          <w:szCs w:val="20"/>
        </w:rPr>
        <w:t>hacmi V</w:t>
      </w:r>
      <w:r>
        <w:rPr>
          <w:rFonts w:ascii="Arial" w:hAnsi="Arial" w:cs="Arial"/>
          <w:sz w:val="13"/>
          <w:szCs w:val="13"/>
        </w:rPr>
        <w:t>0</w:t>
      </w:r>
      <w:r>
        <w:rPr>
          <w:rFonts w:ascii="Arial" w:hAnsi="Arial" w:cs="Arial"/>
          <w:sz w:val="20"/>
          <w:szCs w:val="20"/>
        </w:rPr>
        <w:t>’dan küçüktür.</w:t>
      </w:r>
    </w:p>
    <w:p w:rsidR="00DF78FC" w:rsidRDefault="00DF78FC" w:rsidP="00A12E05">
      <w:pPr>
        <w:autoSpaceDE w:val="0"/>
        <w:autoSpaceDN w:val="0"/>
        <w:adjustRightInd w:val="0"/>
        <w:spacing w:after="0" w:line="360" w:lineRule="auto"/>
        <w:jc w:val="both"/>
        <w:rPr>
          <w:rFonts w:ascii="Arial" w:hAnsi="Arial" w:cs="Arial"/>
          <w:sz w:val="20"/>
          <w:szCs w:val="20"/>
        </w:rPr>
      </w:pPr>
    </w:p>
    <w:p w:rsidR="00DF78FC" w:rsidRDefault="00DF78FC" w:rsidP="00A12E05">
      <w:pPr>
        <w:autoSpaceDE w:val="0"/>
        <w:autoSpaceDN w:val="0"/>
        <w:adjustRightInd w:val="0"/>
        <w:spacing w:after="0" w:line="360" w:lineRule="auto"/>
        <w:jc w:val="both"/>
        <w:rPr>
          <w:rFonts w:ascii="Arial" w:hAnsi="Arial" w:cs="Arial"/>
          <w:sz w:val="20"/>
          <w:szCs w:val="20"/>
        </w:rPr>
      </w:pPr>
      <w:r>
        <w:rPr>
          <w:rFonts w:ascii="Arial" w:hAnsi="Arial" w:cs="Arial"/>
          <w:sz w:val="20"/>
          <w:szCs w:val="20"/>
        </w:rPr>
        <w:t xml:space="preserve">Bu </w:t>
      </w:r>
      <w:proofErr w:type="gramStart"/>
      <w:r>
        <w:rPr>
          <w:rFonts w:ascii="Arial" w:hAnsi="Arial" w:cs="Arial"/>
          <w:sz w:val="20"/>
          <w:szCs w:val="20"/>
        </w:rPr>
        <w:t>kriterlere</w:t>
      </w:r>
      <w:proofErr w:type="gramEnd"/>
      <w:r>
        <w:rPr>
          <w:rFonts w:ascii="Arial" w:hAnsi="Arial" w:cs="Arial"/>
          <w:sz w:val="20"/>
          <w:szCs w:val="20"/>
        </w:rPr>
        <w:t xml:space="preserve"> dayanarak, boşalma kaynağına ve değerlendirilen bölgeye göre havalandırma derecesi orta olarak alınabilir.</w:t>
      </w:r>
    </w:p>
    <w:p w:rsidR="00DF78FC" w:rsidRDefault="00DF78FC" w:rsidP="00A12E05">
      <w:pPr>
        <w:autoSpaceDE w:val="0"/>
        <w:autoSpaceDN w:val="0"/>
        <w:adjustRightInd w:val="0"/>
        <w:spacing w:after="0" w:line="360" w:lineRule="auto"/>
        <w:jc w:val="both"/>
        <w:rPr>
          <w:rFonts w:ascii="Arial" w:hAnsi="Arial" w:cs="Arial"/>
          <w:sz w:val="20"/>
          <w:szCs w:val="20"/>
        </w:rPr>
      </w:pPr>
      <w:r>
        <w:rPr>
          <w:rFonts w:ascii="Arial" w:hAnsi="Arial" w:cs="Arial"/>
          <w:sz w:val="20"/>
          <w:szCs w:val="20"/>
        </w:rPr>
        <w:t>Açık hava şartları geçerli olduğu için havalandırmanın kullanılabilirliği iyidir ve dolayısıyla bölge Kuşak 2 olarak sınıflandırılır (Çizelge B.1).</w:t>
      </w:r>
    </w:p>
    <w:p w:rsidR="005A68F0" w:rsidRDefault="005A68F0" w:rsidP="00A12E05">
      <w:pPr>
        <w:autoSpaceDE w:val="0"/>
        <w:autoSpaceDN w:val="0"/>
        <w:adjustRightInd w:val="0"/>
        <w:spacing w:after="0" w:line="360" w:lineRule="auto"/>
        <w:jc w:val="both"/>
        <w:rPr>
          <w:rFonts w:ascii="Arial" w:hAnsi="Arial" w:cs="Arial"/>
          <w:sz w:val="20"/>
          <w:szCs w:val="20"/>
        </w:rPr>
      </w:pPr>
    </w:p>
    <w:p w:rsidR="004860B3" w:rsidRDefault="004860B3" w:rsidP="00A12E05">
      <w:pPr>
        <w:autoSpaceDE w:val="0"/>
        <w:autoSpaceDN w:val="0"/>
        <w:adjustRightInd w:val="0"/>
        <w:spacing w:after="0" w:line="360" w:lineRule="auto"/>
        <w:jc w:val="both"/>
        <w:rPr>
          <w:rFonts w:ascii="Arial" w:hAnsi="Arial" w:cs="Arial"/>
          <w:sz w:val="20"/>
          <w:szCs w:val="20"/>
        </w:rPr>
      </w:pPr>
    </w:p>
    <w:p w:rsidR="004860B3" w:rsidRDefault="004860B3" w:rsidP="00A12E05">
      <w:pPr>
        <w:autoSpaceDE w:val="0"/>
        <w:autoSpaceDN w:val="0"/>
        <w:adjustRightInd w:val="0"/>
        <w:spacing w:after="0" w:line="360" w:lineRule="auto"/>
        <w:jc w:val="both"/>
        <w:rPr>
          <w:rFonts w:ascii="Arial" w:hAnsi="Arial" w:cs="Arial"/>
          <w:sz w:val="20"/>
          <w:szCs w:val="20"/>
        </w:rPr>
      </w:pPr>
    </w:p>
    <w:p w:rsidR="004860B3" w:rsidRDefault="004860B3" w:rsidP="00A12E05">
      <w:pPr>
        <w:autoSpaceDE w:val="0"/>
        <w:autoSpaceDN w:val="0"/>
        <w:adjustRightInd w:val="0"/>
        <w:spacing w:after="0" w:line="360" w:lineRule="auto"/>
        <w:jc w:val="both"/>
        <w:rPr>
          <w:rFonts w:ascii="Arial" w:hAnsi="Arial" w:cs="Arial"/>
          <w:sz w:val="20"/>
          <w:szCs w:val="20"/>
        </w:rPr>
      </w:pPr>
    </w:p>
    <w:p w:rsidR="00DD7212" w:rsidRDefault="00DD7212" w:rsidP="00A12E05">
      <w:pPr>
        <w:autoSpaceDE w:val="0"/>
        <w:autoSpaceDN w:val="0"/>
        <w:adjustRightInd w:val="0"/>
        <w:spacing w:after="0" w:line="360" w:lineRule="auto"/>
        <w:jc w:val="both"/>
        <w:rPr>
          <w:rFonts w:ascii="Arial,Bold" w:hAnsi="Arial,Bold" w:cs="Arial,Bold"/>
          <w:b/>
          <w:bCs/>
        </w:rPr>
      </w:pPr>
      <w:r>
        <w:rPr>
          <w:rFonts w:ascii="Arial,Bold" w:hAnsi="Arial,Bold" w:cs="Arial,Bold"/>
          <w:b/>
          <w:bCs/>
        </w:rPr>
        <w:lastRenderedPageBreak/>
        <w:t>Hesaplama 7</w:t>
      </w:r>
    </w:p>
    <w:p w:rsidR="00DD7212" w:rsidRDefault="00DD7212" w:rsidP="00A12E05">
      <w:pPr>
        <w:autoSpaceDE w:val="0"/>
        <w:autoSpaceDN w:val="0"/>
        <w:adjustRightInd w:val="0"/>
        <w:spacing w:after="0" w:line="360" w:lineRule="auto"/>
        <w:jc w:val="both"/>
        <w:rPr>
          <w:rFonts w:ascii="Arial,Bold" w:hAnsi="Arial,Bold" w:cs="Arial,Bold"/>
          <w:b/>
          <w:bCs/>
        </w:rPr>
      </w:pPr>
    </w:p>
    <w:p w:rsidR="00DD7212" w:rsidRDefault="00DD7212" w:rsidP="00A12E05">
      <w:pPr>
        <w:autoSpaceDE w:val="0"/>
        <w:autoSpaceDN w:val="0"/>
        <w:adjustRightInd w:val="0"/>
        <w:spacing w:after="0" w:line="360" w:lineRule="auto"/>
        <w:jc w:val="both"/>
        <w:rPr>
          <w:rFonts w:ascii="Arial" w:hAnsi="Arial" w:cs="Arial"/>
          <w:sz w:val="20"/>
          <w:szCs w:val="20"/>
        </w:rPr>
      </w:pPr>
      <w:r>
        <w:rPr>
          <w:rFonts w:ascii="Arial" w:hAnsi="Arial" w:cs="Arial"/>
          <w:sz w:val="20"/>
          <w:szCs w:val="20"/>
        </w:rPr>
        <w:t>Yayılma özellikleri</w:t>
      </w:r>
    </w:p>
    <w:p w:rsidR="00DD7212" w:rsidRDefault="00DD7212" w:rsidP="00A12E05">
      <w:pPr>
        <w:autoSpaceDE w:val="0"/>
        <w:autoSpaceDN w:val="0"/>
        <w:adjustRightInd w:val="0"/>
        <w:spacing w:after="0" w:line="360" w:lineRule="auto"/>
        <w:ind w:firstLine="708"/>
        <w:jc w:val="both"/>
        <w:rPr>
          <w:rFonts w:ascii="Arial" w:hAnsi="Arial" w:cs="Arial"/>
          <w:sz w:val="20"/>
          <w:szCs w:val="20"/>
        </w:rPr>
      </w:pPr>
      <w:r>
        <w:rPr>
          <w:rFonts w:ascii="Arial" w:hAnsi="Arial" w:cs="Arial"/>
          <w:sz w:val="20"/>
          <w:szCs w:val="20"/>
        </w:rPr>
        <w:t xml:space="preserve">Yanıcı madde </w:t>
      </w:r>
      <w:r>
        <w:rPr>
          <w:rFonts w:ascii="Arial" w:hAnsi="Arial" w:cs="Arial"/>
          <w:sz w:val="20"/>
          <w:szCs w:val="20"/>
        </w:rPr>
        <w:tab/>
      </w:r>
      <w:r>
        <w:rPr>
          <w:rFonts w:ascii="Arial" w:hAnsi="Arial" w:cs="Arial"/>
          <w:sz w:val="20"/>
          <w:szCs w:val="20"/>
        </w:rPr>
        <w:tab/>
      </w:r>
      <w:r>
        <w:rPr>
          <w:rFonts w:ascii="Arial" w:hAnsi="Arial" w:cs="Arial"/>
          <w:sz w:val="20"/>
          <w:szCs w:val="20"/>
        </w:rPr>
        <w:tab/>
      </w:r>
      <w:proofErr w:type="spellStart"/>
      <w:r>
        <w:rPr>
          <w:rFonts w:ascii="Arial" w:hAnsi="Arial" w:cs="Arial"/>
          <w:sz w:val="20"/>
          <w:szCs w:val="20"/>
        </w:rPr>
        <w:t>Toluen</w:t>
      </w:r>
      <w:proofErr w:type="spellEnd"/>
      <w:r>
        <w:rPr>
          <w:rFonts w:ascii="Arial" w:hAnsi="Arial" w:cs="Arial"/>
          <w:sz w:val="20"/>
          <w:szCs w:val="20"/>
        </w:rPr>
        <w:t xml:space="preserve"> buharı</w:t>
      </w:r>
    </w:p>
    <w:p w:rsidR="00DD7212" w:rsidRDefault="00DD7212" w:rsidP="00A12E05">
      <w:pPr>
        <w:autoSpaceDE w:val="0"/>
        <w:autoSpaceDN w:val="0"/>
        <w:adjustRightInd w:val="0"/>
        <w:spacing w:after="0" w:line="360" w:lineRule="auto"/>
        <w:ind w:firstLine="708"/>
        <w:jc w:val="both"/>
        <w:rPr>
          <w:rFonts w:ascii="Arial" w:hAnsi="Arial" w:cs="Arial"/>
          <w:sz w:val="20"/>
          <w:szCs w:val="20"/>
        </w:rPr>
      </w:pPr>
      <w:proofErr w:type="spellStart"/>
      <w:r>
        <w:rPr>
          <w:rFonts w:ascii="Arial" w:hAnsi="Arial" w:cs="Arial"/>
          <w:sz w:val="20"/>
          <w:szCs w:val="20"/>
        </w:rPr>
        <w:t>Toluenin</w:t>
      </w:r>
      <w:proofErr w:type="spellEnd"/>
      <w:r>
        <w:rPr>
          <w:rFonts w:ascii="Arial" w:hAnsi="Arial" w:cs="Arial"/>
          <w:sz w:val="20"/>
          <w:szCs w:val="20"/>
        </w:rPr>
        <w:t xml:space="preserve"> molekül kütlesi </w:t>
      </w:r>
      <w:r>
        <w:rPr>
          <w:rFonts w:ascii="Arial" w:hAnsi="Arial" w:cs="Arial"/>
          <w:sz w:val="20"/>
          <w:szCs w:val="20"/>
        </w:rPr>
        <w:tab/>
        <w:t>92,14 (kg/</w:t>
      </w:r>
      <w:proofErr w:type="spellStart"/>
      <w:r>
        <w:rPr>
          <w:rFonts w:ascii="Arial" w:hAnsi="Arial" w:cs="Arial"/>
          <w:sz w:val="20"/>
          <w:szCs w:val="20"/>
        </w:rPr>
        <w:t>kmol</w:t>
      </w:r>
      <w:proofErr w:type="spellEnd"/>
      <w:r>
        <w:rPr>
          <w:rFonts w:ascii="Arial" w:hAnsi="Arial" w:cs="Arial"/>
          <w:sz w:val="20"/>
          <w:szCs w:val="20"/>
        </w:rPr>
        <w:t>)</w:t>
      </w:r>
    </w:p>
    <w:p w:rsidR="00DD7212" w:rsidRDefault="00DD7212" w:rsidP="00A12E05">
      <w:pPr>
        <w:autoSpaceDE w:val="0"/>
        <w:autoSpaceDN w:val="0"/>
        <w:adjustRightInd w:val="0"/>
        <w:spacing w:after="0" w:line="360" w:lineRule="auto"/>
        <w:ind w:firstLine="708"/>
        <w:jc w:val="both"/>
        <w:rPr>
          <w:rFonts w:ascii="Arial" w:hAnsi="Arial" w:cs="Arial"/>
          <w:sz w:val="20"/>
          <w:szCs w:val="20"/>
        </w:rPr>
      </w:pPr>
      <w:r>
        <w:rPr>
          <w:rFonts w:ascii="Arial" w:hAnsi="Arial" w:cs="Arial"/>
          <w:sz w:val="20"/>
          <w:szCs w:val="20"/>
        </w:rPr>
        <w:t xml:space="preserve">Boşalma kaynağı </w:t>
      </w:r>
      <w:r>
        <w:rPr>
          <w:rFonts w:ascii="Arial" w:hAnsi="Arial" w:cs="Arial"/>
          <w:sz w:val="20"/>
          <w:szCs w:val="20"/>
        </w:rPr>
        <w:tab/>
      </w:r>
      <w:r>
        <w:rPr>
          <w:rFonts w:ascii="Arial" w:hAnsi="Arial" w:cs="Arial"/>
          <w:sz w:val="20"/>
          <w:szCs w:val="20"/>
        </w:rPr>
        <w:tab/>
      </w:r>
      <w:proofErr w:type="spellStart"/>
      <w:r>
        <w:rPr>
          <w:rFonts w:ascii="Arial" w:hAnsi="Arial" w:cs="Arial"/>
          <w:sz w:val="20"/>
          <w:szCs w:val="20"/>
        </w:rPr>
        <w:t>Flanş</w:t>
      </w:r>
      <w:proofErr w:type="spellEnd"/>
    </w:p>
    <w:p w:rsidR="00DD7212" w:rsidRDefault="00DD7212" w:rsidP="00A12E05">
      <w:pPr>
        <w:autoSpaceDE w:val="0"/>
        <w:autoSpaceDN w:val="0"/>
        <w:adjustRightInd w:val="0"/>
        <w:spacing w:after="0" w:line="360" w:lineRule="auto"/>
        <w:ind w:firstLine="708"/>
        <w:jc w:val="both"/>
        <w:rPr>
          <w:rFonts w:ascii="Arial" w:hAnsi="Arial" w:cs="Arial"/>
          <w:sz w:val="20"/>
          <w:szCs w:val="20"/>
        </w:rPr>
      </w:pPr>
      <w:r>
        <w:rPr>
          <w:rFonts w:ascii="Arial" w:hAnsi="Arial" w:cs="Arial"/>
          <w:sz w:val="20"/>
          <w:szCs w:val="20"/>
        </w:rPr>
        <w:t>Alt patlayıcılık sınırı (LEL)</w:t>
      </w:r>
      <w:r>
        <w:rPr>
          <w:rFonts w:ascii="Arial" w:hAnsi="Arial" w:cs="Arial"/>
          <w:sz w:val="20"/>
          <w:szCs w:val="20"/>
        </w:rPr>
        <w:tab/>
        <w:t>0,046 kg/m</w:t>
      </w:r>
      <w:r>
        <w:rPr>
          <w:rFonts w:ascii="Arial" w:hAnsi="Arial" w:cs="Arial"/>
          <w:sz w:val="13"/>
          <w:szCs w:val="13"/>
        </w:rPr>
        <w:t xml:space="preserve">3 </w:t>
      </w:r>
      <w:r>
        <w:rPr>
          <w:rFonts w:ascii="Arial" w:hAnsi="Arial" w:cs="Arial"/>
          <w:sz w:val="20"/>
          <w:szCs w:val="20"/>
        </w:rPr>
        <w:t xml:space="preserve">(%1,2 </w:t>
      </w:r>
      <w:proofErr w:type="spellStart"/>
      <w:r>
        <w:rPr>
          <w:rFonts w:ascii="Arial" w:hAnsi="Arial" w:cs="Arial"/>
          <w:sz w:val="20"/>
          <w:szCs w:val="20"/>
        </w:rPr>
        <w:t>vol</w:t>
      </w:r>
      <w:proofErr w:type="spellEnd"/>
      <w:r>
        <w:rPr>
          <w:rFonts w:ascii="Arial" w:hAnsi="Arial" w:cs="Arial"/>
          <w:sz w:val="20"/>
          <w:szCs w:val="20"/>
        </w:rPr>
        <w:t>)</w:t>
      </w:r>
    </w:p>
    <w:p w:rsidR="00DD7212" w:rsidRDefault="00DD7212" w:rsidP="00A12E05">
      <w:pPr>
        <w:autoSpaceDE w:val="0"/>
        <w:autoSpaceDN w:val="0"/>
        <w:adjustRightInd w:val="0"/>
        <w:spacing w:after="0" w:line="360" w:lineRule="auto"/>
        <w:ind w:firstLine="708"/>
        <w:jc w:val="both"/>
        <w:rPr>
          <w:rFonts w:ascii="Arial" w:hAnsi="Arial" w:cs="Arial"/>
          <w:sz w:val="20"/>
          <w:szCs w:val="20"/>
        </w:rPr>
      </w:pPr>
      <w:r>
        <w:rPr>
          <w:rFonts w:ascii="Arial" w:hAnsi="Arial" w:cs="Arial"/>
          <w:sz w:val="20"/>
          <w:szCs w:val="20"/>
        </w:rPr>
        <w:t>Boşalma derecesi</w:t>
      </w:r>
      <w:r>
        <w:rPr>
          <w:rFonts w:ascii="Arial" w:hAnsi="Arial" w:cs="Arial"/>
          <w:sz w:val="20"/>
          <w:szCs w:val="20"/>
        </w:rPr>
        <w:tab/>
      </w:r>
      <w:r>
        <w:rPr>
          <w:rFonts w:ascii="Arial" w:hAnsi="Arial" w:cs="Arial"/>
          <w:sz w:val="20"/>
          <w:szCs w:val="20"/>
        </w:rPr>
        <w:tab/>
        <w:t>Tali</w:t>
      </w:r>
    </w:p>
    <w:p w:rsidR="00DD7212" w:rsidRDefault="00DD7212" w:rsidP="00A12E05">
      <w:pPr>
        <w:autoSpaceDE w:val="0"/>
        <w:autoSpaceDN w:val="0"/>
        <w:adjustRightInd w:val="0"/>
        <w:spacing w:after="0" w:line="360" w:lineRule="auto"/>
        <w:ind w:firstLine="708"/>
        <w:jc w:val="both"/>
        <w:rPr>
          <w:rFonts w:ascii="Arial" w:hAnsi="Arial" w:cs="Arial"/>
          <w:sz w:val="20"/>
          <w:szCs w:val="20"/>
        </w:rPr>
      </w:pPr>
      <w:r>
        <w:rPr>
          <w:rFonts w:ascii="Arial" w:hAnsi="Arial" w:cs="Arial"/>
          <w:sz w:val="20"/>
          <w:szCs w:val="20"/>
        </w:rPr>
        <w:t xml:space="preserve">Emniyet faktörü, k </w:t>
      </w:r>
      <w:r>
        <w:rPr>
          <w:rFonts w:ascii="Arial" w:hAnsi="Arial" w:cs="Arial"/>
          <w:sz w:val="20"/>
          <w:szCs w:val="20"/>
        </w:rPr>
        <w:tab/>
      </w:r>
      <w:r>
        <w:rPr>
          <w:rFonts w:ascii="Arial" w:hAnsi="Arial" w:cs="Arial"/>
          <w:sz w:val="20"/>
          <w:szCs w:val="20"/>
        </w:rPr>
        <w:tab/>
        <w:t>0,5</w:t>
      </w:r>
    </w:p>
    <w:p w:rsidR="00DD7212" w:rsidRDefault="00DD7212" w:rsidP="00A12E05">
      <w:pPr>
        <w:autoSpaceDE w:val="0"/>
        <w:autoSpaceDN w:val="0"/>
        <w:adjustRightInd w:val="0"/>
        <w:spacing w:after="0" w:line="360" w:lineRule="auto"/>
        <w:ind w:firstLine="708"/>
        <w:jc w:val="both"/>
        <w:rPr>
          <w:rFonts w:ascii="Arial" w:hAnsi="Arial" w:cs="Arial"/>
          <w:sz w:val="20"/>
          <w:szCs w:val="20"/>
        </w:rPr>
      </w:pPr>
      <w:r>
        <w:rPr>
          <w:rFonts w:ascii="Arial" w:hAnsi="Arial" w:cs="Arial"/>
          <w:sz w:val="20"/>
          <w:szCs w:val="20"/>
        </w:rPr>
        <w:t>Boşalma hızı, (</w:t>
      </w:r>
      <w:proofErr w:type="spellStart"/>
      <w:r>
        <w:rPr>
          <w:rFonts w:ascii="Arial" w:hAnsi="Arial" w:cs="Arial"/>
          <w:sz w:val="20"/>
          <w:szCs w:val="20"/>
        </w:rPr>
        <w:t>dG</w:t>
      </w:r>
      <w:proofErr w:type="spellEnd"/>
      <w:r>
        <w:rPr>
          <w:rFonts w:ascii="Arial" w:hAnsi="Arial" w:cs="Arial"/>
          <w:sz w:val="20"/>
          <w:szCs w:val="20"/>
        </w:rPr>
        <w:t>/</w:t>
      </w:r>
      <w:proofErr w:type="spellStart"/>
      <w:r>
        <w:rPr>
          <w:rFonts w:ascii="Arial" w:hAnsi="Arial" w:cs="Arial"/>
          <w:sz w:val="20"/>
          <w:szCs w:val="20"/>
        </w:rPr>
        <w:t>dt</w:t>
      </w:r>
      <w:proofErr w:type="spellEnd"/>
      <w:r>
        <w:rPr>
          <w:rFonts w:ascii="Arial" w:hAnsi="Arial" w:cs="Arial"/>
          <w:sz w:val="20"/>
          <w:szCs w:val="20"/>
        </w:rPr>
        <w:t>)</w:t>
      </w:r>
      <w:proofErr w:type="spellStart"/>
      <w:r>
        <w:rPr>
          <w:rFonts w:ascii="Arial" w:hAnsi="Arial" w:cs="Arial"/>
          <w:sz w:val="13"/>
          <w:szCs w:val="13"/>
        </w:rPr>
        <w:t>max</w:t>
      </w:r>
      <w:proofErr w:type="spellEnd"/>
      <w:r>
        <w:rPr>
          <w:rFonts w:ascii="Arial" w:hAnsi="Arial" w:cs="Arial"/>
          <w:sz w:val="13"/>
          <w:szCs w:val="13"/>
        </w:rPr>
        <w:tab/>
      </w:r>
      <w:r>
        <w:rPr>
          <w:rFonts w:ascii="Arial" w:hAnsi="Arial" w:cs="Arial"/>
          <w:sz w:val="20"/>
          <w:szCs w:val="20"/>
        </w:rPr>
        <w:t xml:space="preserve">6 x 10 </w:t>
      </w:r>
      <w:r>
        <w:rPr>
          <w:rFonts w:ascii="Arial" w:hAnsi="Arial" w:cs="Arial"/>
          <w:sz w:val="13"/>
          <w:szCs w:val="13"/>
        </w:rPr>
        <w:t xml:space="preserve">-4 </w:t>
      </w:r>
      <w:r>
        <w:rPr>
          <w:rFonts w:ascii="Arial" w:hAnsi="Arial" w:cs="Arial"/>
          <w:sz w:val="20"/>
          <w:szCs w:val="20"/>
        </w:rPr>
        <w:t>kg/s</w:t>
      </w:r>
    </w:p>
    <w:p w:rsidR="00DD7212" w:rsidRDefault="00DD7212" w:rsidP="00A12E05">
      <w:pPr>
        <w:autoSpaceDE w:val="0"/>
        <w:autoSpaceDN w:val="0"/>
        <w:adjustRightInd w:val="0"/>
        <w:spacing w:after="0" w:line="360" w:lineRule="auto"/>
        <w:jc w:val="both"/>
        <w:rPr>
          <w:rFonts w:ascii="Arial" w:hAnsi="Arial" w:cs="Arial"/>
          <w:sz w:val="20"/>
          <w:szCs w:val="20"/>
        </w:rPr>
      </w:pPr>
    </w:p>
    <w:p w:rsidR="00DD7212" w:rsidRDefault="00DD7212" w:rsidP="00A12E05">
      <w:pPr>
        <w:autoSpaceDE w:val="0"/>
        <w:autoSpaceDN w:val="0"/>
        <w:adjustRightInd w:val="0"/>
        <w:spacing w:after="0" w:line="360" w:lineRule="auto"/>
        <w:jc w:val="both"/>
        <w:rPr>
          <w:rFonts w:ascii="Arial" w:hAnsi="Arial" w:cs="Arial"/>
          <w:sz w:val="20"/>
          <w:szCs w:val="20"/>
        </w:rPr>
      </w:pPr>
      <w:r>
        <w:rPr>
          <w:rFonts w:ascii="Arial" w:hAnsi="Arial" w:cs="Arial"/>
          <w:sz w:val="20"/>
          <w:szCs w:val="20"/>
        </w:rPr>
        <w:t>Havalandırma özellikleri</w:t>
      </w:r>
    </w:p>
    <w:p w:rsidR="00DD7212" w:rsidRDefault="00DD7212" w:rsidP="00A12E05">
      <w:pPr>
        <w:autoSpaceDE w:val="0"/>
        <w:autoSpaceDN w:val="0"/>
        <w:adjustRightInd w:val="0"/>
        <w:spacing w:after="0" w:line="360" w:lineRule="auto"/>
        <w:jc w:val="both"/>
        <w:rPr>
          <w:rFonts w:ascii="Arial" w:hAnsi="Arial" w:cs="Arial"/>
          <w:sz w:val="20"/>
          <w:szCs w:val="20"/>
        </w:rPr>
      </w:pPr>
    </w:p>
    <w:p w:rsidR="00DD7212" w:rsidRDefault="00DD7212" w:rsidP="00A12E05">
      <w:pPr>
        <w:autoSpaceDE w:val="0"/>
        <w:autoSpaceDN w:val="0"/>
        <w:adjustRightInd w:val="0"/>
        <w:spacing w:after="0" w:line="360" w:lineRule="auto"/>
        <w:jc w:val="both"/>
        <w:rPr>
          <w:rFonts w:ascii="Arial" w:hAnsi="Arial" w:cs="Arial"/>
          <w:sz w:val="20"/>
          <w:szCs w:val="20"/>
        </w:rPr>
      </w:pPr>
      <w:r>
        <w:rPr>
          <w:rFonts w:ascii="Arial" w:hAnsi="Arial" w:cs="Arial"/>
          <w:sz w:val="20"/>
          <w:szCs w:val="20"/>
        </w:rPr>
        <w:t>Bina içi durumu</w:t>
      </w:r>
    </w:p>
    <w:p w:rsidR="00DD7212" w:rsidRDefault="00DD7212" w:rsidP="00A12E05">
      <w:pPr>
        <w:autoSpaceDE w:val="0"/>
        <w:autoSpaceDN w:val="0"/>
        <w:adjustRightInd w:val="0"/>
        <w:spacing w:after="0" w:line="360" w:lineRule="auto"/>
        <w:ind w:firstLine="708"/>
        <w:jc w:val="both"/>
        <w:rPr>
          <w:rFonts w:ascii="Arial" w:hAnsi="Arial" w:cs="Arial"/>
          <w:sz w:val="20"/>
          <w:szCs w:val="20"/>
        </w:rPr>
      </w:pPr>
      <w:r>
        <w:rPr>
          <w:rFonts w:ascii="Arial" w:hAnsi="Arial" w:cs="Arial"/>
          <w:sz w:val="20"/>
          <w:szCs w:val="20"/>
        </w:rPr>
        <w:t xml:space="preserve">Hava değişimi sayısı, C </w:t>
      </w:r>
      <w:r>
        <w:rPr>
          <w:rFonts w:ascii="Arial" w:hAnsi="Arial" w:cs="Arial"/>
          <w:sz w:val="20"/>
          <w:szCs w:val="20"/>
        </w:rPr>
        <w:tab/>
        <w:t xml:space="preserve">12/h, (3,33 x 10 </w:t>
      </w:r>
      <w:r>
        <w:rPr>
          <w:rFonts w:ascii="Arial" w:hAnsi="Arial" w:cs="Arial"/>
          <w:sz w:val="13"/>
          <w:szCs w:val="13"/>
        </w:rPr>
        <w:t xml:space="preserve">-3 </w:t>
      </w:r>
      <w:r>
        <w:rPr>
          <w:rFonts w:ascii="Arial" w:hAnsi="Arial" w:cs="Arial"/>
          <w:sz w:val="20"/>
          <w:szCs w:val="20"/>
        </w:rPr>
        <w:t>/s)</w:t>
      </w:r>
    </w:p>
    <w:p w:rsidR="00DD7212" w:rsidRDefault="00DD7212" w:rsidP="00A12E05">
      <w:pPr>
        <w:autoSpaceDE w:val="0"/>
        <w:autoSpaceDN w:val="0"/>
        <w:adjustRightInd w:val="0"/>
        <w:spacing w:after="0" w:line="360" w:lineRule="auto"/>
        <w:ind w:firstLine="708"/>
        <w:jc w:val="both"/>
        <w:rPr>
          <w:rFonts w:ascii="Arial" w:hAnsi="Arial" w:cs="Arial"/>
          <w:sz w:val="20"/>
          <w:szCs w:val="20"/>
        </w:rPr>
      </w:pPr>
      <w:r>
        <w:rPr>
          <w:rFonts w:ascii="Arial" w:hAnsi="Arial" w:cs="Arial"/>
          <w:sz w:val="20"/>
          <w:szCs w:val="20"/>
        </w:rPr>
        <w:t>Kalite faktörü, f</w:t>
      </w:r>
      <w:r>
        <w:rPr>
          <w:rFonts w:ascii="Arial" w:hAnsi="Arial" w:cs="Arial"/>
          <w:sz w:val="20"/>
          <w:szCs w:val="20"/>
        </w:rPr>
        <w:tab/>
      </w:r>
      <w:r>
        <w:rPr>
          <w:rFonts w:ascii="Arial" w:hAnsi="Arial" w:cs="Arial"/>
          <w:sz w:val="20"/>
          <w:szCs w:val="20"/>
        </w:rPr>
        <w:tab/>
      </w:r>
      <w:r>
        <w:rPr>
          <w:rFonts w:ascii="Arial" w:hAnsi="Arial" w:cs="Arial"/>
          <w:sz w:val="20"/>
          <w:szCs w:val="20"/>
        </w:rPr>
        <w:tab/>
        <w:t xml:space="preserve"> 2</w:t>
      </w:r>
    </w:p>
    <w:p w:rsidR="00DD7212" w:rsidRDefault="00DD7212" w:rsidP="00A12E05">
      <w:pPr>
        <w:autoSpaceDE w:val="0"/>
        <w:autoSpaceDN w:val="0"/>
        <w:adjustRightInd w:val="0"/>
        <w:spacing w:after="0" w:line="360" w:lineRule="auto"/>
        <w:ind w:firstLine="708"/>
        <w:jc w:val="both"/>
        <w:rPr>
          <w:rFonts w:ascii="Arial" w:hAnsi="Arial" w:cs="Arial"/>
          <w:sz w:val="20"/>
          <w:szCs w:val="20"/>
        </w:rPr>
      </w:pPr>
      <w:r>
        <w:rPr>
          <w:rFonts w:ascii="Arial" w:hAnsi="Arial" w:cs="Arial"/>
          <w:sz w:val="20"/>
          <w:szCs w:val="20"/>
        </w:rPr>
        <w:t xml:space="preserve">Ortam sıcaklığı, T </w:t>
      </w:r>
      <w:r>
        <w:rPr>
          <w:rFonts w:ascii="Arial" w:hAnsi="Arial" w:cs="Arial"/>
          <w:sz w:val="20"/>
          <w:szCs w:val="20"/>
        </w:rPr>
        <w:tab/>
      </w:r>
      <w:r>
        <w:rPr>
          <w:rFonts w:ascii="Arial" w:hAnsi="Arial" w:cs="Arial"/>
          <w:sz w:val="20"/>
          <w:szCs w:val="20"/>
        </w:rPr>
        <w:tab/>
        <w:t>20 ºC (293 K)</w:t>
      </w:r>
    </w:p>
    <w:p w:rsidR="00DD7212" w:rsidRDefault="00DD7212" w:rsidP="00A12E05">
      <w:pPr>
        <w:autoSpaceDE w:val="0"/>
        <w:autoSpaceDN w:val="0"/>
        <w:adjustRightInd w:val="0"/>
        <w:spacing w:after="0" w:line="360" w:lineRule="auto"/>
        <w:ind w:firstLine="708"/>
        <w:jc w:val="both"/>
        <w:rPr>
          <w:rFonts w:ascii="Arial" w:hAnsi="Arial" w:cs="Arial"/>
          <w:sz w:val="20"/>
          <w:szCs w:val="20"/>
        </w:rPr>
      </w:pPr>
      <w:r>
        <w:rPr>
          <w:rFonts w:ascii="Arial" w:hAnsi="Arial" w:cs="Arial"/>
          <w:sz w:val="20"/>
          <w:szCs w:val="20"/>
        </w:rPr>
        <w:t xml:space="preserve">Sıcaklık katsayısı (T/293 K) </w:t>
      </w:r>
      <w:r>
        <w:rPr>
          <w:rFonts w:ascii="Arial" w:hAnsi="Arial" w:cs="Arial"/>
          <w:sz w:val="20"/>
          <w:szCs w:val="20"/>
        </w:rPr>
        <w:tab/>
        <w:t>1</w:t>
      </w:r>
    </w:p>
    <w:p w:rsidR="005A68F0" w:rsidRDefault="00DD7212" w:rsidP="00A12E05">
      <w:pPr>
        <w:autoSpaceDE w:val="0"/>
        <w:autoSpaceDN w:val="0"/>
        <w:adjustRightInd w:val="0"/>
        <w:spacing w:after="0" w:line="360" w:lineRule="auto"/>
        <w:ind w:firstLine="708"/>
        <w:jc w:val="both"/>
        <w:rPr>
          <w:rFonts w:ascii="Arial" w:hAnsi="Arial" w:cs="Arial"/>
          <w:sz w:val="20"/>
          <w:szCs w:val="20"/>
        </w:rPr>
      </w:pPr>
      <w:r>
        <w:rPr>
          <w:rFonts w:ascii="Arial" w:hAnsi="Arial" w:cs="Arial"/>
          <w:sz w:val="20"/>
          <w:szCs w:val="20"/>
        </w:rPr>
        <w:t>Bina büyüklüğü, V</w:t>
      </w:r>
      <w:r>
        <w:rPr>
          <w:rFonts w:ascii="Arial" w:hAnsi="Arial" w:cs="Arial"/>
          <w:sz w:val="13"/>
          <w:szCs w:val="13"/>
        </w:rPr>
        <w:t xml:space="preserve">0 </w:t>
      </w:r>
      <w:r>
        <w:rPr>
          <w:rFonts w:ascii="Arial" w:hAnsi="Arial" w:cs="Arial"/>
          <w:sz w:val="20"/>
          <w:szCs w:val="20"/>
        </w:rPr>
        <w:tab/>
      </w:r>
      <w:r>
        <w:rPr>
          <w:rFonts w:ascii="Arial" w:hAnsi="Arial" w:cs="Arial"/>
          <w:sz w:val="20"/>
          <w:szCs w:val="20"/>
        </w:rPr>
        <w:tab/>
        <w:t>10 m x 15 m x 6 m</w:t>
      </w:r>
    </w:p>
    <w:p w:rsidR="00DD7212" w:rsidRDefault="00DD7212" w:rsidP="00A12E05">
      <w:pPr>
        <w:autoSpaceDE w:val="0"/>
        <w:autoSpaceDN w:val="0"/>
        <w:adjustRightInd w:val="0"/>
        <w:spacing w:after="0" w:line="360" w:lineRule="auto"/>
        <w:ind w:firstLine="708"/>
        <w:jc w:val="both"/>
        <w:rPr>
          <w:rFonts w:ascii="Arial" w:hAnsi="Arial" w:cs="Arial"/>
          <w:sz w:val="20"/>
          <w:szCs w:val="20"/>
        </w:rPr>
      </w:pPr>
    </w:p>
    <w:p w:rsidR="00DD7212" w:rsidRDefault="00AE4CF1" w:rsidP="00A12E05">
      <w:pPr>
        <w:autoSpaceDE w:val="0"/>
        <w:autoSpaceDN w:val="0"/>
        <w:adjustRightInd w:val="0"/>
        <w:spacing w:after="0" w:line="360" w:lineRule="auto"/>
        <w:jc w:val="both"/>
        <w:rPr>
          <w:rFonts w:ascii="Arial" w:hAnsi="Arial" w:cs="Arial"/>
          <w:sz w:val="20"/>
          <w:szCs w:val="20"/>
        </w:rPr>
      </w:pPr>
      <w:r>
        <w:rPr>
          <w:rFonts w:ascii="Arial" w:hAnsi="Arial" w:cs="Arial"/>
          <w:sz w:val="20"/>
          <w:szCs w:val="20"/>
        </w:rPr>
        <w:t xml:space="preserve">Asgari </w:t>
      </w:r>
      <w:proofErr w:type="spellStart"/>
      <w:r>
        <w:rPr>
          <w:rFonts w:ascii="Arial" w:hAnsi="Arial" w:cs="Arial"/>
          <w:sz w:val="20"/>
          <w:szCs w:val="20"/>
        </w:rPr>
        <w:t>volumetrik</w:t>
      </w:r>
      <w:proofErr w:type="spellEnd"/>
      <w:r>
        <w:rPr>
          <w:rFonts w:ascii="Arial" w:hAnsi="Arial" w:cs="Arial"/>
          <w:sz w:val="20"/>
          <w:szCs w:val="20"/>
        </w:rPr>
        <w:t xml:space="preserve"> temiz hava akış hızı:</w:t>
      </w:r>
    </w:p>
    <w:p w:rsidR="00AE4CF1" w:rsidRDefault="00AE4CF1" w:rsidP="00A12E05">
      <w:pPr>
        <w:autoSpaceDE w:val="0"/>
        <w:autoSpaceDN w:val="0"/>
        <w:adjustRightInd w:val="0"/>
        <w:spacing w:after="0" w:line="360" w:lineRule="auto"/>
        <w:jc w:val="both"/>
        <w:rPr>
          <w:rFonts w:ascii="Arial" w:hAnsi="Arial" w:cs="Arial"/>
          <w:sz w:val="20"/>
          <w:szCs w:val="20"/>
        </w:rPr>
      </w:pPr>
      <w:r>
        <w:rPr>
          <w:rFonts w:ascii="Arial" w:hAnsi="Arial" w:cs="Arial"/>
          <w:noProof/>
          <w:sz w:val="20"/>
          <w:szCs w:val="20"/>
          <w:lang w:eastAsia="tr-TR"/>
        </w:rPr>
        <w:drawing>
          <wp:inline distT="0" distB="0" distL="0" distR="0" wp14:anchorId="54460A82" wp14:editId="1E0DF51F">
            <wp:extent cx="4582795" cy="425450"/>
            <wp:effectExtent l="0" t="0" r="8255" b="0"/>
            <wp:docPr id="50" name="Resi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582795" cy="425450"/>
                    </a:xfrm>
                    <a:prstGeom prst="rect">
                      <a:avLst/>
                    </a:prstGeom>
                    <a:noFill/>
                    <a:ln>
                      <a:noFill/>
                    </a:ln>
                  </pic:spPr>
                </pic:pic>
              </a:graphicData>
            </a:graphic>
          </wp:inline>
        </w:drawing>
      </w:r>
    </w:p>
    <w:p w:rsidR="00AE4CF1" w:rsidRDefault="00AE4CF1" w:rsidP="00A12E05">
      <w:pPr>
        <w:autoSpaceDE w:val="0"/>
        <w:autoSpaceDN w:val="0"/>
        <w:adjustRightInd w:val="0"/>
        <w:spacing w:after="0" w:line="360" w:lineRule="auto"/>
        <w:jc w:val="both"/>
        <w:rPr>
          <w:rFonts w:ascii="Arial" w:hAnsi="Arial" w:cs="Arial"/>
          <w:sz w:val="20"/>
          <w:szCs w:val="20"/>
        </w:rPr>
      </w:pPr>
      <w:r>
        <w:rPr>
          <w:rFonts w:ascii="Arial" w:hAnsi="Arial" w:cs="Arial"/>
          <w:sz w:val="20"/>
          <w:szCs w:val="20"/>
        </w:rPr>
        <w:t xml:space="preserve">Teorik </w:t>
      </w:r>
      <w:proofErr w:type="spellStart"/>
      <w:r>
        <w:rPr>
          <w:rFonts w:ascii="Arial" w:hAnsi="Arial" w:cs="Arial"/>
          <w:sz w:val="20"/>
          <w:szCs w:val="20"/>
        </w:rPr>
        <w:t>V</w:t>
      </w:r>
      <w:r>
        <w:rPr>
          <w:rFonts w:ascii="Arial" w:hAnsi="Arial" w:cs="Arial"/>
          <w:sz w:val="13"/>
          <w:szCs w:val="13"/>
        </w:rPr>
        <w:t>z</w:t>
      </w:r>
      <w:proofErr w:type="spellEnd"/>
      <w:r>
        <w:rPr>
          <w:rFonts w:ascii="Arial" w:hAnsi="Arial" w:cs="Arial"/>
          <w:sz w:val="13"/>
          <w:szCs w:val="13"/>
        </w:rPr>
        <w:t xml:space="preserve"> </w:t>
      </w:r>
      <w:r>
        <w:rPr>
          <w:rFonts w:ascii="Arial" w:hAnsi="Arial" w:cs="Arial"/>
          <w:sz w:val="20"/>
          <w:szCs w:val="20"/>
        </w:rPr>
        <w:t>hacminin değerlendirilmesi:</w:t>
      </w:r>
    </w:p>
    <w:p w:rsidR="00AE4CF1" w:rsidRDefault="00AE4CF1" w:rsidP="00A12E05">
      <w:pPr>
        <w:autoSpaceDE w:val="0"/>
        <w:autoSpaceDN w:val="0"/>
        <w:adjustRightInd w:val="0"/>
        <w:spacing w:after="0" w:line="360" w:lineRule="auto"/>
        <w:jc w:val="both"/>
        <w:rPr>
          <w:rFonts w:ascii="Arial" w:hAnsi="Arial" w:cs="Arial"/>
          <w:sz w:val="20"/>
          <w:szCs w:val="20"/>
        </w:rPr>
      </w:pPr>
      <w:r>
        <w:rPr>
          <w:rFonts w:ascii="Arial" w:hAnsi="Arial" w:cs="Arial"/>
          <w:noProof/>
          <w:sz w:val="20"/>
          <w:szCs w:val="20"/>
          <w:lang w:eastAsia="tr-TR"/>
        </w:rPr>
        <w:drawing>
          <wp:inline distT="0" distB="0" distL="0" distR="0" wp14:anchorId="18815C36" wp14:editId="35BB5511">
            <wp:extent cx="2934335" cy="499745"/>
            <wp:effectExtent l="0" t="0" r="0" b="0"/>
            <wp:docPr id="51" name="Resim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934335" cy="499745"/>
                    </a:xfrm>
                    <a:prstGeom prst="rect">
                      <a:avLst/>
                    </a:prstGeom>
                    <a:noFill/>
                    <a:ln>
                      <a:noFill/>
                    </a:ln>
                  </pic:spPr>
                </pic:pic>
              </a:graphicData>
            </a:graphic>
          </wp:inline>
        </w:drawing>
      </w:r>
    </w:p>
    <w:p w:rsidR="00AE4CF1" w:rsidRDefault="00AE4CF1" w:rsidP="00A12E05">
      <w:pPr>
        <w:autoSpaceDE w:val="0"/>
        <w:autoSpaceDN w:val="0"/>
        <w:adjustRightInd w:val="0"/>
        <w:spacing w:after="0" w:line="360" w:lineRule="auto"/>
        <w:jc w:val="both"/>
        <w:rPr>
          <w:rFonts w:ascii="Arial" w:hAnsi="Arial" w:cs="Arial"/>
          <w:sz w:val="20"/>
          <w:szCs w:val="20"/>
        </w:rPr>
      </w:pPr>
      <w:r>
        <w:rPr>
          <w:rFonts w:ascii="Arial" w:hAnsi="Arial" w:cs="Arial"/>
          <w:sz w:val="20"/>
          <w:szCs w:val="20"/>
        </w:rPr>
        <w:t>Kalıcılık süresi:</w:t>
      </w:r>
    </w:p>
    <w:p w:rsidR="00AE4CF1" w:rsidRDefault="00AE4CF1" w:rsidP="00A12E05">
      <w:pPr>
        <w:autoSpaceDE w:val="0"/>
        <w:autoSpaceDN w:val="0"/>
        <w:adjustRightInd w:val="0"/>
        <w:spacing w:after="0" w:line="360" w:lineRule="auto"/>
        <w:jc w:val="both"/>
        <w:rPr>
          <w:rFonts w:ascii="Arial" w:hAnsi="Arial" w:cs="Arial"/>
          <w:sz w:val="20"/>
          <w:szCs w:val="20"/>
        </w:rPr>
      </w:pPr>
      <w:r>
        <w:rPr>
          <w:rFonts w:ascii="Arial" w:hAnsi="Arial" w:cs="Arial"/>
          <w:noProof/>
          <w:sz w:val="20"/>
          <w:szCs w:val="20"/>
          <w:lang w:eastAsia="tr-TR"/>
        </w:rPr>
        <w:drawing>
          <wp:inline distT="0" distB="0" distL="0" distR="0" wp14:anchorId="6EBB31A8" wp14:editId="1E6CFAFC">
            <wp:extent cx="3242945" cy="467995"/>
            <wp:effectExtent l="0" t="0" r="0" b="8255"/>
            <wp:docPr id="52" name="Resim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242945" cy="467995"/>
                    </a:xfrm>
                    <a:prstGeom prst="rect">
                      <a:avLst/>
                    </a:prstGeom>
                    <a:noFill/>
                    <a:ln>
                      <a:noFill/>
                    </a:ln>
                  </pic:spPr>
                </pic:pic>
              </a:graphicData>
            </a:graphic>
          </wp:inline>
        </w:drawing>
      </w:r>
    </w:p>
    <w:p w:rsidR="00AE4CF1" w:rsidRDefault="00AE4CF1" w:rsidP="00A12E05">
      <w:pPr>
        <w:autoSpaceDE w:val="0"/>
        <w:autoSpaceDN w:val="0"/>
        <w:adjustRightInd w:val="0"/>
        <w:spacing w:after="0" w:line="360" w:lineRule="auto"/>
        <w:jc w:val="both"/>
        <w:rPr>
          <w:rFonts w:ascii="Arial,Bold" w:hAnsi="Arial,Bold" w:cs="Arial,Bold"/>
          <w:b/>
          <w:bCs/>
          <w:sz w:val="20"/>
          <w:szCs w:val="20"/>
        </w:rPr>
      </w:pPr>
      <w:r>
        <w:rPr>
          <w:rFonts w:ascii="Arial,Bold" w:hAnsi="Arial,Bold" w:cs="Arial,Bold"/>
          <w:b/>
          <w:bCs/>
          <w:sz w:val="20"/>
          <w:szCs w:val="20"/>
        </w:rPr>
        <w:t>Sonuç</w:t>
      </w:r>
    </w:p>
    <w:p w:rsidR="00AE4CF1" w:rsidRDefault="00AE4CF1" w:rsidP="00A12E05">
      <w:pPr>
        <w:autoSpaceDE w:val="0"/>
        <w:autoSpaceDN w:val="0"/>
        <w:adjustRightInd w:val="0"/>
        <w:spacing w:after="0" w:line="360" w:lineRule="auto"/>
        <w:jc w:val="both"/>
        <w:rPr>
          <w:rFonts w:ascii="Arial,Bold" w:hAnsi="Arial,Bold" w:cs="Arial,Bold"/>
          <w:b/>
          <w:bCs/>
          <w:sz w:val="20"/>
          <w:szCs w:val="20"/>
        </w:rPr>
      </w:pPr>
    </w:p>
    <w:p w:rsidR="00AE4CF1" w:rsidRDefault="00AE4CF1" w:rsidP="00A12E05">
      <w:pPr>
        <w:autoSpaceDE w:val="0"/>
        <w:autoSpaceDN w:val="0"/>
        <w:adjustRightInd w:val="0"/>
        <w:spacing w:after="0" w:line="360" w:lineRule="auto"/>
        <w:jc w:val="both"/>
        <w:rPr>
          <w:rFonts w:ascii="Arial" w:hAnsi="Arial" w:cs="Arial"/>
          <w:sz w:val="20"/>
          <w:szCs w:val="20"/>
        </w:rPr>
      </w:pPr>
      <w:r>
        <w:rPr>
          <w:rFonts w:ascii="Arial" w:hAnsi="Arial" w:cs="Arial"/>
          <w:sz w:val="20"/>
          <w:szCs w:val="20"/>
        </w:rPr>
        <w:t xml:space="preserve">Teorik </w:t>
      </w:r>
      <w:proofErr w:type="spellStart"/>
      <w:r>
        <w:rPr>
          <w:rFonts w:ascii="Arial" w:hAnsi="Arial" w:cs="Arial"/>
          <w:sz w:val="20"/>
          <w:szCs w:val="20"/>
        </w:rPr>
        <w:t>V</w:t>
      </w:r>
      <w:r>
        <w:rPr>
          <w:rFonts w:ascii="Arial" w:hAnsi="Arial" w:cs="Arial"/>
          <w:sz w:val="13"/>
          <w:szCs w:val="13"/>
        </w:rPr>
        <w:t>z</w:t>
      </w:r>
      <w:proofErr w:type="spellEnd"/>
      <w:r>
        <w:rPr>
          <w:rFonts w:ascii="Arial" w:hAnsi="Arial" w:cs="Arial"/>
          <w:sz w:val="13"/>
          <w:szCs w:val="13"/>
        </w:rPr>
        <w:t xml:space="preserve"> </w:t>
      </w:r>
      <w:r>
        <w:rPr>
          <w:rFonts w:ascii="Arial" w:hAnsi="Arial" w:cs="Arial"/>
          <w:sz w:val="20"/>
          <w:szCs w:val="20"/>
        </w:rPr>
        <w:t>hacmi ihmal edilebilir değilse de V</w:t>
      </w:r>
      <w:r>
        <w:rPr>
          <w:rFonts w:ascii="Arial" w:hAnsi="Arial" w:cs="Arial"/>
          <w:sz w:val="13"/>
          <w:szCs w:val="13"/>
        </w:rPr>
        <w:t xml:space="preserve">0 </w:t>
      </w:r>
      <w:r>
        <w:rPr>
          <w:rFonts w:ascii="Arial" w:hAnsi="Arial" w:cs="Arial"/>
          <w:sz w:val="20"/>
          <w:szCs w:val="20"/>
        </w:rPr>
        <w:t>değerini aşmamaktadır.</w:t>
      </w:r>
    </w:p>
    <w:p w:rsidR="00AE4CF1" w:rsidRDefault="00AE4CF1" w:rsidP="00A12E05">
      <w:pPr>
        <w:autoSpaceDE w:val="0"/>
        <w:autoSpaceDN w:val="0"/>
        <w:adjustRightInd w:val="0"/>
        <w:spacing w:after="0" w:line="360" w:lineRule="auto"/>
        <w:jc w:val="both"/>
        <w:rPr>
          <w:rFonts w:ascii="Arial" w:hAnsi="Arial" w:cs="Arial"/>
          <w:sz w:val="20"/>
          <w:szCs w:val="20"/>
        </w:rPr>
      </w:pPr>
    </w:p>
    <w:p w:rsidR="00AE4CF1" w:rsidRDefault="00AE4CF1" w:rsidP="00A12E05">
      <w:pPr>
        <w:autoSpaceDE w:val="0"/>
        <w:autoSpaceDN w:val="0"/>
        <w:adjustRightInd w:val="0"/>
        <w:spacing w:after="0" w:line="360" w:lineRule="auto"/>
        <w:jc w:val="both"/>
        <w:rPr>
          <w:rFonts w:ascii="Arial" w:hAnsi="Arial" w:cs="Arial"/>
          <w:sz w:val="20"/>
          <w:szCs w:val="20"/>
        </w:rPr>
      </w:pPr>
      <w:r>
        <w:rPr>
          <w:rFonts w:ascii="Arial" w:hAnsi="Arial" w:cs="Arial"/>
          <w:sz w:val="20"/>
          <w:szCs w:val="20"/>
        </w:rPr>
        <w:t xml:space="preserve">Bu </w:t>
      </w:r>
      <w:proofErr w:type="gramStart"/>
      <w:r>
        <w:rPr>
          <w:rFonts w:ascii="Arial" w:hAnsi="Arial" w:cs="Arial"/>
          <w:sz w:val="20"/>
          <w:szCs w:val="20"/>
        </w:rPr>
        <w:t>kriterlere</w:t>
      </w:r>
      <w:proofErr w:type="gramEnd"/>
      <w:r>
        <w:rPr>
          <w:rFonts w:ascii="Arial" w:hAnsi="Arial" w:cs="Arial"/>
          <w:sz w:val="20"/>
          <w:szCs w:val="20"/>
        </w:rPr>
        <w:t xml:space="preserve"> dayanarak, boşalma kaynağına ve değerlendirilen bölgeye göre havalandırma derecesi orta olarak alınabilir.</w:t>
      </w:r>
    </w:p>
    <w:p w:rsidR="00AE4CF1" w:rsidRDefault="00AE4CF1" w:rsidP="00A12E05">
      <w:pPr>
        <w:autoSpaceDE w:val="0"/>
        <w:autoSpaceDN w:val="0"/>
        <w:adjustRightInd w:val="0"/>
        <w:spacing w:after="0" w:line="360" w:lineRule="auto"/>
        <w:jc w:val="both"/>
        <w:rPr>
          <w:rFonts w:ascii="Arial" w:hAnsi="Arial" w:cs="Arial"/>
          <w:sz w:val="20"/>
          <w:szCs w:val="20"/>
        </w:rPr>
      </w:pPr>
    </w:p>
    <w:p w:rsidR="00AE4CF1" w:rsidRDefault="00AE4CF1" w:rsidP="00A12E05">
      <w:pPr>
        <w:autoSpaceDE w:val="0"/>
        <w:autoSpaceDN w:val="0"/>
        <w:adjustRightInd w:val="0"/>
        <w:spacing w:after="0" w:line="360" w:lineRule="auto"/>
        <w:jc w:val="both"/>
        <w:rPr>
          <w:rFonts w:ascii="Arial" w:hAnsi="Arial" w:cs="Arial"/>
          <w:sz w:val="20"/>
          <w:szCs w:val="20"/>
        </w:rPr>
      </w:pPr>
      <w:r>
        <w:rPr>
          <w:rFonts w:ascii="Arial" w:hAnsi="Arial" w:cs="Arial"/>
          <w:sz w:val="20"/>
          <w:szCs w:val="20"/>
        </w:rPr>
        <w:t>Eğer havalandırmanın kullanılabilirliği iyi ise, yayılma sınırı ihmal edilebilir olan Kuşak 2 oluşur (Çizelge B.1). Kalıcılık süresine göre Kuşak 2 kavramı karşılanır.</w:t>
      </w:r>
    </w:p>
    <w:p w:rsidR="00AE4CF1" w:rsidRDefault="00AE4CF1" w:rsidP="00A12E05">
      <w:pPr>
        <w:autoSpaceDE w:val="0"/>
        <w:autoSpaceDN w:val="0"/>
        <w:adjustRightInd w:val="0"/>
        <w:spacing w:after="0" w:line="360" w:lineRule="auto"/>
        <w:jc w:val="both"/>
        <w:rPr>
          <w:rFonts w:ascii="Arial" w:hAnsi="Arial" w:cs="Arial"/>
          <w:sz w:val="20"/>
          <w:szCs w:val="20"/>
        </w:rPr>
      </w:pPr>
    </w:p>
    <w:p w:rsidR="00004BB5" w:rsidRDefault="00004BB5" w:rsidP="00A12E05">
      <w:pPr>
        <w:autoSpaceDE w:val="0"/>
        <w:autoSpaceDN w:val="0"/>
        <w:adjustRightInd w:val="0"/>
        <w:spacing w:after="0" w:line="360" w:lineRule="auto"/>
        <w:jc w:val="both"/>
        <w:rPr>
          <w:rFonts w:ascii="Arial,Bold" w:hAnsi="Arial,Bold" w:cs="Arial,Bold"/>
          <w:b/>
          <w:bCs/>
          <w:sz w:val="28"/>
          <w:szCs w:val="28"/>
        </w:rPr>
      </w:pPr>
    </w:p>
    <w:p w:rsidR="004860B3" w:rsidRDefault="004860B3" w:rsidP="00A12E05">
      <w:pPr>
        <w:autoSpaceDE w:val="0"/>
        <w:autoSpaceDN w:val="0"/>
        <w:adjustRightInd w:val="0"/>
        <w:spacing w:after="0" w:line="360" w:lineRule="auto"/>
        <w:jc w:val="both"/>
        <w:rPr>
          <w:rFonts w:ascii="Arial,Bold" w:hAnsi="Arial,Bold" w:cs="Arial,Bold"/>
          <w:b/>
          <w:bCs/>
          <w:sz w:val="28"/>
          <w:szCs w:val="28"/>
        </w:rPr>
      </w:pPr>
    </w:p>
    <w:p w:rsidR="004860B3" w:rsidRDefault="004860B3" w:rsidP="00A12E05">
      <w:pPr>
        <w:autoSpaceDE w:val="0"/>
        <w:autoSpaceDN w:val="0"/>
        <w:adjustRightInd w:val="0"/>
        <w:spacing w:after="0" w:line="360" w:lineRule="auto"/>
        <w:jc w:val="both"/>
        <w:rPr>
          <w:rFonts w:ascii="Arial,Bold" w:hAnsi="Arial,Bold" w:cs="Arial,Bold"/>
          <w:b/>
          <w:bCs/>
          <w:sz w:val="28"/>
          <w:szCs w:val="28"/>
        </w:rPr>
      </w:pPr>
    </w:p>
    <w:p w:rsidR="00366C32" w:rsidRDefault="00366C32" w:rsidP="004860B3">
      <w:pPr>
        <w:autoSpaceDE w:val="0"/>
        <w:autoSpaceDN w:val="0"/>
        <w:adjustRightInd w:val="0"/>
        <w:spacing w:after="0" w:line="360" w:lineRule="auto"/>
        <w:jc w:val="center"/>
        <w:rPr>
          <w:rFonts w:ascii="Arial,Bold" w:hAnsi="Arial,Bold" w:cs="Arial,Bold"/>
          <w:b/>
          <w:bCs/>
          <w:sz w:val="28"/>
          <w:szCs w:val="28"/>
        </w:rPr>
      </w:pPr>
      <w:r>
        <w:rPr>
          <w:rFonts w:ascii="Arial,Bold" w:hAnsi="Arial,Bold" w:cs="Arial,Bold"/>
          <w:b/>
          <w:bCs/>
          <w:sz w:val="28"/>
          <w:szCs w:val="28"/>
        </w:rPr>
        <w:lastRenderedPageBreak/>
        <w:t>Ek C</w:t>
      </w:r>
    </w:p>
    <w:p w:rsidR="00366C32" w:rsidRDefault="00366C32" w:rsidP="004860B3">
      <w:pPr>
        <w:autoSpaceDE w:val="0"/>
        <w:autoSpaceDN w:val="0"/>
        <w:adjustRightInd w:val="0"/>
        <w:spacing w:after="0" w:line="360" w:lineRule="auto"/>
        <w:jc w:val="center"/>
        <w:rPr>
          <w:rFonts w:ascii="Arial,Bold" w:hAnsi="Arial,Bold" w:cs="Arial,Bold"/>
          <w:b/>
          <w:bCs/>
          <w:sz w:val="28"/>
          <w:szCs w:val="28"/>
        </w:rPr>
      </w:pPr>
      <w:r>
        <w:rPr>
          <w:rFonts w:ascii="Arial,Bold" w:hAnsi="Arial,Bold" w:cs="Arial,Bold"/>
          <w:b/>
          <w:bCs/>
          <w:sz w:val="28"/>
          <w:szCs w:val="28"/>
        </w:rPr>
        <w:t>(Bilgi için)</w:t>
      </w:r>
    </w:p>
    <w:p w:rsidR="00366C32" w:rsidRDefault="00366C32" w:rsidP="004860B3">
      <w:pPr>
        <w:autoSpaceDE w:val="0"/>
        <w:autoSpaceDN w:val="0"/>
        <w:adjustRightInd w:val="0"/>
        <w:spacing w:after="0" w:line="360" w:lineRule="auto"/>
        <w:jc w:val="center"/>
        <w:rPr>
          <w:rFonts w:ascii="Arial,Bold" w:hAnsi="Arial,Bold" w:cs="Arial,Bold"/>
          <w:b/>
          <w:bCs/>
          <w:sz w:val="28"/>
          <w:szCs w:val="28"/>
        </w:rPr>
      </w:pPr>
      <w:r>
        <w:rPr>
          <w:rFonts w:ascii="Arial,Bold" w:hAnsi="Arial,Bold" w:cs="Arial,Bold"/>
          <w:b/>
          <w:bCs/>
          <w:sz w:val="28"/>
          <w:szCs w:val="28"/>
        </w:rPr>
        <w:t>Tehlikeli bölge sınıflandırması örnekleri</w:t>
      </w:r>
    </w:p>
    <w:p w:rsidR="00366C32" w:rsidRDefault="00366C32" w:rsidP="00A12E05">
      <w:pPr>
        <w:autoSpaceDE w:val="0"/>
        <w:autoSpaceDN w:val="0"/>
        <w:adjustRightInd w:val="0"/>
        <w:spacing w:after="0" w:line="360" w:lineRule="auto"/>
        <w:jc w:val="both"/>
        <w:rPr>
          <w:rFonts w:ascii="Arial" w:hAnsi="Arial" w:cs="Arial"/>
          <w:sz w:val="20"/>
          <w:szCs w:val="20"/>
        </w:rPr>
      </w:pPr>
      <w:r>
        <w:rPr>
          <w:rFonts w:ascii="Arial,Bold" w:hAnsi="Arial,Bold" w:cs="Arial,Bold"/>
          <w:b/>
          <w:bCs/>
          <w:sz w:val="24"/>
          <w:szCs w:val="24"/>
        </w:rPr>
        <w:t xml:space="preserve">C.1 </w:t>
      </w:r>
      <w:r>
        <w:rPr>
          <w:rFonts w:ascii="Arial" w:hAnsi="Arial" w:cs="Arial"/>
          <w:sz w:val="20"/>
          <w:szCs w:val="20"/>
        </w:rPr>
        <w:t xml:space="preserve">Bölge sınıflandırması uygulaması yanıcı gazlar ve sıvıların kaplarından salındığı zaman nasıl davrandıkları konusunda gerekli bilgilere ve belirlenen şartlar altında tesis teçhizatının bölümlerinin performansı hakkında sağlam mühendislik yargısına sahip olmayı gerektirir. Bundan dolayı, düşünebilen her türlü tesis ve </w:t>
      </w:r>
      <w:proofErr w:type="gramStart"/>
      <w:r>
        <w:rPr>
          <w:rFonts w:ascii="Arial" w:hAnsi="Arial" w:cs="Arial"/>
          <w:sz w:val="20"/>
          <w:szCs w:val="20"/>
        </w:rPr>
        <w:t>proses</w:t>
      </w:r>
      <w:proofErr w:type="gramEnd"/>
      <w:r>
        <w:rPr>
          <w:rFonts w:ascii="Arial" w:hAnsi="Arial" w:cs="Arial"/>
          <w:sz w:val="20"/>
          <w:szCs w:val="20"/>
        </w:rPr>
        <w:t xml:space="preserve"> özelliğinin verilmesi pratik değildir. Bunun için, seçilen örnekler genel bölge sınıflandırma mantığını açıklamasına özen gösterilmiştir.</w:t>
      </w:r>
    </w:p>
    <w:p w:rsidR="00366C32" w:rsidRDefault="00366C32" w:rsidP="00A12E05">
      <w:pPr>
        <w:autoSpaceDE w:val="0"/>
        <w:autoSpaceDN w:val="0"/>
        <w:adjustRightInd w:val="0"/>
        <w:spacing w:after="0" w:line="360" w:lineRule="auto"/>
        <w:jc w:val="both"/>
        <w:rPr>
          <w:rFonts w:ascii="Arial" w:hAnsi="Arial" w:cs="Arial"/>
          <w:sz w:val="20"/>
          <w:szCs w:val="20"/>
        </w:rPr>
      </w:pPr>
    </w:p>
    <w:p w:rsidR="00AE4CF1" w:rsidRDefault="00366C32" w:rsidP="00A12E05">
      <w:pPr>
        <w:autoSpaceDE w:val="0"/>
        <w:autoSpaceDN w:val="0"/>
        <w:adjustRightInd w:val="0"/>
        <w:spacing w:after="0" w:line="360" w:lineRule="auto"/>
        <w:jc w:val="both"/>
        <w:rPr>
          <w:rFonts w:ascii="Arial" w:hAnsi="Arial" w:cs="Arial"/>
          <w:sz w:val="20"/>
          <w:szCs w:val="20"/>
        </w:rPr>
      </w:pPr>
      <w:r>
        <w:rPr>
          <w:rFonts w:ascii="Arial,Bold" w:hAnsi="Arial,Bold" w:cs="Arial,Bold"/>
          <w:b/>
          <w:bCs/>
          <w:sz w:val="24"/>
          <w:szCs w:val="24"/>
        </w:rPr>
        <w:t xml:space="preserve">C.2 </w:t>
      </w:r>
      <w:r>
        <w:rPr>
          <w:rFonts w:ascii="Arial" w:hAnsi="Arial" w:cs="Arial"/>
          <w:sz w:val="20"/>
          <w:szCs w:val="20"/>
        </w:rPr>
        <w:t xml:space="preserve">Şemalarda gösterilen mesafelere ulaşırken belirli tesis bileşen şartları verilmiştir. Kaçak şartları teçhizatın mekanik performansına ve diğer temsil edici tasarım </w:t>
      </w:r>
      <w:proofErr w:type="gramStart"/>
      <w:r>
        <w:rPr>
          <w:rFonts w:ascii="Arial" w:hAnsi="Arial" w:cs="Arial"/>
          <w:sz w:val="20"/>
          <w:szCs w:val="20"/>
        </w:rPr>
        <w:t>kriterlerine</w:t>
      </w:r>
      <w:proofErr w:type="gramEnd"/>
      <w:r>
        <w:rPr>
          <w:rFonts w:ascii="Arial" w:hAnsi="Arial" w:cs="Arial"/>
          <w:sz w:val="20"/>
          <w:szCs w:val="20"/>
        </w:rPr>
        <w:t xml:space="preserve"> göre ele alınmıştır. Bunlar genel anlamda uygulanmaz; </w:t>
      </w:r>
      <w:proofErr w:type="gramStart"/>
      <w:r>
        <w:rPr>
          <w:rFonts w:ascii="Arial" w:hAnsi="Arial" w:cs="Arial"/>
          <w:sz w:val="20"/>
          <w:szCs w:val="20"/>
        </w:rPr>
        <w:t>proses</w:t>
      </w:r>
      <w:proofErr w:type="gramEnd"/>
      <w:r>
        <w:rPr>
          <w:rFonts w:ascii="Arial" w:hAnsi="Arial" w:cs="Arial"/>
          <w:sz w:val="20"/>
          <w:szCs w:val="20"/>
        </w:rPr>
        <w:t xml:space="preserve"> malzemesi envanteri, kapatma süresi, dağılma süresi, basınç, sıcaklık ve tesis bileşenleri ile proses malzemelerine ait diğer kriterlerin hepsi bölge sınıflandırmasını etkiler ve değerlendirilmekte olan özel probleme uygulanmaları gerekir. Bundan dolayı, buradaki örnekler sadece kılavuzluk amacıyla verilmiş olup özel şartları hesaba katmak üzere bunların uyarlanmaları icap eder.</w:t>
      </w:r>
    </w:p>
    <w:p w:rsidR="00366C32" w:rsidRDefault="00366C32" w:rsidP="00A12E05">
      <w:pPr>
        <w:autoSpaceDE w:val="0"/>
        <w:autoSpaceDN w:val="0"/>
        <w:adjustRightInd w:val="0"/>
        <w:spacing w:after="0" w:line="360" w:lineRule="auto"/>
        <w:jc w:val="both"/>
        <w:rPr>
          <w:rFonts w:ascii="Arial" w:hAnsi="Arial" w:cs="Arial"/>
          <w:sz w:val="20"/>
          <w:szCs w:val="20"/>
        </w:rPr>
      </w:pPr>
    </w:p>
    <w:p w:rsidR="00366C32" w:rsidRDefault="00366C32" w:rsidP="00A12E05">
      <w:pPr>
        <w:autoSpaceDE w:val="0"/>
        <w:autoSpaceDN w:val="0"/>
        <w:adjustRightInd w:val="0"/>
        <w:spacing w:after="0" w:line="360" w:lineRule="auto"/>
        <w:jc w:val="both"/>
        <w:rPr>
          <w:rFonts w:ascii="Arial" w:hAnsi="Arial" w:cs="Arial"/>
          <w:sz w:val="20"/>
          <w:szCs w:val="20"/>
        </w:rPr>
      </w:pPr>
      <w:r>
        <w:rPr>
          <w:rFonts w:ascii="Arial,Bold" w:hAnsi="Arial,Bold" w:cs="Arial,Bold"/>
          <w:b/>
          <w:bCs/>
          <w:sz w:val="24"/>
          <w:szCs w:val="24"/>
        </w:rPr>
        <w:t xml:space="preserve">C.3 </w:t>
      </w:r>
      <w:r>
        <w:rPr>
          <w:rFonts w:ascii="Arial" w:hAnsi="Arial" w:cs="Arial"/>
          <w:sz w:val="20"/>
          <w:szCs w:val="20"/>
        </w:rPr>
        <w:t xml:space="preserve">Bu </w:t>
      </w:r>
      <w:r w:rsidR="00A12E05">
        <w:rPr>
          <w:rFonts w:ascii="Arial" w:hAnsi="Arial" w:cs="Arial"/>
          <w:sz w:val="20"/>
          <w:szCs w:val="20"/>
        </w:rPr>
        <w:t>standartta</w:t>
      </w:r>
      <w:r>
        <w:rPr>
          <w:rFonts w:ascii="Arial" w:hAnsi="Arial" w:cs="Arial"/>
          <w:sz w:val="20"/>
          <w:szCs w:val="20"/>
        </w:rPr>
        <w:t xml:space="preserve"> verilen örneklerin pratikte bölge sınıflandırması için kullanılması düşünülüyorsa, her münferit durumun özel detayları hesaba katılmalıdır.</w:t>
      </w:r>
    </w:p>
    <w:p w:rsidR="00366C32" w:rsidRDefault="00366C32" w:rsidP="00A12E05">
      <w:pPr>
        <w:autoSpaceDE w:val="0"/>
        <w:autoSpaceDN w:val="0"/>
        <w:adjustRightInd w:val="0"/>
        <w:spacing w:after="0" w:line="360" w:lineRule="auto"/>
        <w:jc w:val="both"/>
        <w:rPr>
          <w:rFonts w:ascii="Arial" w:hAnsi="Arial" w:cs="Arial"/>
          <w:sz w:val="20"/>
          <w:szCs w:val="20"/>
        </w:rPr>
      </w:pPr>
    </w:p>
    <w:p w:rsidR="00366C32" w:rsidRDefault="00366C32" w:rsidP="00A12E05">
      <w:pPr>
        <w:autoSpaceDE w:val="0"/>
        <w:autoSpaceDN w:val="0"/>
        <w:adjustRightInd w:val="0"/>
        <w:spacing w:after="0" w:line="360" w:lineRule="auto"/>
        <w:jc w:val="both"/>
        <w:rPr>
          <w:rFonts w:ascii="Arial" w:hAnsi="Arial" w:cs="Arial"/>
          <w:sz w:val="20"/>
          <w:szCs w:val="20"/>
        </w:rPr>
      </w:pPr>
      <w:r>
        <w:rPr>
          <w:rFonts w:ascii="Arial,Bold" w:hAnsi="Arial,Bold" w:cs="Arial,Bold"/>
          <w:b/>
          <w:bCs/>
          <w:sz w:val="24"/>
          <w:szCs w:val="24"/>
        </w:rPr>
        <w:t xml:space="preserve">C.4 </w:t>
      </w:r>
      <w:r>
        <w:rPr>
          <w:rFonts w:ascii="Arial" w:hAnsi="Arial" w:cs="Arial"/>
          <w:sz w:val="20"/>
          <w:szCs w:val="20"/>
        </w:rPr>
        <w:t xml:space="preserve">Her örnekte kuşakların tipini ve yayılma sınırlarını etkileyen parametrelerin bazıları verilmiş, tamamı verilmemiştir. Sınıflandırma sonucu genellikle ihtiyatlıdır. Burada belirtilen faktörler ile </w:t>
      </w:r>
      <w:proofErr w:type="spellStart"/>
      <w:r>
        <w:rPr>
          <w:rFonts w:ascii="Arial" w:hAnsi="Arial" w:cs="Arial"/>
          <w:sz w:val="20"/>
          <w:szCs w:val="20"/>
        </w:rPr>
        <w:t>tesbit</w:t>
      </w:r>
      <w:proofErr w:type="spellEnd"/>
      <w:r>
        <w:rPr>
          <w:rFonts w:ascii="Arial" w:hAnsi="Arial" w:cs="Arial"/>
          <w:sz w:val="20"/>
          <w:szCs w:val="20"/>
        </w:rPr>
        <w:t xml:space="preserve"> edilen fakat sayısal değer verilemeyen faktörler dikkate alınmıştır. Eğer çalışma parametreleri daha hassas olarak belirlenebilirse daha hassas bir sınıflandırma yapılabilir.</w:t>
      </w:r>
    </w:p>
    <w:p w:rsidR="00366C32" w:rsidRDefault="00366C32" w:rsidP="00A12E05">
      <w:pPr>
        <w:autoSpaceDE w:val="0"/>
        <w:autoSpaceDN w:val="0"/>
        <w:adjustRightInd w:val="0"/>
        <w:spacing w:after="0" w:line="360" w:lineRule="auto"/>
        <w:jc w:val="both"/>
        <w:rPr>
          <w:rFonts w:ascii="Arial" w:hAnsi="Arial" w:cs="Arial"/>
          <w:sz w:val="20"/>
          <w:szCs w:val="20"/>
        </w:rPr>
      </w:pPr>
    </w:p>
    <w:p w:rsidR="00366C32" w:rsidRDefault="00872B01" w:rsidP="00A12E05">
      <w:pPr>
        <w:autoSpaceDE w:val="0"/>
        <w:autoSpaceDN w:val="0"/>
        <w:adjustRightInd w:val="0"/>
        <w:spacing w:after="0" w:line="360" w:lineRule="auto"/>
        <w:jc w:val="both"/>
        <w:rPr>
          <w:rFonts w:ascii="Arial" w:hAnsi="Arial" w:cs="Arial"/>
          <w:sz w:val="20"/>
          <w:szCs w:val="20"/>
        </w:rPr>
      </w:pPr>
      <w:r>
        <w:rPr>
          <w:rFonts w:ascii="Arial,Bold" w:hAnsi="Arial,Bold" w:cs="Arial,Bold"/>
          <w:b/>
          <w:bCs/>
          <w:sz w:val="24"/>
          <w:szCs w:val="24"/>
        </w:rPr>
        <w:t>C.</w:t>
      </w:r>
      <w:proofErr w:type="gramStart"/>
      <w:r>
        <w:rPr>
          <w:rFonts w:ascii="Arial,Bold" w:hAnsi="Arial,Bold" w:cs="Arial,Bold"/>
          <w:b/>
          <w:bCs/>
          <w:sz w:val="24"/>
          <w:szCs w:val="24"/>
        </w:rPr>
        <w:t xml:space="preserve">5 </w:t>
      </w:r>
      <w:r>
        <w:rPr>
          <w:rFonts w:ascii="Arial" w:hAnsi="Arial" w:cs="Arial"/>
          <w:sz w:val="20"/>
          <w:szCs w:val="20"/>
        </w:rPr>
        <w:t xml:space="preserve"> Ana</w:t>
      </w:r>
      <w:proofErr w:type="gramEnd"/>
      <w:r>
        <w:rPr>
          <w:rFonts w:ascii="Arial" w:hAnsi="Arial" w:cs="Arial"/>
          <w:sz w:val="20"/>
          <w:szCs w:val="20"/>
        </w:rPr>
        <w:t xml:space="preserve"> amaç farklı durumlarda, bu standartta verilen kılavuzluk bilgilerini ve Çizelge B.1’i kullanarak elde edilebilecek tipik sonuçların gösterilmesidir. Bunlar detaylı ek </w:t>
      </w:r>
      <w:r w:rsidR="00A12E05">
        <w:rPr>
          <w:rFonts w:ascii="Arial" w:hAnsi="Arial" w:cs="Arial"/>
          <w:sz w:val="20"/>
          <w:szCs w:val="20"/>
        </w:rPr>
        <w:t>standart</w:t>
      </w:r>
      <w:r>
        <w:rPr>
          <w:rFonts w:ascii="Arial" w:hAnsi="Arial" w:cs="Arial"/>
          <w:sz w:val="20"/>
          <w:szCs w:val="20"/>
        </w:rPr>
        <w:t>ların geliştirilmesi için de faydalı olabilir.</w:t>
      </w:r>
    </w:p>
    <w:p w:rsidR="00872B01" w:rsidRDefault="00872B01" w:rsidP="00A12E05">
      <w:pPr>
        <w:autoSpaceDE w:val="0"/>
        <w:autoSpaceDN w:val="0"/>
        <w:adjustRightInd w:val="0"/>
        <w:spacing w:after="0" w:line="360" w:lineRule="auto"/>
        <w:jc w:val="both"/>
        <w:rPr>
          <w:rFonts w:ascii="Arial" w:hAnsi="Arial" w:cs="Arial"/>
          <w:sz w:val="20"/>
          <w:szCs w:val="20"/>
        </w:rPr>
      </w:pPr>
    </w:p>
    <w:p w:rsidR="00872B01" w:rsidRDefault="00872B01" w:rsidP="00A12E05">
      <w:pPr>
        <w:autoSpaceDE w:val="0"/>
        <w:autoSpaceDN w:val="0"/>
        <w:adjustRightInd w:val="0"/>
        <w:spacing w:after="0" w:line="360" w:lineRule="auto"/>
        <w:jc w:val="both"/>
        <w:rPr>
          <w:rFonts w:ascii="Arial" w:hAnsi="Arial" w:cs="Arial"/>
          <w:sz w:val="20"/>
          <w:szCs w:val="20"/>
        </w:rPr>
      </w:pPr>
      <w:r>
        <w:rPr>
          <w:rFonts w:ascii="Arial,Bold" w:hAnsi="Arial,Bold" w:cs="Arial,Bold"/>
          <w:b/>
          <w:bCs/>
          <w:sz w:val="24"/>
          <w:szCs w:val="24"/>
        </w:rPr>
        <w:t xml:space="preserve">C.6 </w:t>
      </w:r>
      <w:r>
        <w:rPr>
          <w:rFonts w:ascii="Arial" w:hAnsi="Arial" w:cs="Arial"/>
          <w:sz w:val="20"/>
          <w:szCs w:val="20"/>
        </w:rPr>
        <w:t xml:space="preserve">Kullanılan şekiller çeşitli milli ve sınai </w:t>
      </w:r>
      <w:r w:rsidR="00A12E05">
        <w:rPr>
          <w:rFonts w:ascii="Arial" w:hAnsi="Arial" w:cs="Arial"/>
          <w:sz w:val="20"/>
          <w:szCs w:val="20"/>
        </w:rPr>
        <w:t>standart</w:t>
      </w:r>
      <w:r>
        <w:rPr>
          <w:rFonts w:ascii="Arial" w:hAnsi="Arial" w:cs="Arial"/>
          <w:sz w:val="20"/>
          <w:szCs w:val="20"/>
        </w:rPr>
        <w:t xml:space="preserve">lardan alınmıştır veya onların benzerleridir. Bunların amacı kuşakların mertebelerini göstermektir. Münferit durumlar için kuşakların ayılma sınırları ve şekilleri ilgili </w:t>
      </w:r>
      <w:r w:rsidR="00A12E05">
        <w:rPr>
          <w:rFonts w:ascii="Arial" w:hAnsi="Arial" w:cs="Arial"/>
          <w:sz w:val="20"/>
          <w:szCs w:val="20"/>
        </w:rPr>
        <w:t>standartta</w:t>
      </w:r>
      <w:r>
        <w:rPr>
          <w:rFonts w:ascii="Arial" w:hAnsi="Arial" w:cs="Arial"/>
          <w:sz w:val="20"/>
          <w:szCs w:val="20"/>
        </w:rPr>
        <w:t>n alınabilir.</w:t>
      </w:r>
    </w:p>
    <w:p w:rsidR="00872B01" w:rsidRDefault="00872B01" w:rsidP="00A12E05">
      <w:pPr>
        <w:autoSpaceDE w:val="0"/>
        <w:autoSpaceDN w:val="0"/>
        <w:adjustRightInd w:val="0"/>
        <w:spacing w:after="0" w:line="360" w:lineRule="auto"/>
        <w:jc w:val="both"/>
        <w:rPr>
          <w:rFonts w:ascii="Arial" w:hAnsi="Arial" w:cs="Arial"/>
          <w:sz w:val="20"/>
          <w:szCs w:val="20"/>
        </w:rPr>
      </w:pPr>
    </w:p>
    <w:p w:rsidR="00872B01" w:rsidRDefault="00872B01" w:rsidP="00A12E05">
      <w:pPr>
        <w:autoSpaceDE w:val="0"/>
        <w:autoSpaceDN w:val="0"/>
        <w:adjustRightInd w:val="0"/>
        <w:spacing w:after="0" w:line="360" w:lineRule="auto"/>
        <w:jc w:val="both"/>
        <w:rPr>
          <w:rFonts w:ascii="Arial" w:hAnsi="Arial" w:cs="Arial"/>
          <w:sz w:val="20"/>
          <w:szCs w:val="20"/>
        </w:rPr>
      </w:pPr>
      <w:r>
        <w:rPr>
          <w:rFonts w:ascii="Arial,Bold" w:hAnsi="Arial,Bold" w:cs="Arial,Bold"/>
          <w:b/>
          <w:bCs/>
          <w:sz w:val="24"/>
          <w:szCs w:val="24"/>
        </w:rPr>
        <w:t xml:space="preserve">C.7 </w:t>
      </w:r>
      <w:r>
        <w:rPr>
          <w:rFonts w:ascii="Arial" w:hAnsi="Arial" w:cs="Arial"/>
          <w:sz w:val="20"/>
          <w:szCs w:val="20"/>
        </w:rPr>
        <w:t xml:space="preserve">Seçilen milli ve sınai </w:t>
      </w:r>
      <w:r w:rsidR="00A12E05">
        <w:rPr>
          <w:rFonts w:ascii="Arial" w:hAnsi="Arial" w:cs="Arial"/>
          <w:sz w:val="20"/>
          <w:szCs w:val="20"/>
        </w:rPr>
        <w:t>standart</w:t>
      </w:r>
      <w:r>
        <w:rPr>
          <w:rFonts w:ascii="Arial" w:hAnsi="Arial" w:cs="Arial"/>
          <w:sz w:val="20"/>
          <w:szCs w:val="20"/>
        </w:rPr>
        <w:t>lara bağlı olarak kuşakların şekli ve yayılma sınırı değişebilir.</w:t>
      </w:r>
    </w:p>
    <w:p w:rsidR="00B12817" w:rsidRDefault="00B12817" w:rsidP="00A12E05">
      <w:pPr>
        <w:autoSpaceDE w:val="0"/>
        <w:autoSpaceDN w:val="0"/>
        <w:adjustRightInd w:val="0"/>
        <w:spacing w:after="0" w:line="360" w:lineRule="auto"/>
        <w:jc w:val="both"/>
        <w:rPr>
          <w:rFonts w:ascii="Arial" w:hAnsi="Arial" w:cs="Arial"/>
          <w:sz w:val="20"/>
          <w:szCs w:val="20"/>
        </w:rPr>
      </w:pPr>
    </w:p>
    <w:p w:rsidR="00B12817" w:rsidRDefault="00B12817" w:rsidP="004860B3">
      <w:pPr>
        <w:autoSpaceDE w:val="0"/>
        <w:autoSpaceDN w:val="0"/>
        <w:adjustRightInd w:val="0"/>
        <w:spacing w:after="0" w:line="360" w:lineRule="auto"/>
        <w:jc w:val="center"/>
        <w:rPr>
          <w:rFonts w:ascii="Arial" w:hAnsi="Arial" w:cs="Arial"/>
          <w:sz w:val="20"/>
          <w:szCs w:val="20"/>
        </w:rPr>
      </w:pPr>
      <w:r>
        <w:rPr>
          <w:rFonts w:ascii="Arial" w:hAnsi="Arial" w:cs="Arial"/>
          <w:noProof/>
          <w:sz w:val="20"/>
          <w:szCs w:val="20"/>
          <w:lang w:eastAsia="tr-TR"/>
        </w:rPr>
        <w:lastRenderedPageBreak/>
        <w:drawing>
          <wp:inline distT="0" distB="0" distL="0" distR="0" wp14:anchorId="199D1117" wp14:editId="39A569C3">
            <wp:extent cx="4529455" cy="2487930"/>
            <wp:effectExtent l="0" t="0" r="4445" b="7620"/>
            <wp:docPr id="53" name="Resim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529455" cy="2487930"/>
                    </a:xfrm>
                    <a:prstGeom prst="rect">
                      <a:avLst/>
                    </a:prstGeom>
                    <a:noFill/>
                    <a:ln>
                      <a:noFill/>
                    </a:ln>
                  </pic:spPr>
                </pic:pic>
              </a:graphicData>
            </a:graphic>
          </wp:inline>
        </w:drawing>
      </w:r>
      <w:r>
        <w:rPr>
          <w:rFonts w:ascii="Arial" w:hAnsi="Arial" w:cs="Arial"/>
          <w:noProof/>
          <w:sz w:val="20"/>
          <w:szCs w:val="20"/>
          <w:lang w:eastAsia="tr-TR"/>
        </w:rPr>
        <w:drawing>
          <wp:inline distT="0" distB="0" distL="0" distR="0" wp14:anchorId="19D71F7B" wp14:editId="6CDF69A7">
            <wp:extent cx="4518660" cy="2530475"/>
            <wp:effectExtent l="0" t="0" r="0" b="3175"/>
            <wp:docPr id="54" name="Resim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518660" cy="2530475"/>
                    </a:xfrm>
                    <a:prstGeom prst="rect">
                      <a:avLst/>
                    </a:prstGeom>
                    <a:noFill/>
                    <a:ln>
                      <a:noFill/>
                    </a:ln>
                  </pic:spPr>
                </pic:pic>
              </a:graphicData>
            </a:graphic>
          </wp:inline>
        </w:drawing>
      </w:r>
      <w:r>
        <w:rPr>
          <w:rFonts w:ascii="Arial" w:hAnsi="Arial" w:cs="Arial"/>
          <w:noProof/>
          <w:sz w:val="20"/>
          <w:szCs w:val="20"/>
          <w:lang w:eastAsia="tr-TR"/>
        </w:rPr>
        <w:drawing>
          <wp:inline distT="0" distB="0" distL="0" distR="0" wp14:anchorId="51E51FCE" wp14:editId="5E0210A7">
            <wp:extent cx="4561205" cy="3009265"/>
            <wp:effectExtent l="0" t="0" r="0" b="635"/>
            <wp:docPr id="55" name="Resim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561205" cy="3009265"/>
                    </a:xfrm>
                    <a:prstGeom prst="rect">
                      <a:avLst/>
                    </a:prstGeom>
                    <a:noFill/>
                    <a:ln>
                      <a:noFill/>
                    </a:ln>
                  </pic:spPr>
                </pic:pic>
              </a:graphicData>
            </a:graphic>
          </wp:inline>
        </w:drawing>
      </w:r>
    </w:p>
    <w:p w:rsidR="00B12817" w:rsidRDefault="00B12817" w:rsidP="00A12E05">
      <w:pPr>
        <w:autoSpaceDE w:val="0"/>
        <w:autoSpaceDN w:val="0"/>
        <w:adjustRightInd w:val="0"/>
        <w:spacing w:after="0" w:line="360" w:lineRule="auto"/>
        <w:jc w:val="both"/>
        <w:rPr>
          <w:rFonts w:ascii="Arial" w:hAnsi="Arial" w:cs="Arial"/>
          <w:sz w:val="20"/>
          <w:szCs w:val="20"/>
        </w:rPr>
      </w:pPr>
    </w:p>
    <w:p w:rsidR="001C2ABB" w:rsidRDefault="001C2ABB" w:rsidP="00A12E05">
      <w:pPr>
        <w:autoSpaceDE w:val="0"/>
        <w:autoSpaceDN w:val="0"/>
        <w:adjustRightInd w:val="0"/>
        <w:spacing w:after="0" w:line="360" w:lineRule="auto"/>
        <w:jc w:val="both"/>
        <w:rPr>
          <w:rFonts w:ascii="Arial" w:hAnsi="Arial" w:cs="Arial"/>
          <w:sz w:val="20"/>
          <w:szCs w:val="20"/>
        </w:rPr>
      </w:pPr>
    </w:p>
    <w:p w:rsidR="001C2ABB" w:rsidRDefault="001C2ABB" w:rsidP="00A12E05">
      <w:pPr>
        <w:autoSpaceDE w:val="0"/>
        <w:autoSpaceDN w:val="0"/>
        <w:adjustRightInd w:val="0"/>
        <w:spacing w:after="0" w:line="360" w:lineRule="auto"/>
        <w:jc w:val="both"/>
        <w:rPr>
          <w:rFonts w:ascii="Arial" w:hAnsi="Arial" w:cs="Arial"/>
          <w:sz w:val="20"/>
          <w:szCs w:val="20"/>
        </w:rPr>
      </w:pPr>
    </w:p>
    <w:p w:rsidR="001C2ABB" w:rsidRDefault="001C2ABB" w:rsidP="00A12E05">
      <w:pPr>
        <w:autoSpaceDE w:val="0"/>
        <w:autoSpaceDN w:val="0"/>
        <w:adjustRightInd w:val="0"/>
        <w:spacing w:after="0" w:line="360" w:lineRule="auto"/>
        <w:jc w:val="both"/>
        <w:rPr>
          <w:rFonts w:ascii="Arial" w:hAnsi="Arial" w:cs="Arial"/>
          <w:sz w:val="20"/>
          <w:szCs w:val="20"/>
        </w:rPr>
      </w:pPr>
    </w:p>
    <w:p w:rsidR="001C2ABB" w:rsidRDefault="001C2ABB" w:rsidP="00A12E05">
      <w:pPr>
        <w:autoSpaceDE w:val="0"/>
        <w:autoSpaceDN w:val="0"/>
        <w:adjustRightInd w:val="0"/>
        <w:spacing w:after="0" w:line="360" w:lineRule="auto"/>
        <w:jc w:val="both"/>
        <w:rPr>
          <w:rFonts w:ascii="Arial" w:hAnsi="Arial" w:cs="Arial"/>
          <w:sz w:val="20"/>
          <w:szCs w:val="20"/>
        </w:rPr>
      </w:pPr>
    </w:p>
    <w:p w:rsidR="00004BB5" w:rsidRDefault="00004BB5" w:rsidP="00A12E05">
      <w:pPr>
        <w:autoSpaceDE w:val="0"/>
        <w:autoSpaceDN w:val="0"/>
        <w:adjustRightInd w:val="0"/>
        <w:spacing w:after="0" w:line="360" w:lineRule="auto"/>
        <w:jc w:val="both"/>
        <w:rPr>
          <w:rFonts w:ascii="Arial" w:hAnsi="Arial" w:cs="Arial"/>
          <w:sz w:val="20"/>
          <w:szCs w:val="20"/>
        </w:rPr>
      </w:pPr>
    </w:p>
    <w:p w:rsidR="00004BB5" w:rsidRDefault="00004BB5" w:rsidP="00A12E05">
      <w:pPr>
        <w:autoSpaceDE w:val="0"/>
        <w:autoSpaceDN w:val="0"/>
        <w:adjustRightInd w:val="0"/>
        <w:spacing w:after="0" w:line="360" w:lineRule="auto"/>
        <w:jc w:val="both"/>
        <w:rPr>
          <w:rFonts w:ascii="Arial" w:hAnsi="Arial" w:cs="Arial"/>
          <w:sz w:val="20"/>
          <w:szCs w:val="20"/>
        </w:rPr>
      </w:pPr>
    </w:p>
    <w:p w:rsidR="00004BB5" w:rsidRDefault="00004BB5" w:rsidP="00A12E05">
      <w:pPr>
        <w:autoSpaceDE w:val="0"/>
        <w:autoSpaceDN w:val="0"/>
        <w:adjustRightInd w:val="0"/>
        <w:spacing w:after="0" w:line="360" w:lineRule="auto"/>
        <w:jc w:val="both"/>
        <w:rPr>
          <w:rFonts w:ascii="Arial" w:hAnsi="Arial" w:cs="Arial"/>
          <w:sz w:val="20"/>
          <w:szCs w:val="20"/>
        </w:rPr>
      </w:pPr>
    </w:p>
    <w:p w:rsidR="001C2ABB" w:rsidRDefault="001C2ABB" w:rsidP="00A12E05">
      <w:pPr>
        <w:autoSpaceDE w:val="0"/>
        <w:autoSpaceDN w:val="0"/>
        <w:adjustRightInd w:val="0"/>
        <w:spacing w:after="0" w:line="360" w:lineRule="auto"/>
        <w:jc w:val="both"/>
        <w:rPr>
          <w:rFonts w:ascii="Arial,Bold" w:hAnsi="Arial,Bold" w:cs="Arial,Bold"/>
          <w:b/>
          <w:bCs/>
          <w:sz w:val="20"/>
          <w:szCs w:val="20"/>
        </w:rPr>
      </w:pPr>
      <w:r>
        <w:rPr>
          <w:rFonts w:ascii="Arial,Bold" w:hAnsi="Arial,Bold" w:cs="Arial,Bold"/>
          <w:b/>
          <w:bCs/>
          <w:sz w:val="20"/>
          <w:szCs w:val="20"/>
        </w:rPr>
        <w:lastRenderedPageBreak/>
        <w:t>Örnek 1</w:t>
      </w:r>
    </w:p>
    <w:p w:rsidR="001C2ABB" w:rsidRDefault="001C2ABB" w:rsidP="00A12E05">
      <w:pPr>
        <w:autoSpaceDE w:val="0"/>
        <w:autoSpaceDN w:val="0"/>
        <w:adjustRightInd w:val="0"/>
        <w:spacing w:after="0" w:line="360" w:lineRule="auto"/>
        <w:jc w:val="both"/>
        <w:rPr>
          <w:rFonts w:ascii="Arial" w:hAnsi="Arial" w:cs="Arial"/>
          <w:sz w:val="20"/>
          <w:szCs w:val="20"/>
        </w:rPr>
      </w:pPr>
      <w:r>
        <w:rPr>
          <w:rFonts w:ascii="Arial" w:hAnsi="Arial" w:cs="Arial"/>
          <w:sz w:val="20"/>
          <w:szCs w:val="20"/>
        </w:rPr>
        <w:t>Mekanik keçeli (diyaframlı) normal bir sanayi pompası; zemin seviyesine monte edilmiş, açık havada, yanıcı madde pompalamaktadır.</w:t>
      </w:r>
    </w:p>
    <w:p w:rsidR="001C2ABB" w:rsidRDefault="001C2ABB" w:rsidP="00A12E05">
      <w:pPr>
        <w:autoSpaceDE w:val="0"/>
        <w:autoSpaceDN w:val="0"/>
        <w:adjustRightInd w:val="0"/>
        <w:spacing w:after="0" w:line="360" w:lineRule="auto"/>
        <w:jc w:val="both"/>
        <w:rPr>
          <w:rFonts w:ascii="Arial" w:hAnsi="Arial" w:cs="Arial"/>
          <w:sz w:val="20"/>
          <w:szCs w:val="20"/>
        </w:rPr>
      </w:pPr>
      <w:r>
        <w:rPr>
          <w:rFonts w:ascii="Arial" w:hAnsi="Arial" w:cs="Arial"/>
          <w:noProof/>
          <w:sz w:val="20"/>
          <w:szCs w:val="20"/>
          <w:lang w:eastAsia="tr-TR"/>
        </w:rPr>
        <w:drawing>
          <wp:inline distT="0" distB="0" distL="0" distR="0" wp14:anchorId="1045C950" wp14:editId="6048B217">
            <wp:extent cx="5752465" cy="2732405"/>
            <wp:effectExtent l="0" t="0" r="635" b="0"/>
            <wp:docPr id="29"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752465" cy="2732405"/>
                    </a:xfrm>
                    <a:prstGeom prst="rect">
                      <a:avLst/>
                    </a:prstGeom>
                    <a:noFill/>
                    <a:ln>
                      <a:noFill/>
                    </a:ln>
                  </pic:spPr>
                </pic:pic>
              </a:graphicData>
            </a:graphic>
          </wp:inline>
        </w:drawing>
      </w:r>
    </w:p>
    <w:p w:rsidR="001C2ABB" w:rsidRDefault="001C2ABB" w:rsidP="00A12E05">
      <w:pPr>
        <w:autoSpaceDE w:val="0"/>
        <w:autoSpaceDN w:val="0"/>
        <w:adjustRightInd w:val="0"/>
        <w:spacing w:after="0" w:line="360" w:lineRule="auto"/>
        <w:jc w:val="both"/>
        <w:rPr>
          <w:rFonts w:ascii="Arial" w:hAnsi="Arial" w:cs="Arial"/>
          <w:sz w:val="20"/>
          <w:szCs w:val="20"/>
        </w:rPr>
      </w:pPr>
    </w:p>
    <w:p w:rsidR="001C2ABB" w:rsidRDefault="001C2ABB" w:rsidP="00A12E05">
      <w:pPr>
        <w:autoSpaceDE w:val="0"/>
        <w:autoSpaceDN w:val="0"/>
        <w:adjustRightInd w:val="0"/>
        <w:spacing w:after="0" w:line="360" w:lineRule="auto"/>
        <w:jc w:val="both"/>
        <w:rPr>
          <w:rFonts w:ascii="Arial" w:hAnsi="Arial" w:cs="Arial"/>
          <w:sz w:val="20"/>
          <w:szCs w:val="20"/>
        </w:rPr>
      </w:pPr>
      <w:r>
        <w:rPr>
          <w:rFonts w:ascii="Arial" w:hAnsi="Arial" w:cs="Arial"/>
          <w:noProof/>
          <w:sz w:val="20"/>
          <w:szCs w:val="20"/>
          <w:lang w:eastAsia="tr-TR"/>
        </w:rPr>
        <w:drawing>
          <wp:inline distT="0" distB="0" distL="0" distR="0" wp14:anchorId="5FE506C1" wp14:editId="7040F141">
            <wp:extent cx="5762625" cy="2753995"/>
            <wp:effectExtent l="0" t="0" r="9525" b="8255"/>
            <wp:docPr id="56" name="Resi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762625" cy="2753995"/>
                    </a:xfrm>
                    <a:prstGeom prst="rect">
                      <a:avLst/>
                    </a:prstGeom>
                    <a:noFill/>
                    <a:ln>
                      <a:noFill/>
                    </a:ln>
                  </pic:spPr>
                </pic:pic>
              </a:graphicData>
            </a:graphic>
          </wp:inline>
        </w:drawing>
      </w:r>
    </w:p>
    <w:p w:rsidR="001C2ABB" w:rsidRDefault="001C2ABB" w:rsidP="00A12E05">
      <w:pPr>
        <w:autoSpaceDE w:val="0"/>
        <w:autoSpaceDN w:val="0"/>
        <w:adjustRightInd w:val="0"/>
        <w:spacing w:after="0" w:line="360" w:lineRule="auto"/>
        <w:jc w:val="both"/>
        <w:rPr>
          <w:rFonts w:ascii="Arial" w:hAnsi="Arial" w:cs="Arial"/>
          <w:sz w:val="20"/>
          <w:szCs w:val="20"/>
        </w:rPr>
      </w:pPr>
      <w:r>
        <w:rPr>
          <w:rFonts w:ascii="Arial" w:hAnsi="Arial" w:cs="Arial"/>
          <w:sz w:val="20"/>
          <w:szCs w:val="20"/>
        </w:rPr>
        <w:t>IEC 2152/08</w:t>
      </w:r>
    </w:p>
    <w:p w:rsidR="001C2ABB" w:rsidRDefault="001C2ABB" w:rsidP="00A12E05">
      <w:pPr>
        <w:autoSpaceDE w:val="0"/>
        <w:autoSpaceDN w:val="0"/>
        <w:adjustRightInd w:val="0"/>
        <w:spacing w:after="0" w:line="360" w:lineRule="auto"/>
        <w:jc w:val="both"/>
        <w:rPr>
          <w:rFonts w:ascii="Arial" w:hAnsi="Arial" w:cs="Arial"/>
          <w:sz w:val="20"/>
          <w:szCs w:val="20"/>
        </w:rPr>
      </w:pPr>
    </w:p>
    <w:p w:rsidR="001C2ABB" w:rsidRDefault="001C2ABB" w:rsidP="00A12E05">
      <w:pPr>
        <w:autoSpaceDE w:val="0"/>
        <w:autoSpaceDN w:val="0"/>
        <w:adjustRightInd w:val="0"/>
        <w:spacing w:after="0" w:line="360" w:lineRule="auto"/>
        <w:jc w:val="both"/>
        <w:rPr>
          <w:rFonts w:ascii="Arial" w:hAnsi="Arial" w:cs="Arial"/>
          <w:sz w:val="20"/>
          <w:szCs w:val="20"/>
        </w:rPr>
      </w:pPr>
      <w:r>
        <w:rPr>
          <w:rFonts w:ascii="Arial" w:hAnsi="Arial" w:cs="Arial"/>
          <w:sz w:val="20"/>
          <w:szCs w:val="20"/>
        </w:rPr>
        <w:t>İlgili parametreler dikkate alındığında kapasitesi 50 m</w:t>
      </w:r>
      <w:r>
        <w:rPr>
          <w:rFonts w:ascii="Arial" w:hAnsi="Arial" w:cs="Arial"/>
          <w:sz w:val="13"/>
          <w:szCs w:val="13"/>
        </w:rPr>
        <w:t xml:space="preserve">3 </w:t>
      </w:r>
      <w:r>
        <w:rPr>
          <w:rFonts w:ascii="Arial" w:hAnsi="Arial" w:cs="Arial"/>
          <w:sz w:val="20"/>
          <w:szCs w:val="20"/>
        </w:rPr>
        <w:t>/h olan ve düşük basınçta çalışan bir pompa için aşağıdaki tipik değerler elde edilir:</w:t>
      </w:r>
    </w:p>
    <w:p w:rsidR="001C2ABB" w:rsidRDefault="001C2ABB" w:rsidP="00A12E05">
      <w:pPr>
        <w:autoSpaceDE w:val="0"/>
        <w:autoSpaceDN w:val="0"/>
        <w:adjustRightInd w:val="0"/>
        <w:spacing w:after="0" w:line="360" w:lineRule="auto"/>
        <w:jc w:val="both"/>
        <w:rPr>
          <w:rFonts w:ascii="Arial" w:hAnsi="Arial" w:cs="Arial"/>
          <w:sz w:val="20"/>
          <w:szCs w:val="20"/>
        </w:rPr>
      </w:pPr>
    </w:p>
    <w:p w:rsidR="001C2ABB" w:rsidRDefault="001C2ABB" w:rsidP="00A12E05">
      <w:pPr>
        <w:autoSpaceDE w:val="0"/>
        <w:autoSpaceDN w:val="0"/>
        <w:adjustRightInd w:val="0"/>
        <w:spacing w:after="0" w:line="360" w:lineRule="auto"/>
        <w:jc w:val="both"/>
        <w:rPr>
          <w:rFonts w:ascii="Arial" w:hAnsi="Arial" w:cs="Arial"/>
          <w:sz w:val="20"/>
          <w:szCs w:val="20"/>
        </w:rPr>
      </w:pPr>
      <w:proofErr w:type="gramStart"/>
      <w:r>
        <w:rPr>
          <w:rFonts w:ascii="Arial,Italic" w:hAnsi="Arial,Italic" w:cs="Arial,Italic"/>
          <w:i/>
          <w:iCs/>
          <w:sz w:val="20"/>
          <w:szCs w:val="20"/>
        </w:rPr>
        <w:t>a</w:t>
      </w:r>
      <w:proofErr w:type="gramEnd"/>
      <w:r>
        <w:rPr>
          <w:rFonts w:ascii="Arial,Italic" w:hAnsi="Arial,Italic" w:cs="Arial,Italic"/>
          <w:i/>
          <w:iCs/>
          <w:sz w:val="20"/>
          <w:szCs w:val="20"/>
        </w:rPr>
        <w:t xml:space="preserve"> </w:t>
      </w:r>
      <w:r>
        <w:rPr>
          <w:rFonts w:ascii="Arial" w:hAnsi="Arial" w:cs="Arial"/>
          <w:sz w:val="20"/>
          <w:szCs w:val="20"/>
        </w:rPr>
        <w:t>= Boşalma kaynağından yatay olarak 3 m,</w:t>
      </w:r>
    </w:p>
    <w:p w:rsidR="001C2ABB" w:rsidRDefault="001C2ABB" w:rsidP="00A12E05">
      <w:pPr>
        <w:autoSpaceDE w:val="0"/>
        <w:autoSpaceDN w:val="0"/>
        <w:adjustRightInd w:val="0"/>
        <w:spacing w:after="0" w:line="360" w:lineRule="auto"/>
        <w:jc w:val="both"/>
        <w:rPr>
          <w:rFonts w:ascii="Arial" w:hAnsi="Arial" w:cs="Arial"/>
          <w:sz w:val="20"/>
          <w:szCs w:val="20"/>
        </w:rPr>
      </w:pPr>
    </w:p>
    <w:p w:rsidR="001C2ABB" w:rsidRDefault="001C2ABB" w:rsidP="00A12E05">
      <w:pPr>
        <w:autoSpaceDE w:val="0"/>
        <w:autoSpaceDN w:val="0"/>
        <w:adjustRightInd w:val="0"/>
        <w:spacing w:after="0" w:line="360" w:lineRule="auto"/>
        <w:jc w:val="both"/>
        <w:rPr>
          <w:rFonts w:ascii="Arial" w:hAnsi="Arial" w:cs="Arial"/>
          <w:sz w:val="20"/>
          <w:szCs w:val="20"/>
        </w:rPr>
      </w:pPr>
      <w:proofErr w:type="gramStart"/>
      <w:r>
        <w:rPr>
          <w:rFonts w:ascii="Arial,Italic" w:hAnsi="Arial,Italic" w:cs="Arial,Italic"/>
          <w:i/>
          <w:iCs/>
          <w:sz w:val="20"/>
          <w:szCs w:val="20"/>
        </w:rPr>
        <w:t>b</w:t>
      </w:r>
      <w:proofErr w:type="gramEnd"/>
      <w:r>
        <w:rPr>
          <w:rFonts w:ascii="Arial,Italic" w:hAnsi="Arial,Italic" w:cs="Arial,Italic"/>
          <w:i/>
          <w:iCs/>
          <w:sz w:val="20"/>
          <w:szCs w:val="20"/>
        </w:rPr>
        <w:t xml:space="preserve"> </w:t>
      </w:r>
      <w:r>
        <w:rPr>
          <w:rFonts w:ascii="Arial" w:hAnsi="Arial" w:cs="Arial"/>
          <w:sz w:val="20"/>
          <w:szCs w:val="20"/>
        </w:rPr>
        <w:t>= Zemin seviyesinden 1 m ve boşalma kaynağının 1 m yukarısına kadar.</w:t>
      </w:r>
    </w:p>
    <w:p w:rsidR="001C2ABB" w:rsidRDefault="001C2ABB" w:rsidP="00A12E05">
      <w:pPr>
        <w:autoSpaceDE w:val="0"/>
        <w:autoSpaceDN w:val="0"/>
        <w:adjustRightInd w:val="0"/>
        <w:spacing w:after="0" w:line="360" w:lineRule="auto"/>
        <w:jc w:val="both"/>
        <w:rPr>
          <w:rFonts w:ascii="Arial" w:hAnsi="Arial" w:cs="Arial"/>
          <w:sz w:val="20"/>
          <w:szCs w:val="20"/>
        </w:rPr>
      </w:pPr>
    </w:p>
    <w:p w:rsidR="003F200C" w:rsidRDefault="003F200C" w:rsidP="00A12E05">
      <w:pPr>
        <w:autoSpaceDE w:val="0"/>
        <w:autoSpaceDN w:val="0"/>
        <w:adjustRightInd w:val="0"/>
        <w:spacing w:after="0" w:line="360" w:lineRule="auto"/>
        <w:jc w:val="both"/>
        <w:rPr>
          <w:rFonts w:ascii="Arial" w:hAnsi="Arial" w:cs="Arial"/>
          <w:sz w:val="20"/>
          <w:szCs w:val="20"/>
        </w:rPr>
      </w:pPr>
    </w:p>
    <w:p w:rsidR="003F200C" w:rsidRDefault="003F200C" w:rsidP="00A12E05">
      <w:pPr>
        <w:autoSpaceDE w:val="0"/>
        <w:autoSpaceDN w:val="0"/>
        <w:adjustRightInd w:val="0"/>
        <w:spacing w:after="0" w:line="360" w:lineRule="auto"/>
        <w:jc w:val="both"/>
        <w:rPr>
          <w:rFonts w:ascii="Arial" w:hAnsi="Arial" w:cs="Arial"/>
          <w:sz w:val="20"/>
          <w:szCs w:val="20"/>
        </w:rPr>
      </w:pPr>
    </w:p>
    <w:p w:rsidR="003F200C" w:rsidRDefault="003F200C" w:rsidP="00A12E05">
      <w:pPr>
        <w:autoSpaceDE w:val="0"/>
        <w:autoSpaceDN w:val="0"/>
        <w:adjustRightInd w:val="0"/>
        <w:spacing w:after="0" w:line="360" w:lineRule="auto"/>
        <w:jc w:val="both"/>
        <w:rPr>
          <w:rFonts w:ascii="Arial" w:hAnsi="Arial" w:cs="Arial"/>
          <w:sz w:val="20"/>
          <w:szCs w:val="20"/>
        </w:rPr>
      </w:pPr>
    </w:p>
    <w:p w:rsidR="003F200C" w:rsidRDefault="003F200C" w:rsidP="00A12E05">
      <w:pPr>
        <w:autoSpaceDE w:val="0"/>
        <w:autoSpaceDN w:val="0"/>
        <w:adjustRightInd w:val="0"/>
        <w:spacing w:after="0" w:line="360" w:lineRule="auto"/>
        <w:jc w:val="both"/>
        <w:rPr>
          <w:rFonts w:ascii="Arial" w:hAnsi="Arial" w:cs="Arial"/>
          <w:sz w:val="20"/>
          <w:szCs w:val="20"/>
        </w:rPr>
      </w:pPr>
    </w:p>
    <w:p w:rsidR="003F200C" w:rsidRDefault="003F200C" w:rsidP="00A12E05">
      <w:pPr>
        <w:autoSpaceDE w:val="0"/>
        <w:autoSpaceDN w:val="0"/>
        <w:adjustRightInd w:val="0"/>
        <w:spacing w:after="0" w:line="360" w:lineRule="auto"/>
        <w:jc w:val="both"/>
        <w:rPr>
          <w:rFonts w:ascii="Arial" w:hAnsi="Arial" w:cs="Arial"/>
          <w:sz w:val="20"/>
          <w:szCs w:val="20"/>
        </w:rPr>
      </w:pPr>
    </w:p>
    <w:p w:rsidR="003F200C" w:rsidRDefault="003F200C" w:rsidP="00A12E05">
      <w:pPr>
        <w:autoSpaceDE w:val="0"/>
        <w:autoSpaceDN w:val="0"/>
        <w:adjustRightInd w:val="0"/>
        <w:spacing w:after="0" w:line="360" w:lineRule="auto"/>
        <w:jc w:val="both"/>
        <w:rPr>
          <w:rFonts w:ascii="Arial" w:hAnsi="Arial" w:cs="Arial"/>
          <w:sz w:val="20"/>
          <w:szCs w:val="20"/>
        </w:rPr>
      </w:pPr>
    </w:p>
    <w:p w:rsidR="003F200C" w:rsidRDefault="003F200C" w:rsidP="00A12E05">
      <w:pPr>
        <w:autoSpaceDE w:val="0"/>
        <w:autoSpaceDN w:val="0"/>
        <w:adjustRightInd w:val="0"/>
        <w:spacing w:after="0" w:line="360" w:lineRule="auto"/>
        <w:jc w:val="both"/>
        <w:rPr>
          <w:rFonts w:ascii="Arial,Bold" w:hAnsi="Arial,Bold" w:cs="Arial,Bold"/>
          <w:b/>
          <w:bCs/>
          <w:sz w:val="20"/>
          <w:szCs w:val="20"/>
        </w:rPr>
      </w:pPr>
      <w:r>
        <w:rPr>
          <w:rFonts w:ascii="Arial,Bold" w:hAnsi="Arial,Bold" w:cs="Arial,Bold"/>
          <w:b/>
          <w:bCs/>
          <w:sz w:val="20"/>
          <w:szCs w:val="20"/>
        </w:rPr>
        <w:lastRenderedPageBreak/>
        <w:t>Örnek 2</w:t>
      </w:r>
    </w:p>
    <w:p w:rsidR="003F200C" w:rsidRDefault="003F200C" w:rsidP="00A12E05">
      <w:pPr>
        <w:autoSpaceDE w:val="0"/>
        <w:autoSpaceDN w:val="0"/>
        <w:adjustRightInd w:val="0"/>
        <w:spacing w:after="0" w:line="360" w:lineRule="auto"/>
        <w:jc w:val="both"/>
        <w:rPr>
          <w:rFonts w:ascii="Arial" w:hAnsi="Arial" w:cs="Arial"/>
          <w:sz w:val="20"/>
          <w:szCs w:val="20"/>
        </w:rPr>
      </w:pPr>
      <w:r>
        <w:rPr>
          <w:rFonts w:ascii="Arial" w:hAnsi="Arial" w:cs="Arial"/>
          <w:sz w:val="20"/>
          <w:szCs w:val="20"/>
        </w:rPr>
        <w:t>Mekanik keçeli (diyaframlı) normal bir sanayi pompası; zemin seviyesine monte edilmiş, bina içinde, yanıcı madde pompalamaktadır.</w:t>
      </w:r>
    </w:p>
    <w:p w:rsidR="003F200C" w:rsidRDefault="003F200C" w:rsidP="00A12E05">
      <w:pPr>
        <w:autoSpaceDE w:val="0"/>
        <w:autoSpaceDN w:val="0"/>
        <w:adjustRightInd w:val="0"/>
        <w:spacing w:after="0" w:line="360" w:lineRule="auto"/>
        <w:jc w:val="both"/>
        <w:rPr>
          <w:rFonts w:ascii="Arial" w:hAnsi="Arial" w:cs="Arial"/>
          <w:sz w:val="20"/>
          <w:szCs w:val="20"/>
        </w:rPr>
      </w:pPr>
    </w:p>
    <w:p w:rsidR="003F200C" w:rsidRDefault="003F200C" w:rsidP="00A12E05">
      <w:pPr>
        <w:autoSpaceDE w:val="0"/>
        <w:autoSpaceDN w:val="0"/>
        <w:adjustRightInd w:val="0"/>
        <w:spacing w:after="0" w:line="360" w:lineRule="auto"/>
        <w:jc w:val="both"/>
        <w:rPr>
          <w:rFonts w:ascii="Arial" w:hAnsi="Arial" w:cs="Arial"/>
          <w:sz w:val="20"/>
          <w:szCs w:val="20"/>
        </w:rPr>
      </w:pPr>
      <w:r>
        <w:rPr>
          <w:rFonts w:ascii="Arial" w:hAnsi="Arial" w:cs="Arial"/>
          <w:noProof/>
          <w:sz w:val="20"/>
          <w:szCs w:val="20"/>
          <w:lang w:eastAsia="tr-TR"/>
        </w:rPr>
        <w:drawing>
          <wp:inline distT="0" distB="0" distL="0" distR="0" wp14:anchorId="06742DF9" wp14:editId="3214578A">
            <wp:extent cx="5752465" cy="2743200"/>
            <wp:effectExtent l="0" t="0" r="635" b="0"/>
            <wp:docPr id="57" name="Resim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752465" cy="2743200"/>
                    </a:xfrm>
                    <a:prstGeom prst="rect">
                      <a:avLst/>
                    </a:prstGeom>
                    <a:noFill/>
                    <a:ln>
                      <a:noFill/>
                    </a:ln>
                  </pic:spPr>
                </pic:pic>
              </a:graphicData>
            </a:graphic>
          </wp:inline>
        </w:drawing>
      </w:r>
    </w:p>
    <w:p w:rsidR="003F200C" w:rsidRDefault="003F200C" w:rsidP="00A12E05">
      <w:pPr>
        <w:autoSpaceDE w:val="0"/>
        <w:autoSpaceDN w:val="0"/>
        <w:adjustRightInd w:val="0"/>
        <w:spacing w:after="0" w:line="360" w:lineRule="auto"/>
        <w:jc w:val="both"/>
        <w:rPr>
          <w:rFonts w:ascii="Arial" w:hAnsi="Arial" w:cs="Arial"/>
          <w:sz w:val="20"/>
          <w:szCs w:val="20"/>
        </w:rPr>
      </w:pPr>
    </w:p>
    <w:p w:rsidR="003F200C" w:rsidRDefault="003F200C" w:rsidP="00A12E05">
      <w:pPr>
        <w:autoSpaceDE w:val="0"/>
        <w:autoSpaceDN w:val="0"/>
        <w:adjustRightInd w:val="0"/>
        <w:spacing w:after="0" w:line="360" w:lineRule="auto"/>
        <w:jc w:val="both"/>
        <w:rPr>
          <w:rFonts w:ascii="Arial" w:hAnsi="Arial" w:cs="Arial"/>
          <w:sz w:val="20"/>
          <w:szCs w:val="20"/>
        </w:rPr>
      </w:pPr>
      <w:r>
        <w:rPr>
          <w:rFonts w:ascii="Arial" w:hAnsi="Arial" w:cs="Arial"/>
          <w:noProof/>
          <w:sz w:val="20"/>
          <w:szCs w:val="20"/>
          <w:lang w:eastAsia="tr-TR"/>
        </w:rPr>
        <w:drawing>
          <wp:inline distT="0" distB="0" distL="0" distR="0" wp14:anchorId="516F17CF" wp14:editId="2DF12F66">
            <wp:extent cx="5262880" cy="2498725"/>
            <wp:effectExtent l="0" t="0" r="0" b="0"/>
            <wp:docPr id="58" name="Resim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262880" cy="2498725"/>
                    </a:xfrm>
                    <a:prstGeom prst="rect">
                      <a:avLst/>
                    </a:prstGeom>
                    <a:noFill/>
                    <a:ln>
                      <a:noFill/>
                    </a:ln>
                  </pic:spPr>
                </pic:pic>
              </a:graphicData>
            </a:graphic>
          </wp:inline>
        </w:drawing>
      </w:r>
    </w:p>
    <w:p w:rsidR="003F200C" w:rsidRDefault="003F200C" w:rsidP="00A12E05">
      <w:pPr>
        <w:autoSpaceDE w:val="0"/>
        <w:autoSpaceDN w:val="0"/>
        <w:adjustRightInd w:val="0"/>
        <w:spacing w:after="0" w:line="360" w:lineRule="auto"/>
        <w:jc w:val="both"/>
        <w:rPr>
          <w:rFonts w:ascii="Arial" w:hAnsi="Arial" w:cs="Arial"/>
          <w:sz w:val="20"/>
          <w:szCs w:val="20"/>
        </w:rPr>
      </w:pPr>
    </w:p>
    <w:p w:rsidR="003F200C" w:rsidRDefault="003F200C" w:rsidP="00A12E05">
      <w:pPr>
        <w:autoSpaceDE w:val="0"/>
        <w:autoSpaceDN w:val="0"/>
        <w:adjustRightInd w:val="0"/>
        <w:spacing w:after="0" w:line="360" w:lineRule="auto"/>
        <w:jc w:val="both"/>
        <w:rPr>
          <w:rFonts w:ascii="Arial" w:hAnsi="Arial" w:cs="Arial"/>
          <w:sz w:val="20"/>
          <w:szCs w:val="20"/>
        </w:rPr>
      </w:pPr>
    </w:p>
    <w:p w:rsidR="003F200C" w:rsidRDefault="003F200C" w:rsidP="00A12E05">
      <w:pPr>
        <w:autoSpaceDE w:val="0"/>
        <w:autoSpaceDN w:val="0"/>
        <w:adjustRightInd w:val="0"/>
        <w:spacing w:after="0" w:line="360" w:lineRule="auto"/>
        <w:jc w:val="both"/>
        <w:rPr>
          <w:rFonts w:ascii="Arial" w:hAnsi="Arial" w:cs="Arial"/>
          <w:sz w:val="20"/>
          <w:szCs w:val="20"/>
        </w:rPr>
      </w:pPr>
      <w:r>
        <w:rPr>
          <w:rFonts w:ascii="Arial" w:hAnsi="Arial" w:cs="Arial"/>
          <w:sz w:val="20"/>
          <w:szCs w:val="20"/>
        </w:rPr>
        <w:t>IEC2153/08</w:t>
      </w:r>
    </w:p>
    <w:p w:rsidR="003F200C" w:rsidRDefault="003F200C" w:rsidP="00A12E05">
      <w:pPr>
        <w:autoSpaceDE w:val="0"/>
        <w:autoSpaceDN w:val="0"/>
        <w:adjustRightInd w:val="0"/>
        <w:spacing w:after="0" w:line="360" w:lineRule="auto"/>
        <w:jc w:val="both"/>
        <w:rPr>
          <w:rFonts w:ascii="Arial" w:hAnsi="Arial" w:cs="Arial"/>
          <w:sz w:val="20"/>
          <w:szCs w:val="20"/>
        </w:rPr>
      </w:pPr>
    </w:p>
    <w:p w:rsidR="003F200C" w:rsidRDefault="003F200C" w:rsidP="00A12E05">
      <w:pPr>
        <w:autoSpaceDE w:val="0"/>
        <w:autoSpaceDN w:val="0"/>
        <w:adjustRightInd w:val="0"/>
        <w:spacing w:after="0" w:line="360" w:lineRule="auto"/>
        <w:jc w:val="both"/>
        <w:rPr>
          <w:rFonts w:ascii="Arial" w:hAnsi="Arial" w:cs="Arial"/>
          <w:sz w:val="20"/>
          <w:szCs w:val="20"/>
        </w:rPr>
      </w:pPr>
      <w:r>
        <w:rPr>
          <w:rFonts w:ascii="Arial" w:hAnsi="Arial" w:cs="Arial"/>
          <w:sz w:val="20"/>
          <w:szCs w:val="20"/>
        </w:rPr>
        <w:t>Ortaya çıkan tehlikeli bölge V</w:t>
      </w:r>
      <w:r>
        <w:rPr>
          <w:rFonts w:ascii="Arial" w:hAnsi="Arial" w:cs="Arial"/>
          <w:sz w:val="13"/>
          <w:szCs w:val="13"/>
        </w:rPr>
        <w:t xml:space="preserve">0 </w:t>
      </w:r>
      <w:r>
        <w:rPr>
          <w:rFonts w:ascii="Arial" w:hAnsi="Arial" w:cs="Arial"/>
          <w:sz w:val="20"/>
          <w:szCs w:val="20"/>
        </w:rPr>
        <w:t xml:space="preserve">hacmini kapsayacağı için boyutlar gösterilmemiştir. Eğer havalandırma “iyi” seviyesine getirilebilirse kuşak daha küçük olur ve Kuşak 2 sınıfına </w:t>
      </w:r>
      <w:proofErr w:type="gramStart"/>
      <w:r>
        <w:rPr>
          <w:rFonts w:ascii="Arial" w:hAnsi="Arial" w:cs="Arial"/>
          <w:sz w:val="20"/>
          <w:szCs w:val="20"/>
        </w:rPr>
        <w:t>dahil</w:t>
      </w:r>
      <w:proofErr w:type="gramEnd"/>
      <w:r>
        <w:rPr>
          <w:rFonts w:ascii="Arial" w:hAnsi="Arial" w:cs="Arial"/>
          <w:sz w:val="20"/>
          <w:szCs w:val="20"/>
        </w:rPr>
        <w:t xml:space="preserve"> olur (Çizelge B.1).</w:t>
      </w:r>
    </w:p>
    <w:p w:rsidR="003F200C" w:rsidRDefault="003F200C" w:rsidP="00A12E05">
      <w:pPr>
        <w:autoSpaceDE w:val="0"/>
        <w:autoSpaceDN w:val="0"/>
        <w:adjustRightInd w:val="0"/>
        <w:spacing w:after="0" w:line="360" w:lineRule="auto"/>
        <w:jc w:val="both"/>
        <w:rPr>
          <w:rFonts w:ascii="Arial" w:hAnsi="Arial" w:cs="Arial"/>
          <w:sz w:val="20"/>
          <w:szCs w:val="20"/>
        </w:rPr>
      </w:pPr>
    </w:p>
    <w:p w:rsidR="003F200C" w:rsidRDefault="003F200C" w:rsidP="00A12E05">
      <w:pPr>
        <w:autoSpaceDE w:val="0"/>
        <w:autoSpaceDN w:val="0"/>
        <w:adjustRightInd w:val="0"/>
        <w:spacing w:after="0" w:line="360" w:lineRule="auto"/>
        <w:jc w:val="both"/>
        <w:rPr>
          <w:rFonts w:ascii="Arial" w:hAnsi="Arial" w:cs="Arial"/>
          <w:sz w:val="20"/>
          <w:szCs w:val="20"/>
        </w:rPr>
      </w:pPr>
    </w:p>
    <w:p w:rsidR="003F200C" w:rsidRDefault="003F200C" w:rsidP="00A12E05">
      <w:pPr>
        <w:autoSpaceDE w:val="0"/>
        <w:autoSpaceDN w:val="0"/>
        <w:adjustRightInd w:val="0"/>
        <w:spacing w:after="0" w:line="360" w:lineRule="auto"/>
        <w:jc w:val="both"/>
        <w:rPr>
          <w:rFonts w:ascii="Arial" w:hAnsi="Arial" w:cs="Arial"/>
          <w:sz w:val="20"/>
          <w:szCs w:val="20"/>
        </w:rPr>
      </w:pPr>
    </w:p>
    <w:p w:rsidR="003F200C" w:rsidRDefault="003F200C" w:rsidP="00A12E05">
      <w:pPr>
        <w:autoSpaceDE w:val="0"/>
        <w:autoSpaceDN w:val="0"/>
        <w:adjustRightInd w:val="0"/>
        <w:spacing w:after="0" w:line="360" w:lineRule="auto"/>
        <w:jc w:val="both"/>
        <w:rPr>
          <w:rFonts w:ascii="Arial" w:hAnsi="Arial" w:cs="Arial"/>
          <w:sz w:val="20"/>
          <w:szCs w:val="20"/>
        </w:rPr>
      </w:pPr>
    </w:p>
    <w:p w:rsidR="003F200C" w:rsidRDefault="003F200C" w:rsidP="00A12E05">
      <w:pPr>
        <w:autoSpaceDE w:val="0"/>
        <w:autoSpaceDN w:val="0"/>
        <w:adjustRightInd w:val="0"/>
        <w:spacing w:after="0" w:line="360" w:lineRule="auto"/>
        <w:jc w:val="both"/>
        <w:rPr>
          <w:rFonts w:ascii="Arial" w:hAnsi="Arial" w:cs="Arial"/>
          <w:sz w:val="20"/>
          <w:szCs w:val="20"/>
        </w:rPr>
      </w:pPr>
    </w:p>
    <w:p w:rsidR="003F200C" w:rsidRDefault="003F200C" w:rsidP="00A12E05">
      <w:pPr>
        <w:autoSpaceDE w:val="0"/>
        <w:autoSpaceDN w:val="0"/>
        <w:adjustRightInd w:val="0"/>
        <w:spacing w:after="0" w:line="360" w:lineRule="auto"/>
        <w:jc w:val="both"/>
        <w:rPr>
          <w:rFonts w:ascii="Arial" w:hAnsi="Arial" w:cs="Arial"/>
          <w:sz w:val="20"/>
          <w:szCs w:val="20"/>
        </w:rPr>
      </w:pPr>
    </w:p>
    <w:p w:rsidR="003F200C" w:rsidRDefault="003F200C" w:rsidP="00A12E05">
      <w:pPr>
        <w:autoSpaceDE w:val="0"/>
        <w:autoSpaceDN w:val="0"/>
        <w:adjustRightInd w:val="0"/>
        <w:spacing w:after="0" w:line="360" w:lineRule="auto"/>
        <w:jc w:val="both"/>
        <w:rPr>
          <w:rFonts w:ascii="Arial" w:hAnsi="Arial" w:cs="Arial"/>
          <w:sz w:val="20"/>
          <w:szCs w:val="20"/>
        </w:rPr>
      </w:pPr>
    </w:p>
    <w:p w:rsidR="003F200C" w:rsidRDefault="003F200C" w:rsidP="00A12E05">
      <w:pPr>
        <w:autoSpaceDE w:val="0"/>
        <w:autoSpaceDN w:val="0"/>
        <w:adjustRightInd w:val="0"/>
        <w:spacing w:after="0" w:line="360" w:lineRule="auto"/>
        <w:jc w:val="both"/>
        <w:rPr>
          <w:rFonts w:ascii="Arial" w:hAnsi="Arial" w:cs="Arial"/>
          <w:sz w:val="20"/>
          <w:szCs w:val="20"/>
        </w:rPr>
      </w:pPr>
    </w:p>
    <w:p w:rsidR="003F200C" w:rsidRDefault="003F200C" w:rsidP="00A12E05">
      <w:pPr>
        <w:autoSpaceDE w:val="0"/>
        <w:autoSpaceDN w:val="0"/>
        <w:adjustRightInd w:val="0"/>
        <w:spacing w:after="0" w:line="360" w:lineRule="auto"/>
        <w:jc w:val="both"/>
        <w:rPr>
          <w:rFonts w:ascii="Arial" w:hAnsi="Arial" w:cs="Arial"/>
          <w:sz w:val="20"/>
          <w:szCs w:val="20"/>
        </w:rPr>
      </w:pPr>
    </w:p>
    <w:p w:rsidR="003F200C" w:rsidRDefault="003F200C" w:rsidP="00A12E05">
      <w:pPr>
        <w:autoSpaceDE w:val="0"/>
        <w:autoSpaceDN w:val="0"/>
        <w:adjustRightInd w:val="0"/>
        <w:spacing w:after="0" w:line="360" w:lineRule="auto"/>
        <w:jc w:val="both"/>
        <w:rPr>
          <w:rFonts w:ascii="Arial,Bold" w:hAnsi="Arial,Bold" w:cs="Arial,Bold"/>
          <w:b/>
          <w:bCs/>
          <w:sz w:val="20"/>
          <w:szCs w:val="20"/>
        </w:rPr>
      </w:pPr>
      <w:r>
        <w:rPr>
          <w:rFonts w:ascii="Arial,Bold" w:hAnsi="Arial,Bold" w:cs="Arial,Bold"/>
          <w:b/>
          <w:bCs/>
          <w:sz w:val="20"/>
          <w:szCs w:val="20"/>
        </w:rPr>
        <w:lastRenderedPageBreak/>
        <w:t>Örnek 3</w:t>
      </w:r>
    </w:p>
    <w:p w:rsidR="003F200C" w:rsidRDefault="003F200C" w:rsidP="00A12E05">
      <w:pPr>
        <w:autoSpaceDE w:val="0"/>
        <w:autoSpaceDN w:val="0"/>
        <w:adjustRightInd w:val="0"/>
        <w:spacing w:after="0" w:line="360" w:lineRule="auto"/>
        <w:jc w:val="both"/>
        <w:rPr>
          <w:rFonts w:ascii="Arial" w:hAnsi="Arial" w:cs="Arial"/>
          <w:sz w:val="20"/>
          <w:szCs w:val="20"/>
        </w:rPr>
      </w:pPr>
      <w:r>
        <w:rPr>
          <w:rFonts w:ascii="Arial" w:hAnsi="Arial" w:cs="Arial"/>
          <w:sz w:val="20"/>
          <w:szCs w:val="20"/>
        </w:rPr>
        <w:t xml:space="preserve">Açık havada </w:t>
      </w:r>
      <w:proofErr w:type="gramStart"/>
      <w:r>
        <w:rPr>
          <w:rFonts w:ascii="Arial" w:hAnsi="Arial" w:cs="Arial"/>
          <w:sz w:val="20"/>
          <w:szCs w:val="20"/>
        </w:rPr>
        <w:t>proses</w:t>
      </w:r>
      <w:proofErr w:type="gramEnd"/>
      <w:r>
        <w:rPr>
          <w:rFonts w:ascii="Arial" w:hAnsi="Arial" w:cs="Arial"/>
          <w:sz w:val="20"/>
          <w:szCs w:val="20"/>
        </w:rPr>
        <w:t xml:space="preserve"> kabındaki basınç teneffüs vanası</w:t>
      </w:r>
    </w:p>
    <w:p w:rsidR="003F200C" w:rsidRDefault="003F200C" w:rsidP="00A12E05">
      <w:pPr>
        <w:autoSpaceDE w:val="0"/>
        <w:autoSpaceDN w:val="0"/>
        <w:adjustRightInd w:val="0"/>
        <w:spacing w:after="0" w:line="360" w:lineRule="auto"/>
        <w:jc w:val="both"/>
        <w:rPr>
          <w:rFonts w:ascii="Arial" w:hAnsi="Arial" w:cs="Arial"/>
          <w:sz w:val="20"/>
          <w:szCs w:val="20"/>
        </w:rPr>
      </w:pPr>
      <w:r>
        <w:rPr>
          <w:rFonts w:ascii="Arial" w:hAnsi="Arial" w:cs="Arial"/>
          <w:noProof/>
          <w:sz w:val="20"/>
          <w:szCs w:val="20"/>
          <w:lang w:eastAsia="tr-TR"/>
        </w:rPr>
        <w:drawing>
          <wp:inline distT="0" distB="0" distL="0" distR="0" wp14:anchorId="18B435AC" wp14:editId="547BC440">
            <wp:extent cx="5752465" cy="2604770"/>
            <wp:effectExtent l="0" t="0" r="635" b="5080"/>
            <wp:docPr id="59" name="Resim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752465" cy="2604770"/>
                    </a:xfrm>
                    <a:prstGeom prst="rect">
                      <a:avLst/>
                    </a:prstGeom>
                    <a:noFill/>
                    <a:ln>
                      <a:noFill/>
                    </a:ln>
                  </pic:spPr>
                </pic:pic>
              </a:graphicData>
            </a:graphic>
          </wp:inline>
        </w:drawing>
      </w:r>
    </w:p>
    <w:p w:rsidR="003F200C" w:rsidRDefault="003F200C" w:rsidP="00A12E05">
      <w:pPr>
        <w:autoSpaceDE w:val="0"/>
        <w:autoSpaceDN w:val="0"/>
        <w:adjustRightInd w:val="0"/>
        <w:spacing w:after="0" w:line="360" w:lineRule="auto"/>
        <w:jc w:val="both"/>
        <w:rPr>
          <w:rFonts w:ascii="Arial" w:hAnsi="Arial" w:cs="Arial"/>
          <w:sz w:val="20"/>
          <w:szCs w:val="20"/>
        </w:rPr>
      </w:pPr>
    </w:p>
    <w:p w:rsidR="003F200C" w:rsidRDefault="003F200C" w:rsidP="00A12E05">
      <w:pPr>
        <w:autoSpaceDE w:val="0"/>
        <w:autoSpaceDN w:val="0"/>
        <w:adjustRightInd w:val="0"/>
        <w:spacing w:after="0" w:line="360" w:lineRule="auto"/>
        <w:jc w:val="both"/>
        <w:rPr>
          <w:rFonts w:ascii="Arial" w:hAnsi="Arial" w:cs="Arial"/>
          <w:sz w:val="20"/>
          <w:szCs w:val="20"/>
        </w:rPr>
      </w:pPr>
      <w:r>
        <w:rPr>
          <w:rFonts w:ascii="Arial" w:hAnsi="Arial" w:cs="Arial"/>
          <w:noProof/>
          <w:sz w:val="20"/>
          <w:szCs w:val="20"/>
          <w:lang w:eastAsia="tr-TR"/>
        </w:rPr>
        <w:drawing>
          <wp:inline distT="0" distB="0" distL="0" distR="0" wp14:anchorId="2B24B101" wp14:editId="39A74077">
            <wp:extent cx="4433570" cy="3912870"/>
            <wp:effectExtent l="0" t="0" r="5080" b="0"/>
            <wp:docPr id="60" name="Resim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4433570" cy="3912870"/>
                    </a:xfrm>
                    <a:prstGeom prst="rect">
                      <a:avLst/>
                    </a:prstGeom>
                    <a:noFill/>
                    <a:ln>
                      <a:noFill/>
                    </a:ln>
                  </pic:spPr>
                </pic:pic>
              </a:graphicData>
            </a:graphic>
          </wp:inline>
        </w:drawing>
      </w:r>
    </w:p>
    <w:p w:rsidR="003F200C" w:rsidRDefault="003F200C" w:rsidP="00A12E05">
      <w:pPr>
        <w:autoSpaceDE w:val="0"/>
        <w:autoSpaceDN w:val="0"/>
        <w:adjustRightInd w:val="0"/>
        <w:spacing w:after="0" w:line="360" w:lineRule="auto"/>
        <w:jc w:val="both"/>
        <w:rPr>
          <w:rFonts w:ascii="Arial" w:hAnsi="Arial" w:cs="Arial"/>
          <w:sz w:val="20"/>
          <w:szCs w:val="20"/>
        </w:rPr>
      </w:pPr>
      <w:r>
        <w:rPr>
          <w:rFonts w:ascii="Arial" w:hAnsi="Arial" w:cs="Arial"/>
          <w:sz w:val="20"/>
          <w:szCs w:val="20"/>
        </w:rPr>
        <w:t xml:space="preserve">IEC </w:t>
      </w:r>
      <w:r w:rsidR="000F6C93">
        <w:rPr>
          <w:rFonts w:ascii="Arial" w:hAnsi="Arial" w:cs="Arial"/>
          <w:sz w:val="20"/>
          <w:szCs w:val="20"/>
        </w:rPr>
        <w:t>2154/08</w:t>
      </w:r>
    </w:p>
    <w:p w:rsidR="000F6C93" w:rsidRDefault="000F6C93" w:rsidP="00A12E05">
      <w:pPr>
        <w:autoSpaceDE w:val="0"/>
        <w:autoSpaceDN w:val="0"/>
        <w:adjustRightInd w:val="0"/>
        <w:spacing w:after="0" w:line="360" w:lineRule="auto"/>
        <w:jc w:val="both"/>
        <w:rPr>
          <w:rFonts w:ascii="Arial" w:hAnsi="Arial" w:cs="Arial"/>
          <w:sz w:val="20"/>
          <w:szCs w:val="20"/>
        </w:rPr>
      </w:pPr>
    </w:p>
    <w:p w:rsidR="000F6C93" w:rsidRDefault="000F6C93" w:rsidP="00A12E05">
      <w:pPr>
        <w:autoSpaceDE w:val="0"/>
        <w:autoSpaceDN w:val="0"/>
        <w:adjustRightInd w:val="0"/>
        <w:spacing w:after="0" w:line="360" w:lineRule="auto"/>
        <w:jc w:val="both"/>
        <w:rPr>
          <w:rFonts w:ascii="Arial" w:hAnsi="Arial" w:cs="Arial"/>
          <w:sz w:val="20"/>
          <w:szCs w:val="20"/>
        </w:rPr>
      </w:pPr>
      <w:r>
        <w:rPr>
          <w:rFonts w:ascii="Arial" w:hAnsi="Arial" w:cs="Arial"/>
          <w:sz w:val="20"/>
          <w:szCs w:val="20"/>
        </w:rPr>
        <w:t xml:space="preserve">İlgili parametreler dikkate alındığında açma basıncı yaklaşık 0,15 </w:t>
      </w:r>
      <w:proofErr w:type="spellStart"/>
      <w:r>
        <w:rPr>
          <w:rFonts w:ascii="Arial" w:hAnsi="Arial" w:cs="Arial"/>
          <w:sz w:val="20"/>
          <w:szCs w:val="20"/>
        </w:rPr>
        <w:t>Mpa</w:t>
      </w:r>
      <w:proofErr w:type="spellEnd"/>
      <w:r>
        <w:rPr>
          <w:rFonts w:ascii="Arial" w:hAnsi="Arial" w:cs="Arial"/>
          <w:sz w:val="20"/>
          <w:szCs w:val="20"/>
        </w:rPr>
        <w:t xml:space="preserve"> (1,5 bar) olan bir vana için aşağıdaki tipik değerler elde edilir:</w:t>
      </w:r>
    </w:p>
    <w:p w:rsidR="000F6C93" w:rsidRDefault="000F6C93" w:rsidP="00A12E05">
      <w:pPr>
        <w:autoSpaceDE w:val="0"/>
        <w:autoSpaceDN w:val="0"/>
        <w:adjustRightInd w:val="0"/>
        <w:spacing w:after="0" w:line="360" w:lineRule="auto"/>
        <w:jc w:val="both"/>
        <w:rPr>
          <w:rFonts w:ascii="Arial" w:hAnsi="Arial" w:cs="Arial"/>
          <w:sz w:val="20"/>
          <w:szCs w:val="20"/>
        </w:rPr>
      </w:pPr>
    </w:p>
    <w:p w:rsidR="000F6C93" w:rsidRDefault="000F6C93" w:rsidP="00A12E05">
      <w:pPr>
        <w:autoSpaceDE w:val="0"/>
        <w:autoSpaceDN w:val="0"/>
        <w:adjustRightInd w:val="0"/>
        <w:spacing w:after="0" w:line="360" w:lineRule="auto"/>
        <w:jc w:val="both"/>
        <w:rPr>
          <w:rFonts w:ascii="Arial" w:hAnsi="Arial" w:cs="Arial"/>
          <w:sz w:val="20"/>
          <w:szCs w:val="20"/>
        </w:rPr>
      </w:pPr>
      <w:proofErr w:type="gramStart"/>
      <w:r>
        <w:rPr>
          <w:rFonts w:ascii="Arial,Italic" w:hAnsi="Arial,Italic" w:cs="Arial,Italic"/>
          <w:i/>
          <w:iCs/>
          <w:sz w:val="20"/>
          <w:szCs w:val="20"/>
        </w:rPr>
        <w:t>a</w:t>
      </w:r>
      <w:proofErr w:type="gramEnd"/>
      <w:r>
        <w:rPr>
          <w:rFonts w:ascii="Arial,Italic" w:hAnsi="Arial,Italic" w:cs="Arial,Italic"/>
          <w:i/>
          <w:iCs/>
          <w:sz w:val="20"/>
          <w:szCs w:val="20"/>
        </w:rPr>
        <w:t xml:space="preserve"> </w:t>
      </w:r>
      <w:r>
        <w:rPr>
          <w:rFonts w:ascii="Arial" w:hAnsi="Arial" w:cs="Arial"/>
          <w:sz w:val="20"/>
          <w:szCs w:val="20"/>
        </w:rPr>
        <w:t>= Boşalma kaynağından her yönde 3 m,</w:t>
      </w:r>
    </w:p>
    <w:p w:rsidR="000F6C93" w:rsidRDefault="000F6C93" w:rsidP="00A12E05">
      <w:pPr>
        <w:autoSpaceDE w:val="0"/>
        <w:autoSpaceDN w:val="0"/>
        <w:adjustRightInd w:val="0"/>
        <w:spacing w:after="0" w:line="360" w:lineRule="auto"/>
        <w:jc w:val="both"/>
        <w:rPr>
          <w:rFonts w:ascii="Arial" w:hAnsi="Arial" w:cs="Arial"/>
          <w:sz w:val="20"/>
          <w:szCs w:val="20"/>
        </w:rPr>
      </w:pPr>
      <w:proofErr w:type="gramStart"/>
      <w:r>
        <w:rPr>
          <w:rFonts w:ascii="Arial,Italic" w:hAnsi="Arial,Italic" w:cs="Arial,Italic"/>
          <w:i/>
          <w:iCs/>
          <w:sz w:val="20"/>
          <w:szCs w:val="20"/>
        </w:rPr>
        <w:t>b</w:t>
      </w:r>
      <w:proofErr w:type="gramEnd"/>
      <w:r>
        <w:rPr>
          <w:rFonts w:ascii="Arial,Italic" w:hAnsi="Arial,Italic" w:cs="Arial,Italic"/>
          <w:i/>
          <w:iCs/>
          <w:sz w:val="20"/>
          <w:szCs w:val="20"/>
        </w:rPr>
        <w:t xml:space="preserve"> </w:t>
      </w:r>
      <w:r>
        <w:rPr>
          <w:rFonts w:ascii="Arial" w:hAnsi="Arial" w:cs="Arial"/>
          <w:sz w:val="20"/>
          <w:szCs w:val="20"/>
        </w:rPr>
        <w:t>= Boşalma kaynağından her yönde 5 m.</w:t>
      </w:r>
    </w:p>
    <w:p w:rsidR="000F6C93" w:rsidRDefault="000F6C93" w:rsidP="00A12E05">
      <w:pPr>
        <w:autoSpaceDE w:val="0"/>
        <w:autoSpaceDN w:val="0"/>
        <w:adjustRightInd w:val="0"/>
        <w:spacing w:after="0" w:line="360" w:lineRule="auto"/>
        <w:jc w:val="both"/>
        <w:rPr>
          <w:rFonts w:ascii="Arial" w:hAnsi="Arial" w:cs="Arial"/>
          <w:sz w:val="20"/>
          <w:szCs w:val="20"/>
        </w:rPr>
      </w:pPr>
    </w:p>
    <w:p w:rsidR="000F6C93" w:rsidRDefault="000F6C93" w:rsidP="00A12E05">
      <w:pPr>
        <w:autoSpaceDE w:val="0"/>
        <w:autoSpaceDN w:val="0"/>
        <w:adjustRightInd w:val="0"/>
        <w:spacing w:after="0" w:line="360" w:lineRule="auto"/>
        <w:jc w:val="both"/>
        <w:rPr>
          <w:rFonts w:ascii="Arial" w:hAnsi="Arial" w:cs="Arial"/>
          <w:sz w:val="20"/>
          <w:szCs w:val="20"/>
        </w:rPr>
      </w:pPr>
    </w:p>
    <w:p w:rsidR="000F6C93" w:rsidRDefault="000F6C93" w:rsidP="00A12E05">
      <w:pPr>
        <w:autoSpaceDE w:val="0"/>
        <w:autoSpaceDN w:val="0"/>
        <w:adjustRightInd w:val="0"/>
        <w:spacing w:after="0" w:line="360" w:lineRule="auto"/>
        <w:jc w:val="both"/>
        <w:rPr>
          <w:rFonts w:ascii="Arial" w:hAnsi="Arial" w:cs="Arial"/>
          <w:sz w:val="20"/>
          <w:szCs w:val="20"/>
        </w:rPr>
      </w:pPr>
    </w:p>
    <w:p w:rsidR="000F6C93" w:rsidRDefault="000F6C93" w:rsidP="00A12E05">
      <w:pPr>
        <w:autoSpaceDE w:val="0"/>
        <w:autoSpaceDN w:val="0"/>
        <w:adjustRightInd w:val="0"/>
        <w:spacing w:after="0" w:line="360" w:lineRule="auto"/>
        <w:jc w:val="both"/>
        <w:rPr>
          <w:rFonts w:ascii="Arial" w:hAnsi="Arial" w:cs="Arial"/>
          <w:sz w:val="20"/>
          <w:szCs w:val="20"/>
        </w:rPr>
      </w:pPr>
    </w:p>
    <w:p w:rsidR="0002699E" w:rsidRDefault="0002699E" w:rsidP="00A12E05">
      <w:pPr>
        <w:autoSpaceDE w:val="0"/>
        <w:autoSpaceDN w:val="0"/>
        <w:adjustRightInd w:val="0"/>
        <w:spacing w:after="0" w:line="360" w:lineRule="auto"/>
        <w:jc w:val="both"/>
        <w:rPr>
          <w:rFonts w:ascii="Arial,Bold" w:hAnsi="Arial,Bold" w:cs="Arial,Bold"/>
          <w:b/>
          <w:bCs/>
          <w:sz w:val="20"/>
          <w:szCs w:val="20"/>
        </w:rPr>
      </w:pPr>
      <w:r>
        <w:rPr>
          <w:rFonts w:ascii="Arial,Bold" w:hAnsi="Arial,Bold" w:cs="Arial,Bold"/>
          <w:b/>
          <w:bCs/>
          <w:sz w:val="20"/>
          <w:szCs w:val="20"/>
        </w:rPr>
        <w:lastRenderedPageBreak/>
        <w:t>Örnek 4</w:t>
      </w:r>
    </w:p>
    <w:p w:rsidR="000F6C93" w:rsidRDefault="0002699E" w:rsidP="00A12E05">
      <w:pPr>
        <w:autoSpaceDE w:val="0"/>
        <w:autoSpaceDN w:val="0"/>
        <w:adjustRightInd w:val="0"/>
        <w:spacing w:after="0" w:line="360" w:lineRule="auto"/>
        <w:jc w:val="both"/>
        <w:rPr>
          <w:rFonts w:ascii="Arial" w:hAnsi="Arial" w:cs="Arial"/>
          <w:sz w:val="20"/>
          <w:szCs w:val="20"/>
        </w:rPr>
      </w:pPr>
      <w:r>
        <w:rPr>
          <w:rFonts w:ascii="Arial" w:hAnsi="Arial" w:cs="Arial"/>
          <w:sz w:val="20"/>
          <w:szCs w:val="20"/>
        </w:rPr>
        <w:t>Yanıcı gaz ileten bir boru şebekesine monte edilmiş bir kontrol vanası</w:t>
      </w:r>
    </w:p>
    <w:p w:rsidR="0002699E" w:rsidRDefault="0002699E" w:rsidP="00A12E05">
      <w:pPr>
        <w:autoSpaceDE w:val="0"/>
        <w:autoSpaceDN w:val="0"/>
        <w:adjustRightInd w:val="0"/>
        <w:spacing w:after="0" w:line="360" w:lineRule="auto"/>
        <w:jc w:val="both"/>
        <w:rPr>
          <w:rFonts w:ascii="Arial" w:hAnsi="Arial" w:cs="Arial"/>
          <w:sz w:val="20"/>
          <w:szCs w:val="20"/>
        </w:rPr>
      </w:pPr>
      <w:r>
        <w:rPr>
          <w:rFonts w:ascii="Arial" w:hAnsi="Arial" w:cs="Arial"/>
          <w:noProof/>
          <w:sz w:val="20"/>
          <w:szCs w:val="20"/>
          <w:lang w:eastAsia="tr-TR"/>
        </w:rPr>
        <w:drawing>
          <wp:inline distT="0" distB="0" distL="0" distR="0" wp14:anchorId="6060EB8C" wp14:editId="01393D4B">
            <wp:extent cx="5752465" cy="2743200"/>
            <wp:effectExtent l="0" t="0" r="635" b="0"/>
            <wp:docPr id="61" name="Resim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752465" cy="2743200"/>
                    </a:xfrm>
                    <a:prstGeom prst="rect">
                      <a:avLst/>
                    </a:prstGeom>
                    <a:noFill/>
                    <a:ln>
                      <a:noFill/>
                    </a:ln>
                  </pic:spPr>
                </pic:pic>
              </a:graphicData>
            </a:graphic>
          </wp:inline>
        </w:drawing>
      </w:r>
    </w:p>
    <w:p w:rsidR="0002699E" w:rsidRDefault="0002699E" w:rsidP="00A12E05">
      <w:pPr>
        <w:autoSpaceDE w:val="0"/>
        <w:autoSpaceDN w:val="0"/>
        <w:adjustRightInd w:val="0"/>
        <w:spacing w:after="0" w:line="360" w:lineRule="auto"/>
        <w:jc w:val="both"/>
        <w:rPr>
          <w:rFonts w:ascii="Arial" w:hAnsi="Arial" w:cs="Arial"/>
          <w:sz w:val="20"/>
          <w:szCs w:val="20"/>
        </w:rPr>
      </w:pPr>
    </w:p>
    <w:p w:rsidR="0002699E" w:rsidRDefault="0002699E" w:rsidP="00A12E05">
      <w:pPr>
        <w:autoSpaceDE w:val="0"/>
        <w:autoSpaceDN w:val="0"/>
        <w:adjustRightInd w:val="0"/>
        <w:spacing w:after="0" w:line="360" w:lineRule="auto"/>
        <w:jc w:val="both"/>
        <w:rPr>
          <w:rFonts w:ascii="Arial" w:hAnsi="Arial" w:cs="Arial"/>
          <w:sz w:val="20"/>
          <w:szCs w:val="20"/>
        </w:rPr>
      </w:pPr>
      <w:r>
        <w:rPr>
          <w:rFonts w:ascii="Arial" w:hAnsi="Arial" w:cs="Arial"/>
          <w:noProof/>
          <w:sz w:val="20"/>
          <w:szCs w:val="20"/>
          <w:lang w:eastAsia="tr-TR"/>
        </w:rPr>
        <w:drawing>
          <wp:inline distT="0" distB="0" distL="0" distR="0" wp14:anchorId="0BF11B26" wp14:editId="3BAB3D6C">
            <wp:extent cx="4667885" cy="3987165"/>
            <wp:effectExtent l="0" t="0" r="0" b="0"/>
            <wp:docPr id="62" name="Resim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4667885" cy="3987165"/>
                    </a:xfrm>
                    <a:prstGeom prst="rect">
                      <a:avLst/>
                    </a:prstGeom>
                    <a:noFill/>
                    <a:ln>
                      <a:noFill/>
                    </a:ln>
                  </pic:spPr>
                </pic:pic>
              </a:graphicData>
            </a:graphic>
          </wp:inline>
        </w:drawing>
      </w:r>
    </w:p>
    <w:p w:rsidR="0002699E" w:rsidRDefault="0002699E" w:rsidP="00A12E05">
      <w:pPr>
        <w:autoSpaceDE w:val="0"/>
        <w:autoSpaceDN w:val="0"/>
        <w:adjustRightInd w:val="0"/>
        <w:spacing w:after="0" w:line="360" w:lineRule="auto"/>
        <w:jc w:val="both"/>
        <w:rPr>
          <w:rFonts w:ascii="Arial" w:hAnsi="Arial" w:cs="Arial"/>
          <w:sz w:val="20"/>
          <w:szCs w:val="20"/>
        </w:rPr>
      </w:pPr>
      <w:r>
        <w:rPr>
          <w:rFonts w:ascii="Arial" w:hAnsi="Arial" w:cs="Arial"/>
          <w:sz w:val="20"/>
          <w:szCs w:val="20"/>
        </w:rPr>
        <w:t>IEC 2155/08</w:t>
      </w:r>
    </w:p>
    <w:p w:rsidR="0002699E" w:rsidRDefault="0002699E" w:rsidP="00A12E05">
      <w:pPr>
        <w:autoSpaceDE w:val="0"/>
        <w:autoSpaceDN w:val="0"/>
        <w:adjustRightInd w:val="0"/>
        <w:spacing w:after="0" w:line="360" w:lineRule="auto"/>
        <w:jc w:val="both"/>
        <w:rPr>
          <w:rFonts w:ascii="Arial" w:hAnsi="Arial" w:cs="Arial"/>
          <w:sz w:val="20"/>
          <w:szCs w:val="20"/>
        </w:rPr>
      </w:pPr>
      <w:r>
        <w:rPr>
          <w:rFonts w:ascii="Arial" w:hAnsi="Arial" w:cs="Arial"/>
          <w:sz w:val="20"/>
          <w:szCs w:val="20"/>
        </w:rPr>
        <w:t>İlgili parametreler dikkate alındığında bu örnek için aşağıdaki tipik değerler elde edilir:</w:t>
      </w:r>
    </w:p>
    <w:p w:rsidR="0002699E" w:rsidRDefault="0002699E" w:rsidP="00A12E05">
      <w:pPr>
        <w:autoSpaceDE w:val="0"/>
        <w:autoSpaceDN w:val="0"/>
        <w:adjustRightInd w:val="0"/>
        <w:spacing w:after="0" w:line="360" w:lineRule="auto"/>
        <w:jc w:val="both"/>
        <w:rPr>
          <w:rFonts w:ascii="Arial" w:hAnsi="Arial" w:cs="Arial"/>
          <w:sz w:val="20"/>
          <w:szCs w:val="20"/>
        </w:rPr>
      </w:pPr>
    </w:p>
    <w:p w:rsidR="0002699E" w:rsidRDefault="0002699E" w:rsidP="00A12E05">
      <w:pPr>
        <w:autoSpaceDE w:val="0"/>
        <w:autoSpaceDN w:val="0"/>
        <w:adjustRightInd w:val="0"/>
        <w:spacing w:after="0" w:line="360" w:lineRule="auto"/>
        <w:jc w:val="both"/>
        <w:rPr>
          <w:rFonts w:ascii="Arial" w:hAnsi="Arial" w:cs="Arial"/>
          <w:sz w:val="20"/>
          <w:szCs w:val="20"/>
        </w:rPr>
      </w:pPr>
      <w:proofErr w:type="gramStart"/>
      <w:r>
        <w:rPr>
          <w:rFonts w:ascii="Arial,Italic" w:hAnsi="Arial,Italic" w:cs="Arial,Italic"/>
          <w:i/>
          <w:iCs/>
          <w:sz w:val="20"/>
          <w:szCs w:val="20"/>
        </w:rPr>
        <w:t>a</w:t>
      </w:r>
      <w:proofErr w:type="gramEnd"/>
      <w:r>
        <w:rPr>
          <w:rFonts w:ascii="Arial,Italic" w:hAnsi="Arial,Italic" w:cs="Arial,Italic"/>
          <w:i/>
          <w:iCs/>
          <w:sz w:val="20"/>
          <w:szCs w:val="20"/>
        </w:rPr>
        <w:t xml:space="preserve"> </w:t>
      </w:r>
      <w:r>
        <w:rPr>
          <w:rFonts w:ascii="Arial" w:hAnsi="Arial" w:cs="Arial"/>
          <w:sz w:val="20"/>
          <w:szCs w:val="20"/>
        </w:rPr>
        <w:t>= Boşalma kaynağından her yönde 1 m.</w:t>
      </w:r>
    </w:p>
    <w:p w:rsidR="0002699E" w:rsidRDefault="0002699E" w:rsidP="00A12E05">
      <w:pPr>
        <w:autoSpaceDE w:val="0"/>
        <w:autoSpaceDN w:val="0"/>
        <w:adjustRightInd w:val="0"/>
        <w:spacing w:after="0" w:line="360" w:lineRule="auto"/>
        <w:jc w:val="both"/>
        <w:rPr>
          <w:rFonts w:ascii="Arial" w:hAnsi="Arial" w:cs="Arial"/>
          <w:sz w:val="20"/>
          <w:szCs w:val="20"/>
        </w:rPr>
      </w:pPr>
    </w:p>
    <w:p w:rsidR="00905C48" w:rsidRDefault="00905C48" w:rsidP="00A12E05">
      <w:pPr>
        <w:autoSpaceDE w:val="0"/>
        <w:autoSpaceDN w:val="0"/>
        <w:adjustRightInd w:val="0"/>
        <w:spacing w:after="0" w:line="360" w:lineRule="auto"/>
        <w:jc w:val="both"/>
        <w:rPr>
          <w:rFonts w:ascii="Arial" w:hAnsi="Arial" w:cs="Arial"/>
          <w:sz w:val="20"/>
          <w:szCs w:val="20"/>
        </w:rPr>
      </w:pPr>
    </w:p>
    <w:p w:rsidR="00905C48" w:rsidRDefault="00905C48" w:rsidP="00A12E05">
      <w:pPr>
        <w:autoSpaceDE w:val="0"/>
        <w:autoSpaceDN w:val="0"/>
        <w:adjustRightInd w:val="0"/>
        <w:spacing w:after="0" w:line="360" w:lineRule="auto"/>
        <w:jc w:val="both"/>
        <w:rPr>
          <w:rFonts w:ascii="Arial" w:hAnsi="Arial" w:cs="Arial"/>
          <w:sz w:val="20"/>
          <w:szCs w:val="20"/>
        </w:rPr>
      </w:pPr>
    </w:p>
    <w:p w:rsidR="00905C48" w:rsidRDefault="00905C48" w:rsidP="00A12E05">
      <w:pPr>
        <w:autoSpaceDE w:val="0"/>
        <w:autoSpaceDN w:val="0"/>
        <w:adjustRightInd w:val="0"/>
        <w:spacing w:after="0" w:line="360" w:lineRule="auto"/>
        <w:jc w:val="both"/>
        <w:rPr>
          <w:rFonts w:ascii="Arial" w:hAnsi="Arial" w:cs="Arial"/>
          <w:sz w:val="20"/>
          <w:szCs w:val="20"/>
        </w:rPr>
      </w:pPr>
    </w:p>
    <w:p w:rsidR="00905C48" w:rsidRDefault="00905C48" w:rsidP="00A12E05">
      <w:pPr>
        <w:autoSpaceDE w:val="0"/>
        <w:autoSpaceDN w:val="0"/>
        <w:adjustRightInd w:val="0"/>
        <w:spacing w:after="0" w:line="360" w:lineRule="auto"/>
        <w:jc w:val="both"/>
        <w:rPr>
          <w:rFonts w:ascii="Arial" w:hAnsi="Arial" w:cs="Arial"/>
          <w:sz w:val="20"/>
          <w:szCs w:val="20"/>
        </w:rPr>
      </w:pPr>
    </w:p>
    <w:p w:rsidR="00905C48" w:rsidRDefault="00905C48" w:rsidP="00A12E05">
      <w:pPr>
        <w:autoSpaceDE w:val="0"/>
        <w:autoSpaceDN w:val="0"/>
        <w:adjustRightInd w:val="0"/>
        <w:spacing w:after="0" w:line="360" w:lineRule="auto"/>
        <w:jc w:val="both"/>
        <w:rPr>
          <w:rFonts w:ascii="Arial" w:hAnsi="Arial" w:cs="Arial"/>
          <w:sz w:val="20"/>
          <w:szCs w:val="20"/>
        </w:rPr>
      </w:pPr>
    </w:p>
    <w:p w:rsidR="00905C48" w:rsidRDefault="00905C48" w:rsidP="00A12E05">
      <w:pPr>
        <w:autoSpaceDE w:val="0"/>
        <w:autoSpaceDN w:val="0"/>
        <w:adjustRightInd w:val="0"/>
        <w:spacing w:after="0" w:line="360" w:lineRule="auto"/>
        <w:jc w:val="both"/>
        <w:rPr>
          <w:rFonts w:ascii="Arial" w:hAnsi="Arial" w:cs="Arial"/>
          <w:sz w:val="20"/>
          <w:szCs w:val="20"/>
        </w:rPr>
      </w:pPr>
    </w:p>
    <w:p w:rsidR="006B453E" w:rsidRDefault="006B453E" w:rsidP="00A12E05">
      <w:pPr>
        <w:autoSpaceDE w:val="0"/>
        <w:autoSpaceDN w:val="0"/>
        <w:adjustRightInd w:val="0"/>
        <w:spacing w:after="0" w:line="360" w:lineRule="auto"/>
        <w:jc w:val="both"/>
        <w:rPr>
          <w:rFonts w:ascii="Arial,Bold" w:hAnsi="Arial,Bold" w:cs="Arial,Bold"/>
          <w:b/>
          <w:bCs/>
          <w:sz w:val="20"/>
          <w:szCs w:val="20"/>
        </w:rPr>
      </w:pPr>
      <w:r>
        <w:rPr>
          <w:rFonts w:ascii="Arial,Bold" w:hAnsi="Arial,Bold" w:cs="Arial,Bold"/>
          <w:b/>
          <w:bCs/>
          <w:sz w:val="20"/>
          <w:szCs w:val="20"/>
        </w:rPr>
        <w:lastRenderedPageBreak/>
        <w:t>Örnek 5</w:t>
      </w:r>
    </w:p>
    <w:p w:rsidR="00905C48" w:rsidRDefault="006B453E" w:rsidP="00A12E05">
      <w:pPr>
        <w:autoSpaceDE w:val="0"/>
        <w:autoSpaceDN w:val="0"/>
        <w:adjustRightInd w:val="0"/>
        <w:spacing w:after="0" w:line="360" w:lineRule="auto"/>
        <w:jc w:val="both"/>
        <w:rPr>
          <w:rFonts w:ascii="Arial" w:hAnsi="Arial" w:cs="Arial"/>
          <w:sz w:val="20"/>
          <w:szCs w:val="20"/>
        </w:rPr>
      </w:pPr>
      <w:r>
        <w:rPr>
          <w:rFonts w:ascii="Arial" w:hAnsi="Arial" w:cs="Arial"/>
          <w:sz w:val="20"/>
          <w:szCs w:val="20"/>
        </w:rPr>
        <w:t xml:space="preserve">Sabit bir </w:t>
      </w:r>
      <w:proofErr w:type="gramStart"/>
      <w:r>
        <w:rPr>
          <w:rFonts w:ascii="Arial" w:hAnsi="Arial" w:cs="Arial"/>
          <w:sz w:val="20"/>
          <w:szCs w:val="20"/>
        </w:rPr>
        <w:t>proses</w:t>
      </w:r>
      <w:proofErr w:type="gramEnd"/>
      <w:r>
        <w:rPr>
          <w:rFonts w:ascii="Arial" w:hAnsi="Arial" w:cs="Arial"/>
          <w:sz w:val="20"/>
          <w:szCs w:val="20"/>
        </w:rPr>
        <w:t xml:space="preserve"> karıştırma kabı bina içindedir ve işletme sebepleri ile düzenli olarak açılmaktadır. Sıvılar kabın içine ve dışına tamamı kaynaklı olan ve kaba </w:t>
      </w:r>
      <w:proofErr w:type="spellStart"/>
      <w:r>
        <w:rPr>
          <w:rFonts w:ascii="Arial" w:hAnsi="Arial" w:cs="Arial"/>
          <w:sz w:val="20"/>
          <w:szCs w:val="20"/>
        </w:rPr>
        <w:t>flanşlarla</w:t>
      </w:r>
      <w:proofErr w:type="spellEnd"/>
      <w:r>
        <w:rPr>
          <w:rFonts w:ascii="Arial" w:hAnsi="Arial" w:cs="Arial"/>
          <w:sz w:val="20"/>
          <w:szCs w:val="20"/>
        </w:rPr>
        <w:t xml:space="preserve"> tespit edilmiş olan borularla pompalanmaktadır.</w:t>
      </w:r>
    </w:p>
    <w:p w:rsidR="006B453E" w:rsidRDefault="006B453E" w:rsidP="00A12E05">
      <w:pPr>
        <w:autoSpaceDE w:val="0"/>
        <w:autoSpaceDN w:val="0"/>
        <w:adjustRightInd w:val="0"/>
        <w:spacing w:after="0" w:line="360" w:lineRule="auto"/>
        <w:jc w:val="both"/>
        <w:rPr>
          <w:rFonts w:ascii="Arial" w:hAnsi="Arial" w:cs="Arial"/>
          <w:sz w:val="20"/>
          <w:szCs w:val="20"/>
        </w:rPr>
      </w:pPr>
    </w:p>
    <w:p w:rsidR="006B453E" w:rsidRDefault="006B453E" w:rsidP="00A12E05">
      <w:pPr>
        <w:autoSpaceDE w:val="0"/>
        <w:autoSpaceDN w:val="0"/>
        <w:adjustRightInd w:val="0"/>
        <w:spacing w:after="0" w:line="360" w:lineRule="auto"/>
        <w:jc w:val="both"/>
        <w:rPr>
          <w:rFonts w:ascii="Arial" w:hAnsi="Arial" w:cs="Arial"/>
          <w:sz w:val="20"/>
          <w:szCs w:val="20"/>
        </w:rPr>
      </w:pPr>
      <w:r>
        <w:rPr>
          <w:rFonts w:ascii="Arial" w:hAnsi="Arial" w:cs="Arial"/>
          <w:noProof/>
          <w:sz w:val="20"/>
          <w:szCs w:val="20"/>
          <w:lang w:eastAsia="tr-TR"/>
        </w:rPr>
        <w:drawing>
          <wp:inline distT="0" distB="0" distL="0" distR="0" wp14:anchorId="33603B8E" wp14:editId="0DD9742E">
            <wp:extent cx="5752465" cy="3009265"/>
            <wp:effectExtent l="0" t="0" r="635" b="635"/>
            <wp:docPr id="63" name="Resim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752465" cy="3009265"/>
                    </a:xfrm>
                    <a:prstGeom prst="rect">
                      <a:avLst/>
                    </a:prstGeom>
                    <a:noFill/>
                    <a:ln>
                      <a:noFill/>
                    </a:ln>
                  </pic:spPr>
                </pic:pic>
              </a:graphicData>
            </a:graphic>
          </wp:inline>
        </w:drawing>
      </w:r>
    </w:p>
    <w:p w:rsidR="006B453E" w:rsidRDefault="006B453E" w:rsidP="00A12E05">
      <w:pPr>
        <w:autoSpaceDE w:val="0"/>
        <w:autoSpaceDN w:val="0"/>
        <w:adjustRightInd w:val="0"/>
        <w:spacing w:after="0" w:line="360" w:lineRule="auto"/>
        <w:jc w:val="both"/>
        <w:rPr>
          <w:rFonts w:ascii="Arial" w:hAnsi="Arial" w:cs="Arial"/>
          <w:sz w:val="20"/>
          <w:szCs w:val="20"/>
        </w:rPr>
      </w:pPr>
    </w:p>
    <w:p w:rsidR="006B453E" w:rsidRDefault="006B453E" w:rsidP="00A12E05">
      <w:pPr>
        <w:autoSpaceDE w:val="0"/>
        <w:autoSpaceDN w:val="0"/>
        <w:adjustRightInd w:val="0"/>
        <w:spacing w:after="0" w:line="360" w:lineRule="auto"/>
        <w:jc w:val="both"/>
        <w:rPr>
          <w:rFonts w:ascii="Arial" w:hAnsi="Arial" w:cs="Arial"/>
          <w:sz w:val="20"/>
          <w:szCs w:val="20"/>
        </w:rPr>
      </w:pPr>
      <w:r>
        <w:rPr>
          <w:rFonts w:ascii="Arial" w:hAnsi="Arial" w:cs="Arial"/>
          <w:noProof/>
          <w:sz w:val="20"/>
          <w:szCs w:val="20"/>
          <w:lang w:eastAsia="tr-TR"/>
        </w:rPr>
        <w:drawing>
          <wp:inline distT="0" distB="0" distL="0" distR="0" wp14:anchorId="6A4AC806" wp14:editId="51E87AAD">
            <wp:extent cx="5465445" cy="2243455"/>
            <wp:effectExtent l="0" t="0" r="1905" b="4445"/>
            <wp:docPr id="64" name="Resim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465445" cy="2243455"/>
                    </a:xfrm>
                    <a:prstGeom prst="rect">
                      <a:avLst/>
                    </a:prstGeom>
                    <a:noFill/>
                    <a:ln>
                      <a:noFill/>
                    </a:ln>
                  </pic:spPr>
                </pic:pic>
              </a:graphicData>
            </a:graphic>
          </wp:inline>
        </w:drawing>
      </w:r>
    </w:p>
    <w:p w:rsidR="001F171B" w:rsidRDefault="001F171B" w:rsidP="00A12E05">
      <w:pPr>
        <w:autoSpaceDE w:val="0"/>
        <w:autoSpaceDN w:val="0"/>
        <w:adjustRightInd w:val="0"/>
        <w:spacing w:after="0" w:line="360" w:lineRule="auto"/>
        <w:jc w:val="both"/>
        <w:rPr>
          <w:rFonts w:ascii="Arial" w:hAnsi="Arial" w:cs="Arial"/>
          <w:sz w:val="20"/>
          <w:szCs w:val="20"/>
        </w:rPr>
      </w:pPr>
    </w:p>
    <w:p w:rsidR="001F171B" w:rsidRDefault="001F171B" w:rsidP="00A12E05">
      <w:pPr>
        <w:autoSpaceDE w:val="0"/>
        <w:autoSpaceDN w:val="0"/>
        <w:adjustRightInd w:val="0"/>
        <w:spacing w:after="0" w:line="360" w:lineRule="auto"/>
        <w:jc w:val="both"/>
        <w:rPr>
          <w:rFonts w:ascii="Arial" w:hAnsi="Arial" w:cs="Arial"/>
          <w:sz w:val="20"/>
          <w:szCs w:val="20"/>
        </w:rPr>
      </w:pPr>
      <w:r>
        <w:rPr>
          <w:rFonts w:ascii="Arial" w:hAnsi="Arial" w:cs="Arial"/>
          <w:sz w:val="20"/>
          <w:szCs w:val="20"/>
        </w:rPr>
        <w:t>IEC 2156/08</w:t>
      </w:r>
    </w:p>
    <w:p w:rsidR="006B453E" w:rsidRDefault="006B453E" w:rsidP="00A12E05">
      <w:pPr>
        <w:autoSpaceDE w:val="0"/>
        <w:autoSpaceDN w:val="0"/>
        <w:adjustRightInd w:val="0"/>
        <w:spacing w:after="0" w:line="360" w:lineRule="auto"/>
        <w:jc w:val="both"/>
        <w:rPr>
          <w:rFonts w:ascii="Arial" w:hAnsi="Arial" w:cs="Arial"/>
          <w:sz w:val="20"/>
          <w:szCs w:val="20"/>
        </w:rPr>
      </w:pPr>
    </w:p>
    <w:p w:rsidR="006B453E" w:rsidRDefault="006B453E" w:rsidP="00A12E05">
      <w:pPr>
        <w:autoSpaceDE w:val="0"/>
        <w:autoSpaceDN w:val="0"/>
        <w:adjustRightInd w:val="0"/>
        <w:spacing w:after="0" w:line="360" w:lineRule="auto"/>
        <w:jc w:val="both"/>
        <w:rPr>
          <w:rFonts w:ascii="Arial" w:hAnsi="Arial" w:cs="Arial"/>
          <w:sz w:val="20"/>
          <w:szCs w:val="20"/>
        </w:rPr>
      </w:pPr>
      <w:r>
        <w:rPr>
          <w:rFonts w:ascii="Arial" w:hAnsi="Arial" w:cs="Arial"/>
          <w:sz w:val="20"/>
          <w:szCs w:val="20"/>
        </w:rPr>
        <w:t>İlgili parametreler dikkate alındığında bu örnek için aşağıdaki tipik değerler elde edilir:</w:t>
      </w:r>
    </w:p>
    <w:p w:rsidR="006B453E" w:rsidRDefault="006B453E" w:rsidP="00A12E05">
      <w:pPr>
        <w:autoSpaceDE w:val="0"/>
        <w:autoSpaceDN w:val="0"/>
        <w:adjustRightInd w:val="0"/>
        <w:spacing w:after="0" w:line="360" w:lineRule="auto"/>
        <w:jc w:val="both"/>
        <w:rPr>
          <w:rFonts w:ascii="Arial" w:hAnsi="Arial" w:cs="Arial"/>
          <w:sz w:val="20"/>
          <w:szCs w:val="20"/>
        </w:rPr>
      </w:pPr>
    </w:p>
    <w:p w:rsidR="006B453E" w:rsidRDefault="006B453E" w:rsidP="00A12E05">
      <w:pPr>
        <w:autoSpaceDE w:val="0"/>
        <w:autoSpaceDN w:val="0"/>
        <w:adjustRightInd w:val="0"/>
        <w:spacing w:after="0" w:line="360" w:lineRule="auto"/>
        <w:jc w:val="both"/>
        <w:rPr>
          <w:rFonts w:ascii="Arial" w:hAnsi="Arial" w:cs="Arial"/>
          <w:sz w:val="20"/>
          <w:szCs w:val="20"/>
        </w:rPr>
      </w:pPr>
      <w:proofErr w:type="gramStart"/>
      <w:r>
        <w:rPr>
          <w:rFonts w:ascii="Arial,Italic" w:hAnsi="Arial,Italic" w:cs="Arial,Italic"/>
          <w:i/>
          <w:iCs/>
          <w:sz w:val="20"/>
          <w:szCs w:val="20"/>
        </w:rPr>
        <w:t>a</w:t>
      </w:r>
      <w:proofErr w:type="gramEnd"/>
      <w:r>
        <w:rPr>
          <w:rFonts w:ascii="Arial,Italic" w:hAnsi="Arial,Italic" w:cs="Arial,Italic"/>
          <w:i/>
          <w:iCs/>
          <w:sz w:val="20"/>
          <w:szCs w:val="20"/>
        </w:rPr>
        <w:t xml:space="preserve"> </w:t>
      </w:r>
      <w:r>
        <w:rPr>
          <w:rFonts w:ascii="Arial" w:hAnsi="Arial" w:cs="Arial"/>
          <w:sz w:val="20"/>
          <w:szCs w:val="20"/>
        </w:rPr>
        <w:t>= Boşalma kaynağından yatay olarak 1 m,</w:t>
      </w:r>
    </w:p>
    <w:p w:rsidR="006B453E" w:rsidRDefault="006B453E" w:rsidP="00A12E05">
      <w:pPr>
        <w:autoSpaceDE w:val="0"/>
        <w:autoSpaceDN w:val="0"/>
        <w:adjustRightInd w:val="0"/>
        <w:spacing w:after="0" w:line="360" w:lineRule="auto"/>
        <w:jc w:val="both"/>
        <w:rPr>
          <w:rFonts w:ascii="Arial" w:hAnsi="Arial" w:cs="Arial"/>
          <w:sz w:val="20"/>
          <w:szCs w:val="20"/>
        </w:rPr>
      </w:pPr>
      <w:proofErr w:type="gramStart"/>
      <w:r>
        <w:rPr>
          <w:rFonts w:ascii="Arial,Italic" w:hAnsi="Arial,Italic" w:cs="Arial,Italic"/>
          <w:i/>
          <w:iCs/>
          <w:sz w:val="20"/>
          <w:szCs w:val="20"/>
        </w:rPr>
        <w:t>b</w:t>
      </w:r>
      <w:proofErr w:type="gramEnd"/>
      <w:r>
        <w:rPr>
          <w:rFonts w:ascii="Arial,Italic" w:hAnsi="Arial,Italic" w:cs="Arial,Italic"/>
          <w:i/>
          <w:iCs/>
          <w:sz w:val="20"/>
          <w:szCs w:val="20"/>
        </w:rPr>
        <w:t xml:space="preserve"> </w:t>
      </w:r>
      <w:r>
        <w:rPr>
          <w:rFonts w:ascii="Arial" w:hAnsi="Arial" w:cs="Arial"/>
          <w:sz w:val="20"/>
          <w:szCs w:val="20"/>
        </w:rPr>
        <w:t>= Boşalma kaynağının 1 m üzerinde,</w:t>
      </w:r>
    </w:p>
    <w:p w:rsidR="006B453E" w:rsidRDefault="006B453E" w:rsidP="00A12E05">
      <w:pPr>
        <w:autoSpaceDE w:val="0"/>
        <w:autoSpaceDN w:val="0"/>
        <w:adjustRightInd w:val="0"/>
        <w:spacing w:after="0" w:line="360" w:lineRule="auto"/>
        <w:jc w:val="both"/>
        <w:rPr>
          <w:rFonts w:ascii="Arial" w:hAnsi="Arial" w:cs="Arial"/>
          <w:sz w:val="20"/>
          <w:szCs w:val="20"/>
        </w:rPr>
      </w:pPr>
      <w:proofErr w:type="gramStart"/>
      <w:r>
        <w:rPr>
          <w:rFonts w:ascii="Arial,Italic" w:hAnsi="Arial,Italic" w:cs="Arial,Italic"/>
          <w:i/>
          <w:iCs/>
          <w:sz w:val="20"/>
          <w:szCs w:val="20"/>
        </w:rPr>
        <w:t>c</w:t>
      </w:r>
      <w:proofErr w:type="gramEnd"/>
      <w:r>
        <w:rPr>
          <w:rFonts w:ascii="Arial,Italic" w:hAnsi="Arial,Italic" w:cs="Arial,Italic"/>
          <w:i/>
          <w:iCs/>
          <w:sz w:val="20"/>
          <w:szCs w:val="20"/>
        </w:rPr>
        <w:t xml:space="preserve"> </w:t>
      </w:r>
      <w:r>
        <w:rPr>
          <w:rFonts w:ascii="Arial" w:hAnsi="Arial" w:cs="Arial"/>
          <w:sz w:val="20"/>
          <w:szCs w:val="20"/>
        </w:rPr>
        <w:t>= Yatay olarak 1 m,</w:t>
      </w:r>
    </w:p>
    <w:p w:rsidR="006B453E" w:rsidRDefault="006B453E" w:rsidP="00A12E05">
      <w:pPr>
        <w:autoSpaceDE w:val="0"/>
        <w:autoSpaceDN w:val="0"/>
        <w:adjustRightInd w:val="0"/>
        <w:spacing w:after="0" w:line="360" w:lineRule="auto"/>
        <w:jc w:val="both"/>
        <w:rPr>
          <w:rFonts w:ascii="Arial" w:hAnsi="Arial" w:cs="Arial"/>
          <w:sz w:val="20"/>
          <w:szCs w:val="20"/>
        </w:rPr>
      </w:pPr>
      <w:proofErr w:type="gramStart"/>
      <w:r>
        <w:rPr>
          <w:rFonts w:ascii="Arial,Italic" w:hAnsi="Arial,Italic" w:cs="Arial,Italic"/>
          <w:i/>
          <w:iCs/>
          <w:sz w:val="20"/>
          <w:szCs w:val="20"/>
        </w:rPr>
        <w:t>d</w:t>
      </w:r>
      <w:proofErr w:type="gramEnd"/>
      <w:r>
        <w:rPr>
          <w:rFonts w:ascii="Arial,Italic" w:hAnsi="Arial,Italic" w:cs="Arial,Italic"/>
          <w:i/>
          <w:iCs/>
          <w:sz w:val="20"/>
          <w:szCs w:val="20"/>
        </w:rPr>
        <w:t xml:space="preserve"> </w:t>
      </w:r>
      <w:r>
        <w:rPr>
          <w:rFonts w:ascii="Arial" w:hAnsi="Arial" w:cs="Arial"/>
          <w:sz w:val="20"/>
          <w:szCs w:val="20"/>
        </w:rPr>
        <w:t>= Yatay olarak 1 m,</w:t>
      </w:r>
    </w:p>
    <w:p w:rsidR="006B453E" w:rsidRDefault="006B453E" w:rsidP="00A12E05">
      <w:pPr>
        <w:autoSpaceDE w:val="0"/>
        <w:autoSpaceDN w:val="0"/>
        <w:adjustRightInd w:val="0"/>
        <w:spacing w:after="0" w:line="360" w:lineRule="auto"/>
        <w:jc w:val="both"/>
        <w:rPr>
          <w:rFonts w:ascii="Arial" w:hAnsi="Arial" w:cs="Arial"/>
          <w:sz w:val="20"/>
          <w:szCs w:val="20"/>
        </w:rPr>
      </w:pPr>
      <w:proofErr w:type="gramStart"/>
      <w:r>
        <w:rPr>
          <w:rFonts w:ascii="Arial,Italic" w:hAnsi="Arial,Italic" w:cs="Arial,Italic"/>
          <w:i/>
          <w:iCs/>
          <w:sz w:val="20"/>
          <w:szCs w:val="20"/>
        </w:rPr>
        <w:t>e</w:t>
      </w:r>
      <w:proofErr w:type="gramEnd"/>
      <w:r>
        <w:rPr>
          <w:rFonts w:ascii="Arial,Italic" w:hAnsi="Arial,Italic" w:cs="Arial,Italic"/>
          <w:i/>
          <w:iCs/>
          <w:sz w:val="20"/>
          <w:szCs w:val="20"/>
        </w:rPr>
        <w:t xml:space="preserve"> </w:t>
      </w:r>
      <w:r>
        <w:rPr>
          <w:rFonts w:ascii="Arial" w:hAnsi="Arial" w:cs="Arial"/>
          <w:sz w:val="20"/>
          <w:szCs w:val="20"/>
        </w:rPr>
        <w:t>= Zeminin 1 m üzerinde.</w:t>
      </w:r>
    </w:p>
    <w:p w:rsidR="006B453E" w:rsidRDefault="006B453E" w:rsidP="00A12E05">
      <w:pPr>
        <w:autoSpaceDE w:val="0"/>
        <w:autoSpaceDN w:val="0"/>
        <w:adjustRightInd w:val="0"/>
        <w:spacing w:after="0" w:line="360" w:lineRule="auto"/>
        <w:jc w:val="both"/>
        <w:rPr>
          <w:rFonts w:ascii="Arial" w:hAnsi="Arial" w:cs="Arial"/>
          <w:sz w:val="20"/>
          <w:szCs w:val="20"/>
        </w:rPr>
      </w:pPr>
    </w:p>
    <w:p w:rsidR="00865103" w:rsidRDefault="00865103" w:rsidP="00A12E05">
      <w:pPr>
        <w:autoSpaceDE w:val="0"/>
        <w:autoSpaceDN w:val="0"/>
        <w:adjustRightInd w:val="0"/>
        <w:spacing w:after="0" w:line="360" w:lineRule="auto"/>
        <w:jc w:val="both"/>
        <w:rPr>
          <w:rFonts w:ascii="Arial" w:hAnsi="Arial" w:cs="Arial"/>
          <w:sz w:val="20"/>
          <w:szCs w:val="20"/>
        </w:rPr>
      </w:pPr>
    </w:p>
    <w:p w:rsidR="00865103" w:rsidRDefault="00865103" w:rsidP="00A12E05">
      <w:pPr>
        <w:autoSpaceDE w:val="0"/>
        <w:autoSpaceDN w:val="0"/>
        <w:adjustRightInd w:val="0"/>
        <w:spacing w:after="0" w:line="360" w:lineRule="auto"/>
        <w:jc w:val="both"/>
        <w:rPr>
          <w:rFonts w:ascii="Arial" w:hAnsi="Arial" w:cs="Arial"/>
          <w:sz w:val="20"/>
          <w:szCs w:val="20"/>
        </w:rPr>
      </w:pPr>
    </w:p>
    <w:p w:rsidR="00865103" w:rsidRDefault="00865103" w:rsidP="00A12E05">
      <w:pPr>
        <w:autoSpaceDE w:val="0"/>
        <w:autoSpaceDN w:val="0"/>
        <w:adjustRightInd w:val="0"/>
        <w:spacing w:after="0" w:line="360" w:lineRule="auto"/>
        <w:jc w:val="both"/>
        <w:rPr>
          <w:rFonts w:ascii="Arial" w:hAnsi="Arial" w:cs="Arial"/>
          <w:sz w:val="20"/>
          <w:szCs w:val="20"/>
        </w:rPr>
      </w:pPr>
    </w:p>
    <w:p w:rsidR="00865103" w:rsidRDefault="00865103" w:rsidP="00A12E05">
      <w:pPr>
        <w:autoSpaceDE w:val="0"/>
        <w:autoSpaceDN w:val="0"/>
        <w:adjustRightInd w:val="0"/>
        <w:spacing w:after="0" w:line="360" w:lineRule="auto"/>
        <w:jc w:val="both"/>
        <w:rPr>
          <w:rFonts w:ascii="Arial" w:hAnsi="Arial" w:cs="Arial"/>
          <w:sz w:val="20"/>
          <w:szCs w:val="20"/>
        </w:rPr>
      </w:pPr>
    </w:p>
    <w:p w:rsidR="001F171B" w:rsidRDefault="001F171B" w:rsidP="00A12E05">
      <w:pPr>
        <w:autoSpaceDE w:val="0"/>
        <w:autoSpaceDN w:val="0"/>
        <w:adjustRightInd w:val="0"/>
        <w:spacing w:after="0" w:line="360" w:lineRule="auto"/>
        <w:jc w:val="both"/>
        <w:rPr>
          <w:rFonts w:ascii="Arial,Bold" w:hAnsi="Arial,Bold" w:cs="Arial,Bold"/>
          <w:b/>
          <w:bCs/>
          <w:sz w:val="20"/>
          <w:szCs w:val="20"/>
        </w:rPr>
      </w:pPr>
      <w:r>
        <w:rPr>
          <w:rFonts w:ascii="Arial,Bold" w:hAnsi="Arial,Bold" w:cs="Arial,Bold"/>
          <w:b/>
          <w:bCs/>
          <w:sz w:val="20"/>
          <w:szCs w:val="20"/>
        </w:rPr>
        <w:lastRenderedPageBreak/>
        <w:t>Örnek 6</w:t>
      </w:r>
    </w:p>
    <w:p w:rsidR="00865103" w:rsidRDefault="001F171B" w:rsidP="00A12E05">
      <w:pPr>
        <w:autoSpaceDE w:val="0"/>
        <w:autoSpaceDN w:val="0"/>
        <w:adjustRightInd w:val="0"/>
        <w:spacing w:after="0" w:line="360" w:lineRule="auto"/>
        <w:jc w:val="both"/>
        <w:rPr>
          <w:rFonts w:ascii="Arial" w:hAnsi="Arial" w:cs="Arial"/>
          <w:sz w:val="20"/>
          <w:szCs w:val="20"/>
        </w:rPr>
      </w:pPr>
      <w:r>
        <w:rPr>
          <w:rFonts w:ascii="Arial" w:hAnsi="Arial" w:cs="Arial"/>
          <w:sz w:val="20"/>
          <w:szCs w:val="20"/>
        </w:rPr>
        <w:t>Yağ/su özgül ağırlık ayırıcısı açık havada bulunmaktadır, atmosfere açıktır ve bir petrol rafinerisinin içindedir.</w:t>
      </w:r>
    </w:p>
    <w:p w:rsidR="001F171B" w:rsidRDefault="00EC0BA0" w:rsidP="00A12E05">
      <w:pPr>
        <w:autoSpaceDE w:val="0"/>
        <w:autoSpaceDN w:val="0"/>
        <w:adjustRightInd w:val="0"/>
        <w:spacing w:after="0" w:line="360" w:lineRule="auto"/>
        <w:jc w:val="both"/>
        <w:rPr>
          <w:rFonts w:ascii="Arial" w:hAnsi="Arial" w:cs="Arial"/>
          <w:sz w:val="20"/>
          <w:szCs w:val="20"/>
        </w:rPr>
      </w:pPr>
      <w:r>
        <w:rPr>
          <w:rFonts w:ascii="Arial" w:hAnsi="Arial" w:cs="Arial"/>
          <w:noProof/>
          <w:sz w:val="20"/>
          <w:szCs w:val="20"/>
          <w:lang w:eastAsia="tr-TR"/>
        </w:rPr>
        <w:drawing>
          <wp:inline distT="0" distB="0" distL="0" distR="0" wp14:anchorId="5EB71949" wp14:editId="3151E893">
            <wp:extent cx="5752465" cy="3147060"/>
            <wp:effectExtent l="0" t="0" r="635" b="0"/>
            <wp:docPr id="65" name="Resim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752465" cy="3147060"/>
                    </a:xfrm>
                    <a:prstGeom prst="rect">
                      <a:avLst/>
                    </a:prstGeom>
                    <a:noFill/>
                    <a:ln>
                      <a:noFill/>
                    </a:ln>
                  </pic:spPr>
                </pic:pic>
              </a:graphicData>
            </a:graphic>
          </wp:inline>
        </w:drawing>
      </w:r>
    </w:p>
    <w:p w:rsidR="00EC0BA0" w:rsidRDefault="00EC0BA0" w:rsidP="00A12E05">
      <w:pPr>
        <w:autoSpaceDE w:val="0"/>
        <w:autoSpaceDN w:val="0"/>
        <w:adjustRightInd w:val="0"/>
        <w:spacing w:after="0" w:line="360" w:lineRule="auto"/>
        <w:jc w:val="both"/>
        <w:rPr>
          <w:rFonts w:ascii="Arial" w:hAnsi="Arial" w:cs="Arial"/>
          <w:sz w:val="20"/>
          <w:szCs w:val="20"/>
        </w:rPr>
      </w:pPr>
    </w:p>
    <w:p w:rsidR="00EC0BA0" w:rsidRDefault="00EC0BA0" w:rsidP="00A12E05">
      <w:pPr>
        <w:autoSpaceDE w:val="0"/>
        <w:autoSpaceDN w:val="0"/>
        <w:adjustRightInd w:val="0"/>
        <w:spacing w:after="0" w:line="360" w:lineRule="auto"/>
        <w:jc w:val="both"/>
        <w:rPr>
          <w:rFonts w:ascii="Arial" w:hAnsi="Arial" w:cs="Arial"/>
          <w:sz w:val="20"/>
          <w:szCs w:val="20"/>
        </w:rPr>
      </w:pPr>
      <w:r>
        <w:rPr>
          <w:rFonts w:ascii="Arial" w:hAnsi="Arial" w:cs="Arial"/>
          <w:noProof/>
          <w:sz w:val="20"/>
          <w:szCs w:val="20"/>
          <w:lang w:eastAsia="tr-TR"/>
        </w:rPr>
        <w:drawing>
          <wp:inline distT="0" distB="0" distL="0" distR="0" wp14:anchorId="2E542E30" wp14:editId="6E7CB8A8">
            <wp:extent cx="5752465" cy="2392045"/>
            <wp:effectExtent l="0" t="0" r="635" b="8255"/>
            <wp:docPr id="66" name="Resim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752465" cy="2392045"/>
                    </a:xfrm>
                    <a:prstGeom prst="rect">
                      <a:avLst/>
                    </a:prstGeom>
                    <a:noFill/>
                    <a:ln>
                      <a:noFill/>
                    </a:ln>
                  </pic:spPr>
                </pic:pic>
              </a:graphicData>
            </a:graphic>
          </wp:inline>
        </w:drawing>
      </w:r>
    </w:p>
    <w:p w:rsidR="00EC0BA0" w:rsidRDefault="00EC0BA0" w:rsidP="00A12E05">
      <w:pPr>
        <w:autoSpaceDE w:val="0"/>
        <w:autoSpaceDN w:val="0"/>
        <w:adjustRightInd w:val="0"/>
        <w:spacing w:after="0" w:line="360" w:lineRule="auto"/>
        <w:jc w:val="both"/>
        <w:rPr>
          <w:rFonts w:ascii="Arial" w:hAnsi="Arial" w:cs="Arial"/>
          <w:sz w:val="20"/>
          <w:szCs w:val="20"/>
        </w:rPr>
      </w:pPr>
      <w:r>
        <w:rPr>
          <w:rFonts w:ascii="Arial" w:hAnsi="Arial" w:cs="Arial"/>
          <w:sz w:val="20"/>
          <w:szCs w:val="20"/>
        </w:rPr>
        <w:t>IEC 2157/08</w:t>
      </w:r>
    </w:p>
    <w:p w:rsidR="00EC0BA0" w:rsidRDefault="00EC0BA0" w:rsidP="00A12E05">
      <w:pPr>
        <w:autoSpaceDE w:val="0"/>
        <w:autoSpaceDN w:val="0"/>
        <w:adjustRightInd w:val="0"/>
        <w:spacing w:after="0" w:line="360" w:lineRule="auto"/>
        <w:jc w:val="both"/>
        <w:rPr>
          <w:rFonts w:ascii="Arial" w:hAnsi="Arial" w:cs="Arial"/>
          <w:sz w:val="20"/>
          <w:szCs w:val="20"/>
        </w:rPr>
      </w:pPr>
      <w:r>
        <w:rPr>
          <w:rFonts w:ascii="Arial" w:hAnsi="Arial" w:cs="Arial"/>
          <w:sz w:val="20"/>
          <w:szCs w:val="20"/>
        </w:rPr>
        <w:t>İlgili parametreler dikkate alındığında bu örnek için aşağıdaki tipik değerler elde edilir:</w:t>
      </w:r>
    </w:p>
    <w:p w:rsidR="00EC0BA0" w:rsidRDefault="00EC0BA0" w:rsidP="00A12E05">
      <w:pPr>
        <w:autoSpaceDE w:val="0"/>
        <w:autoSpaceDN w:val="0"/>
        <w:adjustRightInd w:val="0"/>
        <w:spacing w:after="0" w:line="360" w:lineRule="auto"/>
        <w:jc w:val="both"/>
        <w:rPr>
          <w:rFonts w:ascii="Arial" w:hAnsi="Arial" w:cs="Arial"/>
          <w:sz w:val="20"/>
          <w:szCs w:val="20"/>
        </w:rPr>
      </w:pPr>
    </w:p>
    <w:p w:rsidR="00EC0BA0" w:rsidRDefault="00EC0BA0" w:rsidP="00A12E05">
      <w:pPr>
        <w:autoSpaceDE w:val="0"/>
        <w:autoSpaceDN w:val="0"/>
        <w:adjustRightInd w:val="0"/>
        <w:spacing w:after="0" w:line="360" w:lineRule="auto"/>
        <w:jc w:val="both"/>
        <w:rPr>
          <w:rFonts w:ascii="Arial" w:hAnsi="Arial" w:cs="Arial"/>
          <w:sz w:val="20"/>
          <w:szCs w:val="20"/>
        </w:rPr>
      </w:pPr>
      <w:proofErr w:type="gramStart"/>
      <w:r>
        <w:rPr>
          <w:rFonts w:ascii="Arial,Italic" w:hAnsi="Arial,Italic" w:cs="Arial,Italic"/>
          <w:i/>
          <w:iCs/>
          <w:sz w:val="20"/>
          <w:szCs w:val="20"/>
        </w:rPr>
        <w:t>a</w:t>
      </w:r>
      <w:proofErr w:type="gramEnd"/>
      <w:r>
        <w:rPr>
          <w:rFonts w:ascii="Arial,Italic" w:hAnsi="Arial,Italic" w:cs="Arial,Italic"/>
          <w:i/>
          <w:iCs/>
          <w:sz w:val="20"/>
          <w:szCs w:val="20"/>
        </w:rPr>
        <w:t xml:space="preserve"> </w:t>
      </w:r>
      <w:r>
        <w:rPr>
          <w:rFonts w:ascii="Arial" w:hAnsi="Arial" w:cs="Arial"/>
          <w:sz w:val="20"/>
          <w:szCs w:val="20"/>
        </w:rPr>
        <w:t>= Boşalma kaynağından yatay olarak 3 m,</w:t>
      </w:r>
    </w:p>
    <w:p w:rsidR="00EC0BA0" w:rsidRDefault="00EC0BA0" w:rsidP="00A12E05">
      <w:pPr>
        <w:autoSpaceDE w:val="0"/>
        <w:autoSpaceDN w:val="0"/>
        <w:adjustRightInd w:val="0"/>
        <w:spacing w:after="0" w:line="360" w:lineRule="auto"/>
        <w:jc w:val="both"/>
        <w:rPr>
          <w:rFonts w:ascii="Arial" w:hAnsi="Arial" w:cs="Arial"/>
          <w:sz w:val="20"/>
          <w:szCs w:val="20"/>
        </w:rPr>
      </w:pPr>
      <w:proofErr w:type="gramStart"/>
      <w:r>
        <w:rPr>
          <w:rFonts w:ascii="Arial,Italic" w:hAnsi="Arial,Italic" w:cs="Arial,Italic"/>
          <w:i/>
          <w:iCs/>
          <w:sz w:val="20"/>
          <w:szCs w:val="20"/>
        </w:rPr>
        <w:t>b</w:t>
      </w:r>
      <w:proofErr w:type="gramEnd"/>
      <w:r>
        <w:rPr>
          <w:rFonts w:ascii="Arial,Italic" w:hAnsi="Arial,Italic" w:cs="Arial,Italic"/>
          <w:i/>
          <w:iCs/>
          <w:sz w:val="20"/>
          <w:szCs w:val="20"/>
        </w:rPr>
        <w:t xml:space="preserve"> </w:t>
      </w:r>
      <w:r>
        <w:rPr>
          <w:rFonts w:ascii="Arial" w:hAnsi="Arial" w:cs="Arial"/>
          <w:sz w:val="20"/>
          <w:szCs w:val="20"/>
        </w:rPr>
        <w:t>= Zeminin 1 m üzerinde,</w:t>
      </w:r>
    </w:p>
    <w:p w:rsidR="00EC0BA0" w:rsidRDefault="00EC0BA0" w:rsidP="00A12E05">
      <w:pPr>
        <w:autoSpaceDE w:val="0"/>
        <w:autoSpaceDN w:val="0"/>
        <w:adjustRightInd w:val="0"/>
        <w:spacing w:after="0" w:line="360" w:lineRule="auto"/>
        <w:jc w:val="both"/>
        <w:rPr>
          <w:rFonts w:ascii="Arial" w:hAnsi="Arial" w:cs="Arial"/>
          <w:sz w:val="20"/>
          <w:szCs w:val="20"/>
        </w:rPr>
      </w:pPr>
      <w:proofErr w:type="gramStart"/>
      <w:r>
        <w:rPr>
          <w:rFonts w:ascii="Arial,Italic" w:hAnsi="Arial,Italic" w:cs="Arial,Italic"/>
          <w:i/>
          <w:iCs/>
          <w:sz w:val="20"/>
          <w:szCs w:val="20"/>
        </w:rPr>
        <w:t>c</w:t>
      </w:r>
      <w:proofErr w:type="gramEnd"/>
      <w:r>
        <w:rPr>
          <w:rFonts w:ascii="Arial,Italic" w:hAnsi="Arial,Italic" w:cs="Arial,Italic"/>
          <w:i/>
          <w:iCs/>
          <w:sz w:val="20"/>
          <w:szCs w:val="20"/>
        </w:rPr>
        <w:t xml:space="preserve"> </w:t>
      </w:r>
      <w:r>
        <w:rPr>
          <w:rFonts w:ascii="Arial" w:hAnsi="Arial" w:cs="Arial"/>
          <w:sz w:val="20"/>
          <w:szCs w:val="20"/>
        </w:rPr>
        <w:t>= Yatay olarak 0,75 m,</w:t>
      </w:r>
    </w:p>
    <w:p w:rsidR="00EC0BA0" w:rsidRDefault="00EC0BA0" w:rsidP="00A12E05">
      <w:pPr>
        <w:autoSpaceDE w:val="0"/>
        <w:autoSpaceDN w:val="0"/>
        <w:adjustRightInd w:val="0"/>
        <w:spacing w:after="0" w:line="360" w:lineRule="auto"/>
        <w:jc w:val="both"/>
        <w:rPr>
          <w:rFonts w:ascii="Arial" w:hAnsi="Arial" w:cs="Arial"/>
          <w:sz w:val="20"/>
          <w:szCs w:val="20"/>
        </w:rPr>
      </w:pPr>
      <w:proofErr w:type="gramStart"/>
      <w:r>
        <w:rPr>
          <w:rFonts w:ascii="Arial,Italic" w:hAnsi="Arial,Italic" w:cs="Arial,Italic"/>
          <w:i/>
          <w:iCs/>
          <w:sz w:val="20"/>
          <w:szCs w:val="20"/>
        </w:rPr>
        <w:t>d</w:t>
      </w:r>
      <w:proofErr w:type="gramEnd"/>
      <w:r>
        <w:rPr>
          <w:rFonts w:ascii="Arial,Italic" w:hAnsi="Arial,Italic" w:cs="Arial,Italic"/>
          <w:i/>
          <w:iCs/>
          <w:sz w:val="20"/>
          <w:szCs w:val="20"/>
        </w:rPr>
        <w:t xml:space="preserve"> </w:t>
      </w:r>
      <w:r>
        <w:rPr>
          <w:rFonts w:ascii="Arial" w:hAnsi="Arial" w:cs="Arial"/>
          <w:sz w:val="20"/>
          <w:szCs w:val="20"/>
        </w:rPr>
        <w:t>= Zeminin 1 m üzerinde.</w:t>
      </w:r>
    </w:p>
    <w:p w:rsidR="00EC0BA0" w:rsidRDefault="00EC0BA0" w:rsidP="00A12E05">
      <w:pPr>
        <w:autoSpaceDE w:val="0"/>
        <w:autoSpaceDN w:val="0"/>
        <w:adjustRightInd w:val="0"/>
        <w:spacing w:after="0" w:line="360" w:lineRule="auto"/>
        <w:jc w:val="both"/>
        <w:rPr>
          <w:rFonts w:ascii="Arial" w:hAnsi="Arial" w:cs="Arial"/>
          <w:sz w:val="20"/>
          <w:szCs w:val="20"/>
        </w:rPr>
      </w:pPr>
    </w:p>
    <w:p w:rsidR="00EC0BA0" w:rsidRDefault="00EC0BA0" w:rsidP="00A12E05">
      <w:pPr>
        <w:autoSpaceDE w:val="0"/>
        <w:autoSpaceDN w:val="0"/>
        <w:adjustRightInd w:val="0"/>
        <w:spacing w:after="0" w:line="360" w:lineRule="auto"/>
        <w:jc w:val="both"/>
        <w:rPr>
          <w:rFonts w:ascii="Arial" w:hAnsi="Arial" w:cs="Arial"/>
          <w:sz w:val="20"/>
          <w:szCs w:val="20"/>
        </w:rPr>
      </w:pPr>
    </w:p>
    <w:p w:rsidR="002F46EE" w:rsidRDefault="002F46EE" w:rsidP="00A12E05">
      <w:pPr>
        <w:autoSpaceDE w:val="0"/>
        <w:autoSpaceDN w:val="0"/>
        <w:adjustRightInd w:val="0"/>
        <w:spacing w:after="0" w:line="360" w:lineRule="auto"/>
        <w:jc w:val="both"/>
        <w:rPr>
          <w:rFonts w:ascii="Arial" w:hAnsi="Arial" w:cs="Arial"/>
          <w:sz w:val="20"/>
          <w:szCs w:val="20"/>
        </w:rPr>
      </w:pPr>
    </w:p>
    <w:p w:rsidR="002F46EE" w:rsidRDefault="002F46EE" w:rsidP="00A12E05">
      <w:pPr>
        <w:autoSpaceDE w:val="0"/>
        <w:autoSpaceDN w:val="0"/>
        <w:adjustRightInd w:val="0"/>
        <w:spacing w:after="0" w:line="360" w:lineRule="auto"/>
        <w:jc w:val="both"/>
        <w:rPr>
          <w:rFonts w:ascii="Arial" w:hAnsi="Arial" w:cs="Arial"/>
          <w:sz w:val="20"/>
          <w:szCs w:val="20"/>
        </w:rPr>
      </w:pPr>
    </w:p>
    <w:p w:rsidR="002F46EE" w:rsidRDefault="002F46EE" w:rsidP="00A12E05">
      <w:pPr>
        <w:autoSpaceDE w:val="0"/>
        <w:autoSpaceDN w:val="0"/>
        <w:adjustRightInd w:val="0"/>
        <w:spacing w:after="0" w:line="360" w:lineRule="auto"/>
        <w:jc w:val="both"/>
        <w:rPr>
          <w:rFonts w:ascii="Arial" w:hAnsi="Arial" w:cs="Arial"/>
          <w:sz w:val="20"/>
          <w:szCs w:val="20"/>
        </w:rPr>
      </w:pPr>
    </w:p>
    <w:p w:rsidR="002F46EE" w:rsidRDefault="002F46EE" w:rsidP="00A12E05">
      <w:pPr>
        <w:autoSpaceDE w:val="0"/>
        <w:autoSpaceDN w:val="0"/>
        <w:adjustRightInd w:val="0"/>
        <w:spacing w:after="0" w:line="360" w:lineRule="auto"/>
        <w:jc w:val="both"/>
        <w:rPr>
          <w:rFonts w:ascii="Arial" w:hAnsi="Arial" w:cs="Arial"/>
          <w:sz w:val="20"/>
          <w:szCs w:val="20"/>
        </w:rPr>
      </w:pPr>
    </w:p>
    <w:p w:rsidR="002F46EE" w:rsidRDefault="002F46EE" w:rsidP="00A12E05">
      <w:pPr>
        <w:autoSpaceDE w:val="0"/>
        <w:autoSpaceDN w:val="0"/>
        <w:adjustRightInd w:val="0"/>
        <w:spacing w:after="0" w:line="360" w:lineRule="auto"/>
        <w:jc w:val="both"/>
        <w:rPr>
          <w:rFonts w:ascii="Arial" w:hAnsi="Arial" w:cs="Arial"/>
          <w:sz w:val="20"/>
          <w:szCs w:val="20"/>
        </w:rPr>
      </w:pPr>
    </w:p>
    <w:p w:rsidR="002F46EE" w:rsidRDefault="002F46EE" w:rsidP="00A12E05">
      <w:pPr>
        <w:autoSpaceDE w:val="0"/>
        <w:autoSpaceDN w:val="0"/>
        <w:adjustRightInd w:val="0"/>
        <w:spacing w:after="0" w:line="360" w:lineRule="auto"/>
        <w:jc w:val="both"/>
        <w:rPr>
          <w:rFonts w:ascii="Arial" w:hAnsi="Arial" w:cs="Arial"/>
          <w:sz w:val="20"/>
          <w:szCs w:val="20"/>
        </w:rPr>
      </w:pPr>
    </w:p>
    <w:p w:rsidR="002F46EE" w:rsidRDefault="002F46EE" w:rsidP="00A12E05">
      <w:pPr>
        <w:autoSpaceDE w:val="0"/>
        <w:autoSpaceDN w:val="0"/>
        <w:adjustRightInd w:val="0"/>
        <w:spacing w:after="0" w:line="360" w:lineRule="auto"/>
        <w:jc w:val="both"/>
        <w:rPr>
          <w:rFonts w:ascii="Arial" w:hAnsi="Arial" w:cs="Arial"/>
          <w:sz w:val="20"/>
          <w:szCs w:val="20"/>
        </w:rPr>
      </w:pPr>
    </w:p>
    <w:p w:rsidR="007015F2" w:rsidRDefault="007015F2" w:rsidP="00A12E05">
      <w:pPr>
        <w:autoSpaceDE w:val="0"/>
        <w:autoSpaceDN w:val="0"/>
        <w:adjustRightInd w:val="0"/>
        <w:spacing w:after="0" w:line="360" w:lineRule="auto"/>
        <w:jc w:val="both"/>
        <w:rPr>
          <w:rFonts w:ascii="Arial,Bold" w:hAnsi="Arial,Bold" w:cs="Arial,Bold"/>
          <w:b/>
          <w:bCs/>
          <w:sz w:val="20"/>
          <w:szCs w:val="20"/>
        </w:rPr>
      </w:pPr>
      <w:r>
        <w:rPr>
          <w:rFonts w:ascii="Arial,Bold" w:hAnsi="Arial,Bold" w:cs="Arial,Bold"/>
          <w:b/>
          <w:bCs/>
          <w:sz w:val="20"/>
          <w:szCs w:val="20"/>
        </w:rPr>
        <w:lastRenderedPageBreak/>
        <w:t>Örnek 7</w:t>
      </w:r>
    </w:p>
    <w:p w:rsidR="002F46EE" w:rsidRDefault="007015F2" w:rsidP="00A12E05">
      <w:pPr>
        <w:autoSpaceDE w:val="0"/>
        <w:autoSpaceDN w:val="0"/>
        <w:adjustRightInd w:val="0"/>
        <w:spacing w:after="0" w:line="360" w:lineRule="auto"/>
        <w:jc w:val="both"/>
        <w:rPr>
          <w:rFonts w:ascii="Arial" w:hAnsi="Arial" w:cs="Arial"/>
          <w:sz w:val="20"/>
          <w:szCs w:val="20"/>
        </w:rPr>
      </w:pPr>
      <w:proofErr w:type="gramStart"/>
      <w:r>
        <w:rPr>
          <w:rFonts w:ascii="Arial" w:hAnsi="Arial" w:cs="Arial"/>
          <w:sz w:val="20"/>
          <w:szCs w:val="20"/>
        </w:rPr>
        <w:t>Zemin seviyesinde açık olan bir bina içinde bulunan hidrojen kompresörü.</w:t>
      </w:r>
      <w:proofErr w:type="gramEnd"/>
    </w:p>
    <w:p w:rsidR="007015F2" w:rsidRDefault="007015F2" w:rsidP="00A12E05">
      <w:pPr>
        <w:autoSpaceDE w:val="0"/>
        <w:autoSpaceDN w:val="0"/>
        <w:adjustRightInd w:val="0"/>
        <w:spacing w:after="0" w:line="360" w:lineRule="auto"/>
        <w:jc w:val="both"/>
        <w:rPr>
          <w:rFonts w:ascii="Arial" w:hAnsi="Arial" w:cs="Arial"/>
          <w:sz w:val="20"/>
          <w:szCs w:val="20"/>
        </w:rPr>
      </w:pPr>
      <w:r>
        <w:rPr>
          <w:rFonts w:ascii="Arial" w:hAnsi="Arial" w:cs="Arial"/>
          <w:noProof/>
          <w:sz w:val="20"/>
          <w:szCs w:val="20"/>
          <w:lang w:eastAsia="tr-TR"/>
        </w:rPr>
        <w:drawing>
          <wp:inline distT="0" distB="0" distL="0" distR="0" wp14:anchorId="41C50156" wp14:editId="3DD12745">
            <wp:extent cx="5752465" cy="2870835"/>
            <wp:effectExtent l="0" t="0" r="635" b="5715"/>
            <wp:docPr id="67" name="Resim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752465" cy="2870835"/>
                    </a:xfrm>
                    <a:prstGeom prst="rect">
                      <a:avLst/>
                    </a:prstGeom>
                    <a:noFill/>
                    <a:ln>
                      <a:noFill/>
                    </a:ln>
                  </pic:spPr>
                </pic:pic>
              </a:graphicData>
            </a:graphic>
          </wp:inline>
        </w:drawing>
      </w:r>
    </w:p>
    <w:p w:rsidR="007015F2" w:rsidRDefault="007015F2" w:rsidP="00A12E05">
      <w:pPr>
        <w:autoSpaceDE w:val="0"/>
        <w:autoSpaceDN w:val="0"/>
        <w:adjustRightInd w:val="0"/>
        <w:spacing w:after="0" w:line="360" w:lineRule="auto"/>
        <w:jc w:val="both"/>
        <w:rPr>
          <w:rFonts w:ascii="Arial" w:hAnsi="Arial" w:cs="Arial"/>
          <w:sz w:val="20"/>
          <w:szCs w:val="20"/>
        </w:rPr>
      </w:pPr>
    </w:p>
    <w:p w:rsidR="007015F2" w:rsidRDefault="007015F2" w:rsidP="00A12E05">
      <w:pPr>
        <w:autoSpaceDE w:val="0"/>
        <w:autoSpaceDN w:val="0"/>
        <w:adjustRightInd w:val="0"/>
        <w:spacing w:after="0" w:line="360" w:lineRule="auto"/>
        <w:jc w:val="both"/>
        <w:rPr>
          <w:rFonts w:ascii="Arial" w:hAnsi="Arial" w:cs="Arial"/>
          <w:sz w:val="20"/>
          <w:szCs w:val="20"/>
        </w:rPr>
      </w:pPr>
      <w:r>
        <w:rPr>
          <w:rFonts w:ascii="Arial" w:hAnsi="Arial" w:cs="Arial"/>
          <w:noProof/>
          <w:sz w:val="20"/>
          <w:szCs w:val="20"/>
          <w:lang w:eastAsia="tr-TR"/>
        </w:rPr>
        <w:drawing>
          <wp:inline distT="0" distB="0" distL="0" distR="0" wp14:anchorId="1BDC528B" wp14:editId="6E57551E">
            <wp:extent cx="5741670" cy="3933825"/>
            <wp:effectExtent l="0" t="0" r="0" b="9525"/>
            <wp:docPr id="68" name="Resim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741670" cy="3933825"/>
                    </a:xfrm>
                    <a:prstGeom prst="rect">
                      <a:avLst/>
                    </a:prstGeom>
                    <a:noFill/>
                    <a:ln>
                      <a:noFill/>
                    </a:ln>
                  </pic:spPr>
                </pic:pic>
              </a:graphicData>
            </a:graphic>
          </wp:inline>
        </w:drawing>
      </w:r>
    </w:p>
    <w:p w:rsidR="007015F2" w:rsidRDefault="007015F2" w:rsidP="00A12E05">
      <w:pPr>
        <w:autoSpaceDE w:val="0"/>
        <w:autoSpaceDN w:val="0"/>
        <w:adjustRightInd w:val="0"/>
        <w:spacing w:after="0" w:line="360" w:lineRule="auto"/>
        <w:jc w:val="both"/>
        <w:rPr>
          <w:rFonts w:ascii="Arial" w:hAnsi="Arial" w:cs="Arial"/>
          <w:sz w:val="20"/>
          <w:szCs w:val="20"/>
        </w:rPr>
      </w:pPr>
      <w:r>
        <w:rPr>
          <w:rFonts w:ascii="Arial" w:hAnsi="Arial" w:cs="Arial"/>
          <w:sz w:val="20"/>
          <w:szCs w:val="20"/>
        </w:rPr>
        <w:t>IEC 2158/08</w:t>
      </w:r>
    </w:p>
    <w:p w:rsidR="007015F2" w:rsidRDefault="007015F2" w:rsidP="00A12E05">
      <w:pPr>
        <w:autoSpaceDE w:val="0"/>
        <w:autoSpaceDN w:val="0"/>
        <w:adjustRightInd w:val="0"/>
        <w:spacing w:after="0" w:line="360" w:lineRule="auto"/>
        <w:jc w:val="both"/>
        <w:rPr>
          <w:rFonts w:ascii="Arial" w:hAnsi="Arial" w:cs="Arial"/>
          <w:sz w:val="20"/>
          <w:szCs w:val="20"/>
        </w:rPr>
      </w:pPr>
      <w:r>
        <w:rPr>
          <w:rFonts w:ascii="Arial" w:hAnsi="Arial" w:cs="Arial"/>
          <w:sz w:val="20"/>
          <w:szCs w:val="20"/>
        </w:rPr>
        <w:t>İlgili parametreler dikkate alındığında bu örnek için aşağıdaki tipik değerler elde edilir:</w:t>
      </w:r>
    </w:p>
    <w:p w:rsidR="007015F2" w:rsidRDefault="007015F2" w:rsidP="00A12E05">
      <w:pPr>
        <w:autoSpaceDE w:val="0"/>
        <w:autoSpaceDN w:val="0"/>
        <w:adjustRightInd w:val="0"/>
        <w:spacing w:after="0" w:line="360" w:lineRule="auto"/>
        <w:jc w:val="both"/>
        <w:rPr>
          <w:rFonts w:ascii="Arial" w:hAnsi="Arial" w:cs="Arial"/>
          <w:sz w:val="20"/>
          <w:szCs w:val="20"/>
        </w:rPr>
      </w:pPr>
    </w:p>
    <w:p w:rsidR="007015F2" w:rsidRDefault="007015F2" w:rsidP="00A12E05">
      <w:pPr>
        <w:autoSpaceDE w:val="0"/>
        <w:autoSpaceDN w:val="0"/>
        <w:adjustRightInd w:val="0"/>
        <w:spacing w:after="0" w:line="360" w:lineRule="auto"/>
        <w:jc w:val="both"/>
        <w:rPr>
          <w:rFonts w:ascii="Arial" w:hAnsi="Arial" w:cs="Arial"/>
          <w:sz w:val="20"/>
          <w:szCs w:val="20"/>
        </w:rPr>
      </w:pPr>
      <w:proofErr w:type="gramStart"/>
      <w:r>
        <w:rPr>
          <w:rFonts w:ascii="Arial,Italic" w:hAnsi="Arial,Italic" w:cs="Arial,Italic"/>
          <w:i/>
          <w:iCs/>
          <w:sz w:val="20"/>
          <w:szCs w:val="20"/>
        </w:rPr>
        <w:t>a</w:t>
      </w:r>
      <w:proofErr w:type="gramEnd"/>
      <w:r>
        <w:rPr>
          <w:rFonts w:ascii="Arial,Italic" w:hAnsi="Arial,Italic" w:cs="Arial,Italic"/>
          <w:i/>
          <w:iCs/>
          <w:sz w:val="20"/>
          <w:szCs w:val="20"/>
        </w:rPr>
        <w:t xml:space="preserve"> </w:t>
      </w:r>
      <w:r>
        <w:rPr>
          <w:rFonts w:ascii="Arial" w:hAnsi="Arial" w:cs="Arial"/>
          <w:sz w:val="20"/>
          <w:szCs w:val="20"/>
        </w:rPr>
        <w:t>= Boşalma kaynağından yatay olarak 3 m,</w:t>
      </w:r>
    </w:p>
    <w:p w:rsidR="007015F2" w:rsidRDefault="007015F2" w:rsidP="00A12E05">
      <w:pPr>
        <w:autoSpaceDE w:val="0"/>
        <w:autoSpaceDN w:val="0"/>
        <w:adjustRightInd w:val="0"/>
        <w:spacing w:after="0" w:line="360" w:lineRule="auto"/>
        <w:jc w:val="both"/>
        <w:rPr>
          <w:rFonts w:ascii="Arial" w:hAnsi="Arial" w:cs="Arial"/>
          <w:sz w:val="20"/>
          <w:szCs w:val="20"/>
        </w:rPr>
      </w:pPr>
      <w:proofErr w:type="gramStart"/>
      <w:r>
        <w:rPr>
          <w:rFonts w:ascii="Arial,Italic" w:hAnsi="Arial,Italic" w:cs="Arial,Italic"/>
          <w:i/>
          <w:iCs/>
          <w:sz w:val="20"/>
          <w:szCs w:val="20"/>
        </w:rPr>
        <w:t>b</w:t>
      </w:r>
      <w:proofErr w:type="gramEnd"/>
      <w:r>
        <w:rPr>
          <w:rFonts w:ascii="Arial,Italic" w:hAnsi="Arial,Italic" w:cs="Arial,Italic"/>
          <w:i/>
          <w:iCs/>
          <w:sz w:val="20"/>
          <w:szCs w:val="20"/>
        </w:rPr>
        <w:t xml:space="preserve"> </w:t>
      </w:r>
      <w:r>
        <w:rPr>
          <w:rFonts w:ascii="Arial" w:hAnsi="Arial" w:cs="Arial"/>
          <w:sz w:val="20"/>
          <w:szCs w:val="20"/>
        </w:rPr>
        <w:t>= Havalandırma açıklıklarından yatay olarak 1 m,</w:t>
      </w:r>
    </w:p>
    <w:p w:rsidR="007015F2" w:rsidRDefault="007015F2" w:rsidP="00A12E05">
      <w:pPr>
        <w:autoSpaceDE w:val="0"/>
        <w:autoSpaceDN w:val="0"/>
        <w:adjustRightInd w:val="0"/>
        <w:spacing w:after="0" w:line="360" w:lineRule="auto"/>
        <w:jc w:val="both"/>
        <w:rPr>
          <w:rFonts w:ascii="Arial" w:hAnsi="Arial" w:cs="Arial"/>
          <w:sz w:val="20"/>
          <w:szCs w:val="20"/>
        </w:rPr>
      </w:pPr>
      <w:proofErr w:type="gramStart"/>
      <w:r>
        <w:rPr>
          <w:rFonts w:ascii="Arial,Italic" w:hAnsi="Arial,Italic" w:cs="Arial,Italic"/>
          <w:i/>
          <w:iCs/>
          <w:sz w:val="20"/>
          <w:szCs w:val="20"/>
        </w:rPr>
        <w:t>c</w:t>
      </w:r>
      <w:proofErr w:type="gramEnd"/>
      <w:r>
        <w:rPr>
          <w:rFonts w:ascii="Arial,Italic" w:hAnsi="Arial,Italic" w:cs="Arial,Italic"/>
          <w:i/>
          <w:iCs/>
          <w:sz w:val="20"/>
          <w:szCs w:val="20"/>
        </w:rPr>
        <w:t xml:space="preserve"> </w:t>
      </w:r>
      <w:r>
        <w:rPr>
          <w:rFonts w:ascii="Arial" w:hAnsi="Arial" w:cs="Arial"/>
          <w:sz w:val="20"/>
          <w:szCs w:val="20"/>
        </w:rPr>
        <w:t>= Havalandırma açıklıklarının 1 m üzerinde.</w:t>
      </w:r>
    </w:p>
    <w:p w:rsidR="007015F2" w:rsidRDefault="007015F2" w:rsidP="00A12E05">
      <w:pPr>
        <w:autoSpaceDE w:val="0"/>
        <w:autoSpaceDN w:val="0"/>
        <w:adjustRightInd w:val="0"/>
        <w:spacing w:after="0" w:line="360" w:lineRule="auto"/>
        <w:jc w:val="both"/>
        <w:rPr>
          <w:rFonts w:ascii="Arial" w:hAnsi="Arial" w:cs="Arial"/>
          <w:sz w:val="20"/>
          <w:szCs w:val="20"/>
        </w:rPr>
      </w:pPr>
    </w:p>
    <w:p w:rsidR="007E07EA" w:rsidRDefault="007E07EA" w:rsidP="00A12E05">
      <w:pPr>
        <w:autoSpaceDE w:val="0"/>
        <w:autoSpaceDN w:val="0"/>
        <w:adjustRightInd w:val="0"/>
        <w:spacing w:after="0" w:line="360" w:lineRule="auto"/>
        <w:jc w:val="both"/>
        <w:rPr>
          <w:rFonts w:ascii="Arial" w:hAnsi="Arial" w:cs="Arial"/>
          <w:sz w:val="20"/>
          <w:szCs w:val="20"/>
        </w:rPr>
      </w:pPr>
    </w:p>
    <w:p w:rsidR="007E07EA" w:rsidRDefault="007E07EA" w:rsidP="00A12E05">
      <w:pPr>
        <w:autoSpaceDE w:val="0"/>
        <w:autoSpaceDN w:val="0"/>
        <w:adjustRightInd w:val="0"/>
        <w:spacing w:after="0" w:line="360" w:lineRule="auto"/>
        <w:jc w:val="both"/>
        <w:rPr>
          <w:rFonts w:ascii="Arial" w:hAnsi="Arial" w:cs="Arial"/>
          <w:sz w:val="20"/>
          <w:szCs w:val="20"/>
        </w:rPr>
      </w:pPr>
    </w:p>
    <w:p w:rsidR="007E07EA" w:rsidRDefault="007E07EA" w:rsidP="00A12E05">
      <w:pPr>
        <w:autoSpaceDE w:val="0"/>
        <w:autoSpaceDN w:val="0"/>
        <w:adjustRightInd w:val="0"/>
        <w:spacing w:after="0" w:line="360" w:lineRule="auto"/>
        <w:jc w:val="both"/>
        <w:rPr>
          <w:rFonts w:ascii="Arial" w:hAnsi="Arial" w:cs="Arial"/>
          <w:sz w:val="20"/>
          <w:szCs w:val="20"/>
        </w:rPr>
      </w:pPr>
    </w:p>
    <w:p w:rsidR="007E07EA" w:rsidRDefault="007E07EA" w:rsidP="00A12E05">
      <w:pPr>
        <w:autoSpaceDE w:val="0"/>
        <w:autoSpaceDN w:val="0"/>
        <w:adjustRightInd w:val="0"/>
        <w:spacing w:after="0" w:line="360" w:lineRule="auto"/>
        <w:jc w:val="both"/>
        <w:rPr>
          <w:rFonts w:ascii="Arial,Bold" w:hAnsi="Arial,Bold" w:cs="Arial,Bold"/>
          <w:b/>
          <w:bCs/>
          <w:sz w:val="20"/>
          <w:szCs w:val="20"/>
        </w:rPr>
      </w:pPr>
      <w:r>
        <w:rPr>
          <w:rFonts w:ascii="Arial,Bold" w:hAnsi="Arial,Bold" w:cs="Arial,Bold"/>
          <w:b/>
          <w:bCs/>
          <w:sz w:val="20"/>
          <w:szCs w:val="20"/>
        </w:rPr>
        <w:lastRenderedPageBreak/>
        <w:t>Örnek 8</w:t>
      </w:r>
    </w:p>
    <w:p w:rsidR="007E07EA" w:rsidRDefault="007E07EA" w:rsidP="00A12E05">
      <w:pPr>
        <w:autoSpaceDE w:val="0"/>
        <w:autoSpaceDN w:val="0"/>
        <w:adjustRightInd w:val="0"/>
        <w:spacing w:after="0" w:line="360" w:lineRule="auto"/>
        <w:jc w:val="both"/>
        <w:rPr>
          <w:rFonts w:ascii="Arial" w:hAnsi="Arial" w:cs="Arial"/>
          <w:sz w:val="20"/>
          <w:szCs w:val="20"/>
        </w:rPr>
      </w:pPr>
      <w:r>
        <w:rPr>
          <w:rFonts w:ascii="Arial" w:hAnsi="Arial" w:cs="Arial"/>
          <w:sz w:val="20"/>
          <w:szCs w:val="20"/>
        </w:rPr>
        <w:t>Açık havada bulunan, sabit çatılı fakat yüzer tavanı olmayan yanıcı sıvı depolama tankı.</w:t>
      </w:r>
    </w:p>
    <w:p w:rsidR="007E07EA" w:rsidRDefault="007E07EA" w:rsidP="00A12E05">
      <w:pPr>
        <w:autoSpaceDE w:val="0"/>
        <w:autoSpaceDN w:val="0"/>
        <w:adjustRightInd w:val="0"/>
        <w:spacing w:after="0" w:line="360" w:lineRule="auto"/>
        <w:jc w:val="both"/>
        <w:rPr>
          <w:rFonts w:ascii="Arial" w:hAnsi="Arial" w:cs="Arial"/>
          <w:sz w:val="20"/>
          <w:szCs w:val="20"/>
        </w:rPr>
      </w:pPr>
    </w:p>
    <w:p w:rsidR="007E07EA" w:rsidRDefault="007E07EA" w:rsidP="00A12E05">
      <w:pPr>
        <w:autoSpaceDE w:val="0"/>
        <w:autoSpaceDN w:val="0"/>
        <w:adjustRightInd w:val="0"/>
        <w:spacing w:after="0" w:line="360" w:lineRule="auto"/>
        <w:jc w:val="both"/>
        <w:rPr>
          <w:rFonts w:ascii="Arial" w:hAnsi="Arial" w:cs="Arial"/>
          <w:sz w:val="20"/>
          <w:szCs w:val="20"/>
        </w:rPr>
      </w:pPr>
      <w:r>
        <w:rPr>
          <w:rFonts w:ascii="Arial" w:hAnsi="Arial" w:cs="Arial"/>
          <w:noProof/>
          <w:sz w:val="20"/>
          <w:szCs w:val="20"/>
          <w:lang w:eastAsia="tr-TR"/>
        </w:rPr>
        <w:drawing>
          <wp:inline distT="0" distB="0" distL="0" distR="0" wp14:anchorId="276949B3" wp14:editId="0D3D1DCA">
            <wp:extent cx="5752465" cy="3285490"/>
            <wp:effectExtent l="0" t="0" r="635" b="0"/>
            <wp:docPr id="69" name="Resim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752465" cy="3285490"/>
                    </a:xfrm>
                    <a:prstGeom prst="rect">
                      <a:avLst/>
                    </a:prstGeom>
                    <a:noFill/>
                    <a:ln>
                      <a:noFill/>
                    </a:ln>
                  </pic:spPr>
                </pic:pic>
              </a:graphicData>
            </a:graphic>
          </wp:inline>
        </w:drawing>
      </w:r>
    </w:p>
    <w:p w:rsidR="007E07EA" w:rsidRDefault="007E07EA" w:rsidP="00A12E05">
      <w:pPr>
        <w:autoSpaceDE w:val="0"/>
        <w:autoSpaceDN w:val="0"/>
        <w:adjustRightInd w:val="0"/>
        <w:spacing w:after="0" w:line="360" w:lineRule="auto"/>
        <w:jc w:val="both"/>
        <w:rPr>
          <w:rFonts w:ascii="Arial" w:hAnsi="Arial" w:cs="Arial"/>
          <w:sz w:val="20"/>
          <w:szCs w:val="20"/>
        </w:rPr>
      </w:pPr>
    </w:p>
    <w:p w:rsidR="007E07EA" w:rsidRDefault="007E07EA" w:rsidP="00A12E05">
      <w:pPr>
        <w:autoSpaceDE w:val="0"/>
        <w:autoSpaceDN w:val="0"/>
        <w:adjustRightInd w:val="0"/>
        <w:spacing w:after="0" w:line="360" w:lineRule="auto"/>
        <w:jc w:val="both"/>
        <w:rPr>
          <w:rFonts w:ascii="Arial" w:hAnsi="Arial" w:cs="Arial"/>
          <w:sz w:val="20"/>
          <w:szCs w:val="20"/>
        </w:rPr>
      </w:pPr>
      <w:r>
        <w:rPr>
          <w:rFonts w:ascii="Arial" w:hAnsi="Arial" w:cs="Arial"/>
          <w:noProof/>
          <w:sz w:val="20"/>
          <w:szCs w:val="20"/>
          <w:lang w:eastAsia="tr-TR"/>
        </w:rPr>
        <w:drawing>
          <wp:inline distT="0" distB="0" distL="0" distR="0" wp14:anchorId="7CAC85FA" wp14:editId="019CBF7C">
            <wp:extent cx="5762625" cy="3498215"/>
            <wp:effectExtent l="0" t="0" r="9525" b="6985"/>
            <wp:docPr id="70" name="Resim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762625" cy="3498215"/>
                    </a:xfrm>
                    <a:prstGeom prst="rect">
                      <a:avLst/>
                    </a:prstGeom>
                    <a:noFill/>
                    <a:ln>
                      <a:noFill/>
                    </a:ln>
                  </pic:spPr>
                </pic:pic>
              </a:graphicData>
            </a:graphic>
          </wp:inline>
        </w:drawing>
      </w:r>
    </w:p>
    <w:p w:rsidR="007E07EA" w:rsidRDefault="007E07EA" w:rsidP="00A12E05">
      <w:pPr>
        <w:autoSpaceDE w:val="0"/>
        <w:autoSpaceDN w:val="0"/>
        <w:adjustRightInd w:val="0"/>
        <w:spacing w:after="0" w:line="360" w:lineRule="auto"/>
        <w:jc w:val="both"/>
        <w:rPr>
          <w:rFonts w:ascii="Arial" w:hAnsi="Arial" w:cs="Arial"/>
          <w:sz w:val="20"/>
          <w:szCs w:val="20"/>
        </w:rPr>
      </w:pPr>
      <w:r>
        <w:rPr>
          <w:rFonts w:ascii="Arial" w:hAnsi="Arial" w:cs="Arial"/>
          <w:sz w:val="20"/>
          <w:szCs w:val="20"/>
        </w:rPr>
        <w:t>IEC 2159/08</w:t>
      </w:r>
    </w:p>
    <w:p w:rsidR="004830B4" w:rsidRDefault="004830B4" w:rsidP="00A12E05">
      <w:pPr>
        <w:autoSpaceDE w:val="0"/>
        <w:autoSpaceDN w:val="0"/>
        <w:adjustRightInd w:val="0"/>
        <w:spacing w:after="0" w:line="360" w:lineRule="auto"/>
        <w:jc w:val="both"/>
        <w:rPr>
          <w:rFonts w:ascii="Arial" w:hAnsi="Arial" w:cs="Arial"/>
          <w:sz w:val="20"/>
          <w:szCs w:val="20"/>
        </w:rPr>
      </w:pPr>
      <w:r>
        <w:rPr>
          <w:rFonts w:ascii="Arial" w:hAnsi="Arial" w:cs="Arial"/>
          <w:sz w:val="20"/>
          <w:szCs w:val="20"/>
        </w:rPr>
        <w:t>İlgili parametreler dikkate alındığında bu örnek için aşağıdaki tipik değerler elde edilir:</w:t>
      </w:r>
    </w:p>
    <w:p w:rsidR="004830B4" w:rsidRDefault="004830B4" w:rsidP="00A12E05">
      <w:pPr>
        <w:autoSpaceDE w:val="0"/>
        <w:autoSpaceDN w:val="0"/>
        <w:adjustRightInd w:val="0"/>
        <w:spacing w:after="0" w:line="360" w:lineRule="auto"/>
        <w:jc w:val="both"/>
        <w:rPr>
          <w:rFonts w:ascii="Arial" w:hAnsi="Arial" w:cs="Arial"/>
          <w:sz w:val="20"/>
          <w:szCs w:val="20"/>
        </w:rPr>
      </w:pPr>
    </w:p>
    <w:p w:rsidR="004830B4" w:rsidRDefault="004830B4" w:rsidP="00A12E05">
      <w:pPr>
        <w:autoSpaceDE w:val="0"/>
        <w:autoSpaceDN w:val="0"/>
        <w:adjustRightInd w:val="0"/>
        <w:spacing w:after="0" w:line="360" w:lineRule="auto"/>
        <w:jc w:val="both"/>
        <w:rPr>
          <w:rFonts w:ascii="Arial" w:hAnsi="Arial" w:cs="Arial"/>
          <w:sz w:val="20"/>
          <w:szCs w:val="20"/>
        </w:rPr>
      </w:pPr>
      <w:proofErr w:type="gramStart"/>
      <w:r>
        <w:rPr>
          <w:rFonts w:ascii="Arial,Italic" w:hAnsi="Arial,Italic" w:cs="Arial,Italic"/>
          <w:i/>
          <w:iCs/>
          <w:sz w:val="20"/>
          <w:szCs w:val="20"/>
        </w:rPr>
        <w:t>a</w:t>
      </w:r>
      <w:proofErr w:type="gramEnd"/>
      <w:r>
        <w:rPr>
          <w:rFonts w:ascii="Arial,Italic" w:hAnsi="Arial,Italic" w:cs="Arial,Italic"/>
          <w:i/>
          <w:iCs/>
          <w:sz w:val="20"/>
          <w:szCs w:val="20"/>
        </w:rPr>
        <w:t xml:space="preserve"> </w:t>
      </w:r>
      <w:r>
        <w:rPr>
          <w:rFonts w:ascii="Arial" w:hAnsi="Arial" w:cs="Arial"/>
          <w:sz w:val="20"/>
          <w:szCs w:val="20"/>
        </w:rPr>
        <w:t>= Havalandırma açıklıklarından 3 m,</w:t>
      </w:r>
    </w:p>
    <w:p w:rsidR="004830B4" w:rsidRDefault="004830B4" w:rsidP="00A12E05">
      <w:pPr>
        <w:autoSpaceDE w:val="0"/>
        <w:autoSpaceDN w:val="0"/>
        <w:adjustRightInd w:val="0"/>
        <w:spacing w:after="0" w:line="360" w:lineRule="auto"/>
        <w:jc w:val="both"/>
        <w:rPr>
          <w:rFonts w:ascii="Arial" w:hAnsi="Arial" w:cs="Arial"/>
          <w:sz w:val="20"/>
          <w:szCs w:val="20"/>
        </w:rPr>
      </w:pPr>
      <w:proofErr w:type="gramStart"/>
      <w:r>
        <w:rPr>
          <w:rFonts w:ascii="Arial,Italic" w:hAnsi="Arial,Italic" w:cs="Arial,Italic"/>
          <w:i/>
          <w:iCs/>
          <w:sz w:val="20"/>
          <w:szCs w:val="20"/>
        </w:rPr>
        <w:t>b</w:t>
      </w:r>
      <w:proofErr w:type="gramEnd"/>
      <w:r>
        <w:rPr>
          <w:rFonts w:ascii="Arial,Italic" w:hAnsi="Arial,Italic" w:cs="Arial,Italic"/>
          <w:i/>
          <w:iCs/>
          <w:sz w:val="20"/>
          <w:szCs w:val="20"/>
        </w:rPr>
        <w:t xml:space="preserve"> </w:t>
      </w:r>
      <w:r>
        <w:rPr>
          <w:rFonts w:ascii="Arial" w:hAnsi="Arial" w:cs="Arial"/>
          <w:sz w:val="20"/>
          <w:szCs w:val="20"/>
        </w:rPr>
        <w:t>= Çatının 3 m üzerinde,</w:t>
      </w:r>
    </w:p>
    <w:p w:rsidR="007E07EA" w:rsidRDefault="004830B4" w:rsidP="00A12E05">
      <w:pPr>
        <w:autoSpaceDE w:val="0"/>
        <w:autoSpaceDN w:val="0"/>
        <w:adjustRightInd w:val="0"/>
        <w:spacing w:after="0" w:line="360" w:lineRule="auto"/>
        <w:jc w:val="both"/>
        <w:rPr>
          <w:rFonts w:ascii="Arial" w:hAnsi="Arial" w:cs="Arial"/>
          <w:sz w:val="20"/>
          <w:szCs w:val="20"/>
        </w:rPr>
      </w:pPr>
      <w:proofErr w:type="gramStart"/>
      <w:r>
        <w:rPr>
          <w:rFonts w:ascii="Arial,Italic" w:hAnsi="Arial,Italic" w:cs="Arial,Italic"/>
          <w:i/>
          <w:iCs/>
          <w:sz w:val="20"/>
          <w:szCs w:val="20"/>
        </w:rPr>
        <w:t>c</w:t>
      </w:r>
      <w:proofErr w:type="gramEnd"/>
      <w:r>
        <w:rPr>
          <w:rFonts w:ascii="Arial,Italic" w:hAnsi="Arial,Italic" w:cs="Arial,Italic"/>
          <w:i/>
          <w:iCs/>
          <w:sz w:val="20"/>
          <w:szCs w:val="20"/>
        </w:rPr>
        <w:t xml:space="preserve"> </w:t>
      </w:r>
      <w:r>
        <w:rPr>
          <w:rFonts w:ascii="Arial" w:hAnsi="Arial" w:cs="Arial"/>
          <w:sz w:val="20"/>
          <w:szCs w:val="20"/>
        </w:rPr>
        <w:t>= Tanktan yatay olarak 3 m.</w:t>
      </w:r>
    </w:p>
    <w:p w:rsidR="004830B4" w:rsidRDefault="004830B4" w:rsidP="00A12E05">
      <w:pPr>
        <w:autoSpaceDE w:val="0"/>
        <w:autoSpaceDN w:val="0"/>
        <w:adjustRightInd w:val="0"/>
        <w:spacing w:after="0" w:line="360" w:lineRule="auto"/>
        <w:jc w:val="both"/>
        <w:rPr>
          <w:rFonts w:ascii="Arial" w:hAnsi="Arial" w:cs="Arial"/>
          <w:sz w:val="20"/>
          <w:szCs w:val="20"/>
        </w:rPr>
      </w:pPr>
    </w:p>
    <w:p w:rsidR="004830B4" w:rsidRDefault="004830B4" w:rsidP="00A12E05">
      <w:pPr>
        <w:autoSpaceDE w:val="0"/>
        <w:autoSpaceDN w:val="0"/>
        <w:adjustRightInd w:val="0"/>
        <w:spacing w:after="0" w:line="360" w:lineRule="auto"/>
        <w:jc w:val="both"/>
        <w:rPr>
          <w:rFonts w:ascii="Arial" w:hAnsi="Arial" w:cs="Arial"/>
          <w:sz w:val="20"/>
          <w:szCs w:val="20"/>
        </w:rPr>
      </w:pPr>
    </w:p>
    <w:p w:rsidR="004830B4" w:rsidRDefault="004830B4" w:rsidP="00A12E05">
      <w:pPr>
        <w:autoSpaceDE w:val="0"/>
        <w:autoSpaceDN w:val="0"/>
        <w:adjustRightInd w:val="0"/>
        <w:spacing w:after="0" w:line="360" w:lineRule="auto"/>
        <w:jc w:val="both"/>
        <w:rPr>
          <w:rFonts w:ascii="Arial" w:hAnsi="Arial" w:cs="Arial"/>
          <w:sz w:val="20"/>
          <w:szCs w:val="20"/>
        </w:rPr>
      </w:pPr>
    </w:p>
    <w:p w:rsidR="000077BD" w:rsidRDefault="000077BD" w:rsidP="00A12E05">
      <w:pPr>
        <w:autoSpaceDE w:val="0"/>
        <w:autoSpaceDN w:val="0"/>
        <w:adjustRightInd w:val="0"/>
        <w:spacing w:after="0" w:line="360" w:lineRule="auto"/>
        <w:jc w:val="both"/>
        <w:rPr>
          <w:rFonts w:ascii="Arial,Bold" w:hAnsi="Arial,Bold" w:cs="Arial,Bold"/>
          <w:b/>
          <w:bCs/>
          <w:sz w:val="20"/>
          <w:szCs w:val="20"/>
        </w:rPr>
      </w:pPr>
      <w:r>
        <w:rPr>
          <w:rFonts w:ascii="Arial,Bold" w:hAnsi="Arial,Bold" w:cs="Arial,Bold"/>
          <w:b/>
          <w:bCs/>
          <w:sz w:val="20"/>
          <w:szCs w:val="20"/>
        </w:rPr>
        <w:lastRenderedPageBreak/>
        <w:t>Örnek 9</w:t>
      </w:r>
    </w:p>
    <w:p w:rsidR="004830B4" w:rsidRDefault="000077BD" w:rsidP="00A12E05">
      <w:pPr>
        <w:autoSpaceDE w:val="0"/>
        <w:autoSpaceDN w:val="0"/>
        <w:adjustRightInd w:val="0"/>
        <w:spacing w:after="0" w:line="360" w:lineRule="auto"/>
        <w:jc w:val="both"/>
        <w:rPr>
          <w:rFonts w:ascii="Arial" w:hAnsi="Arial" w:cs="Arial"/>
          <w:sz w:val="20"/>
          <w:szCs w:val="20"/>
        </w:rPr>
      </w:pPr>
      <w:r>
        <w:rPr>
          <w:rFonts w:ascii="Arial" w:hAnsi="Arial" w:cs="Arial"/>
          <w:sz w:val="20"/>
          <w:szCs w:val="20"/>
        </w:rPr>
        <w:t xml:space="preserve">Açık havada bulunan, tekli tanker dolum istasyonu (dolum esnasında), benzin için, silme </w:t>
      </w:r>
      <w:proofErr w:type="spellStart"/>
      <w:r>
        <w:rPr>
          <w:rFonts w:ascii="Arial" w:hAnsi="Arial" w:cs="Arial"/>
          <w:sz w:val="20"/>
          <w:szCs w:val="20"/>
        </w:rPr>
        <w:t>dolumlu</w:t>
      </w:r>
      <w:proofErr w:type="spellEnd"/>
      <w:r>
        <w:rPr>
          <w:rFonts w:ascii="Arial" w:hAnsi="Arial" w:cs="Arial"/>
          <w:sz w:val="20"/>
          <w:szCs w:val="20"/>
        </w:rPr>
        <w:t>, buhar kazanma kabiliyeti olmayan.</w:t>
      </w:r>
    </w:p>
    <w:p w:rsidR="000077BD" w:rsidRDefault="00D273D6" w:rsidP="00A12E05">
      <w:pPr>
        <w:autoSpaceDE w:val="0"/>
        <w:autoSpaceDN w:val="0"/>
        <w:adjustRightInd w:val="0"/>
        <w:spacing w:after="0" w:line="360" w:lineRule="auto"/>
        <w:jc w:val="both"/>
        <w:rPr>
          <w:rFonts w:ascii="Arial" w:hAnsi="Arial" w:cs="Arial"/>
          <w:sz w:val="20"/>
          <w:szCs w:val="20"/>
        </w:rPr>
      </w:pPr>
      <w:r>
        <w:rPr>
          <w:rFonts w:ascii="Arial" w:hAnsi="Arial" w:cs="Arial"/>
          <w:noProof/>
          <w:sz w:val="20"/>
          <w:szCs w:val="20"/>
          <w:lang w:eastAsia="tr-TR"/>
        </w:rPr>
        <w:drawing>
          <wp:inline distT="0" distB="0" distL="0" distR="0" wp14:anchorId="756AAEAB" wp14:editId="18BBBFEC">
            <wp:extent cx="5752465" cy="3009265"/>
            <wp:effectExtent l="0" t="0" r="635" b="635"/>
            <wp:docPr id="71" name="Resim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752465" cy="3009265"/>
                    </a:xfrm>
                    <a:prstGeom prst="rect">
                      <a:avLst/>
                    </a:prstGeom>
                    <a:noFill/>
                    <a:ln>
                      <a:noFill/>
                    </a:ln>
                  </pic:spPr>
                </pic:pic>
              </a:graphicData>
            </a:graphic>
          </wp:inline>
        </w:drawing>
      </w:r>
    </w:p>
    <w:p w:rsidR="00D273D6" w:rsidRDefault="00D273D6" w:rsidP="00A12E05">
      <w:pPr>
        <w:autoSpaceDE w:val="0"/>
        <w:autoSpaceDN w:val="0"/>
        <w:adjustRightInd w:val="0"/>
        <w:spacing w:after="0" w:line="360" w:lineRule="auto"/>
        <w:jc w:val="both"/>
        <w:rPr>
          <w:rFonts w:ascii="Arial" w:hAnsi="Arial" w:cs="Arial"/>
          <w:sz w:val="20"/>
          <w:szCs w:val="20"/>
        </w:rPr>
      </w:pPr>
    </w:p>
    <w:p w:rsidR="00D273D6" w:rsidRDefault="00D273D6" w:rsidP="00A12E05">
      <w:pPr>
        <w:autoSpaceDE w:val="0"/>
        <w:autoSpaceDN w:val="0"/>
        <w:adjustRightInd w:val="0"/>
        <w:spacing w:after="0" w:line="360" w:lineRule="auto"/>
        <w:jc w:val="both"/>
        <w:rPr>
          <w:rFonts w:ascii="Arial" w:hAnsi="Arial" w:cs="Arial"/>
          <w:sz w:val="20"/>
          <w:szCs w:val="20"/>
        </w:rPr>
      </w:pPr>
      <w:r>
        <w:rPr>
          <w:rFonts w:ascii="Arial" w:hAnsi="Arial" w:cs="Arial"/>
          <w:noProof/>
          <w:sz w:val="20"/>
          <w:szCs w:val="20"/>
          <w:lang w:eastAsia="tr-TR"/>
        </w:rPr>
        <w:drawing>
          <wp:inline distT="0" distB="0" distL="0" distR="0" wp14:anchorId="75BE9207" wp14:editId="2AF519D2">
            <wp:extent cx="5762625" cy="2626360"/>
            <wp:effectExtent l="0" t="0" r="9525" b="2540"/>
            <wp:docPr id="72" name="Resim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762625" cy="2626360"/>
                    </a:xfrm>
                    <a:prstGeom prst="rect">
                      <a:avLst/>
                    </a:prstGeom>
                    <a:noFill/>
                    <a:ln>
                      <a:noFill/>
                    </a:ln>
                  </pic:spPr>
                </pic:pic>
              </a:graphicData>
            </a:graphic>
          </wp:inline>
        </w:drawing>
      </w:r>
    </w:p>
    <w:p w:rsidR="00D273D6" w:rsidRDefault="00D273D6" w:rsidP="00A12E05">
      <w:pPr>
        <w:autoSpaceDE w:val="0"/>
        <w:autoSpaceDN w:val="0"/>
        <w:adjustRightInd w:val="0"/>
        <w:spacing w:after="0" w:line="360" w:lineRule="auto"/>
        <w:jc w:val="both"/>
        <w:rPr>
          <w:rFonts w:ascii="Arial" w:hAnsi="Arial" w:cs="Arial"/>
          <w:sz w:val="20"/>
          <w:szCs w:val="20"/>
        </w:rPr>
      </w:pPr>
    </w:p>
    <w:p w:rsidR="00D273D6" w:rsidRDefault="00D273D6" w:rsidP="00A12E05">
      <w:pPr>
        <w:autoSpaceDE w:val="0"/>
        <w:autoSpaceDN w:val="0"/>
        <w:adjustRightInd w:val="0"/>
        <w:spacing w:after="0" w:line="360" w:lineRule="auto"/>
        <w:jc w:val="both"/>
        <w:rPr>
          <w:rFonts w:ascii="Arial" w:hAnsi="Arial" w:cs="Arial"/>
          <w:sz w:val="20"/>
          <w:szCs w:val="20"/>
        </w:rPr>
      </w:pPr>
      <w:r>
        <w:rPr>
          <w:rFonts w:ascii="Arial" w:hAnsi="Arial" w:cs="Arial"/>
          <w:sz w:val="20"/>
          <w:szCs w:val="20"/>
        </w:rPr>
        <w:t>İlgili parametreler dikkate alındığında bu örnek için aşağıdaki tipik değerler elde edilir:</w:t>
      </w:r>
    </w:p>
    <w:p w:rsidR="00D273D6" w:rsidRDefault="00D273D6" w:rsidP="00A12E05">
      <w:pPr>
        <w:autoSpaceDE w:val="0"/>
        <w:autoSpaceDN w:val="0"/>
        <w:adjustRightInd w:val="0"/>
        <w:spacing w:after="0" w:line="360" w:lineRule="auto"/>
        <w:jc w:val="both"/>
        <w:rPr>
          <w:rFonts w:ascii="Arial" w:hAnsi="Arial" w:cs="Arial"/>
          <w:sz w:val="20"/>
          <w:szCs w:val="20"/>
        </w:rPr>
      </w:pPr>
    </w:p>
    <w:p w:rsidR="00D273D6" w:rsidRDefault="00D273D6" w:rsidP="00A12E05">
      <w:pPr>
        <w:autoSpaceDE w:val="0"/>
        <w:autoSpaceDN w:val="0"/>
        <w:adjustRightInd w:val="0"/>
        <w:spacing w:after="0" w:line="360" w:lineRule="auto"/>
        <w:jc w:val="both"/>
        <w:rPr>
          <w:rFonts w:ascii="Arial" w:hAnsi="Arial" w:cs="Arial"/>
          <w:sz w:val="20"/>
          <w:szCs w:val="20"/>
        </w:rPr>
      </w:pPr>
      <w:proofErr w:type="gramStart"/>
      <w:r>
        <w:rPr>
          <w:rFonts w:ascii="Arial,Italic" w:hAnsi="Arial,Italic" w:cs="Arial,Italic"/>
          <w:i/>
          <w:iCs/>
          <w:sz w:val="20"/>
          <w:szCs w:val="20"/>
        </w:rPr>
        <w:t>a</w:t>
      </w:r>
      <w:proofErr w:type="gramEnd"/>
      <w:r>
        <w:rPr>
          <w:rFonts w:ascii="Arial,Italic" w:hAnsi="Arial,Italic" w:cs="Arial,Italic"/>
          <w:i/>
          <w:iCs/>
          <w:sz w:val="20"/>
          <w:szCs w:val="20"/>
        </w:rPr>
        <w:t xml:space="preserve"> </w:t>
      </w:r>
      <w:r>
        <w:rPr>
          <w:rFonts w:ascii="Arial" w:hAnsi="Arial" w:cs="Arial"/>
          <w:sz w:val="20"/>
          <w:szCs w:val="20"/>
        </w:rPr>
        <w:t>= Boşalma kaynağından yatay olarak 1,5 m,</w:t>
      </w:r>
    </w:p>
    <w:p w:rsidR="00D273D6" w:rsidRDefault="00D273D6" w:rsidP="00A12E05">
      <w:pPr>
        <w:autoSpaceDE w:val="0"/>
        <w:autoSpaceDN w:val="0"/>
        <w:adjustRightInd w:val="0"/>
        <w:spacing w:after="0" w:line="360" w:lineRule="auto"/>
        <w:jc w:val="both"/>
        <w:rPr>
          <w:rFonts w:ascii="Arial" w:hAnsi="Arial" w:cs="Arial"/>
          <w:sz w:val="20"/>
          <w:szCs w:val="20"/>
        </w:rPr>
      </w:pPr>
      <w:proofErr w:type="gramStart"/>
      <w:r>
        <w:rPr>
          <w:rFonts w:ascii="Arial,Italic" w:hAnsi="Arial,Italic" w:cs="Arial,Italic"/>
          <w:i/>
          <w:iCs/>
          <w:sz w:val="20"/>
          <w:szCs w:val="20"/>
        </w:rPr>
        <w:t>b</w:t>
      </w:r>
      <w:proofErr w:type="gramEnd"/>
      <w:r>
        <w:rPr>
          <w:rFonts w:ascii="Arial,Italic" w:hAnsi="Arial,Italic" w:cs="Arial,Italic"/>
          <w:i/>
          <w:iCs/>
          <w:sz w:val="20"/>
          <w:szCs w:val="20"/>
        </w:rPr>
        <w:t xml:space="preserve"> </w:t>
      </w:r>
      <w:r>
        <w:rPr>
          <w:rFonts w:ascii="Arial" w:hAnsi="Arial" w:cs="Arial"/>
          <w:sz w:val="20"/>
          <w:szCs w:val="20"/>
        </w:rPr>
        <w:t>= Esnek ekten yatay olarak 1,5 m,</w:t>
      </w:r>
    </w:p>
    <w:p w:rsidR="00D273D6" w:rsidRDefault="00D273D6" w:rsidP="00A12E05">
      <w:pPr>
        <w:autoSpaceDE w:val="0"/>
        <w:autoSpaceDN w:val="0"/>
        <w:adjustRightInd w:val="0"/>
        <w:spacing w:after="0" w:line="360" w:lineRule="auto"/>
        <w:jc w:val="both"/>
        <w:rPr>
          <w:rFonts w:ascii="Arial" w:hAnsi="Arial" w:cs="Arial"/>
          <w:sz w:val="20"/>
          <w:szCs w:val="20"/>
        </w:rPr>
      </w:pPr>
      <w:proofErr w:type="gramStart"/>
      <w:r>
        <w:rPr>
          <w:rFonts w:ascii="Arial,Italic" w:hAnsi="Arial,Italic" w:cs="Arial,Italic"/>
          <w:i/>
          <w:iCs/>
          <w:sz w:val="20"/>
          <w:szCs w:val="20"/>
        </w:rPr>
        <w:t>c</w:t>
      </w:r>
      <w:proofErr w:type="gramEnd"/>
      <w:r>
        <w:rPr>
          <w:rFonts w:ascii="Arial,Italic" w:hAnsi="Arial,Italic" w:cs="Arial,Italic"/>
          <w:i/>
          <w:iCs/>
          <w:sz w:val="20"/>
          <w:szCs w:val="20"/>
        </w:rPr>
        <w:t xml:space="preserve"> </w:t>
      </w:r>
      <w:r>
        <w:rPr>
          <w:rFonts w:ascii="Arial" w:hAnsi="Arial" w:cs="Arial"/>
          <w:sz w:val="20"/>
          <w:szCs w:val="20"/>
        </w:rPr>
        <w:t>= Boşalma kaynağının 1,5 m üzerinde,</w:t>
      </w:r>
    </w:p>
    <w:p w:rsidR="00D273D6" w:rsidRDefault="00D273D6" w:rsidP="00A12E05">
      <w:pPr>
        <w:autoSpaceDE w:val="0"/>
        <w:autoSpaceDN w:val="0"/>
        <w:adjustRightInd w:val="0"/>
        <w:spacing w:after="0" w:line="360" w:lineRule="auto"/>
        <w:jc w:val="both"/>
        <w:rPr>
          <w:rFonts w:ascii="Arial" w:hAnsi="Arial" w:cs="Arial"/>
          <w:sz w:val="20"/>
          <w:szCs w:val="20"/>
        </w:rPr>
      </w:pPr>
      <w:proofErr w:type="gramStart"/>
      <w:r>
        <w:rPr>
          <w:rFonts w:ascii="Arial,Italic" w:hAnsi="Arial,Italic" w:cs="Arial,Italic"/>
          <w:i/>
          <w:iCs/>
          <w:sz w:val="20"/>
          <w:szCs w:val="20"/>
        </w:rPr>
        <w:t>d</w:t>
      </w:r>
      <w:proofErr w:type="gramEnd"/>
      <w:r>
        <w:rPr>
          <w:rFonts w:ascii="Arial,Italic" w:hAnsi="Arial,Italic" w:cs="Arial,Italic"/>
          <w:i/>
          <w:iCs/>
          <w:sz w:val="20"/>
          <w:szCs w:val="20"/>
        </w:rPr>
        <w:t xml:space="preserve"> </w:t>
      </w:r>
      <w:r>
        <w:rPr>
          <w:rFonts w:ascii="Arial" w:hAnsi="Arial" w:cs="Arial"/>
          <w:sz w:val="20"/>
          <w:szCs w:val="20"/>
        </w:rPr>
        <w:t>= Zeminin 1,5 m üzerinde,</w:t>
      </w:r>
    </w:p>
    <w:p w:rsidR="00D273D6" w:rsidRDefault="00D273D6" w:rsidP="00A12E05">
      <w:pPr>
        <w:autoSpaceDE w:val="0"/>
        <w:autoSpaceDN w:val="0"/>
        <w:adjustRightInd w:val="0"/>
        <w:spacing w:after="0" w:line="360" w:lineRule="auto"/>
        <w:jc w:val="both"/>
        <w:rPr>
          <w:rFonts w:ascii="Arial" w:hAnsi="Arial" w:cs="Arial"/>
          <w:sz w:val="20"/>
          <w:szCs w:val="20"/>
        </w:rPr>
      </w:pPr>
      <w:proofErr w:type="gramStart"/>
      <w:r>
        <w:rPr>
          <w:rFonts w:ascii="Arial,Italic" w:hAnsi="Arial,Italic" w:cs="Arial,Italic"/>
          <w:i/>
          <w:iCs/>
          <w:sz w:val="20"/>
          <w:szCs w:val="20"/>
        </w:rPr>
        <w:t>e</w:t>
      </w:r>
      <w:proofErr w:type="gramEnd"/>
      <w:r>
        <w:rPr>
          <w:rFonts w:ascii="Arial,Italic" w:hAnsi="Arial,Italic" w:cs="Arial,Italic"/>
          <w:i/>
          <w:iCs/>
          <w:sz w:val="20"/>
          <w:szCs w:val="20"/>
        </w:rPr>
        <w:t xml:space="preserve"> </w:t>
      </w:r>
      <w:r>
        <w:rPr>
          <w:rFonts w:ascii="Arial" w:hAnsi="Arial" w:cs="Arial"/>
          <w:sz w:val="20"/>
          <w:szCs w:val="20"/>
        </w:rPr>
        <w:t>= Drenaj kanalından/ köprüden yatay olarak 4,5 m,</w:t>
      </w:r>
    </w:p>
    <w:p w:rsidR="00D273D6" w:rsidRDefault="00D273D6" w:rsidP="00A12E05">
      <w:pPr>
        <w:autoSpaceDE w:val="0"/>
        <w:autoSpaceDN w:val="0"/>
        <w:adjustRightInd w:val="0"/>
        <w:spacing w:after="0" w:line="360" w:lineRule="auto"/>
        <w:jc w:val="both"/>
        <w:rPr>
          <w:rFonts w:ascii="Arial" w:hAnsi="Arial" w:cs="Arial"/>
          <w:sz w:val="20"/>
          <w:szCs w:val="20"/>
        </w:rPr>
      </w:pPr>
      <w:proofErr w:type="gramStart"/>
      <w:r>
        <w:rPr>
          <w:rFonts w:ascii="Arial,Italic" w:hAnsi="Arial,Italic" w:cs="Arial,Italic"/>
          <w:i/>
          <w:iCs/>
          <w:sz w:val="20"/>
          <w:szCs w:val="20"/>
        </w:rPr>
        <w:t>f</w:t>
      </w:r>
      <w:proofErr w:type="gramEnd"/>
      <w:r>
        <w:rPr>
          <w:rFonts w:ascii="Arial,Italic" w:hAnsi="Arial,Italic" w:cs="Arial,Italic"/>
          <w:i/>
          <w:iCs/>
          <w:sz w:val="20"/>
          <w:szCs w:val="20"/>
        </w:rPr>
        <w:t xml:space="preserve"> </w:t>
      </w:r>
      <w:r>
        <w:rPr>
          <w:rFonts w:ascii="Arial" w:hAnsi="Arial" w:cs="Arial"/>
          <w:sz w:val="20"/>
          <w:szCs w:val="20"/>
        </w:rPr>
        <w:t>= Kuşak 1’den yatay olarak 1,5 m,</w:t>
      </w:r>
    </w:p>
    <w:p w:rsidR="00D273D6" w:rsidRDefault="00D273D6" w:rsidP="00A12E05">
      <w:pPr>
        <w:autoSpaceDE w:val="0"/>
        <w:autoSpaceDN w:val="0"/>
        <w:adjustRightInd w:val="0"/>
        <w:spacing w:after="0" w:line="360" w:lineRule="auto"/>
        <w:jc w:val="both"/>
        <w:rPr>
          <w:rFonts w:ascii="Arial" w:hAnsi="Arial" w:cs="Arial"/>
          <w:sz w:val="20"/>
          <w:szCs w:val="20"/>
        </w:rPr>
      </w:pPr>
      <w:proofErr w:type="gramStart"/>
      <w:r>
        <w:rPr>
          <w:rFonts w:ascii="Arial,Italic" w:hAnsi="Arial,Italic" w:cs="Arial,Italic"/>
          <w:i/>
          <w:iCs/>
          <w:sz w:val="20"/>
          <w:szCs w:val="20"/>
        </w:rPr>
        <w:t>g</w:t>
      </w:r>
      <w:proofErr w:type="gramEnd"/>
      <w:r>
        <w:rPr>
          <w:rFonts w:ascii="Arial,Italic" w:hAnsi="Arial,Italic" w:cs="Arial,Italic"/>
          <w:i/>
          <w:iCs/>
          <w:sz w:val="20"/>
          <w:szCs w:val="20"/>
        </w:rPr>
        <w:t xml:space="preserve"> </w:t>
      </w:r>
      <w:r>
        <w:rPr>
          <w:rFonts w:ascii="Arial" w:hAnsi="Arial" w:cs="Arial"/>
          <w:sz w:val="20"/>
          <w:szCs w:val="20"/>
        </w:rPr>
        <w:t>= Kuşak 1’in 1,0 m üzerinde.</w:t>
      </w:r>
    </w:p>
    <w:p w:rsidR="00D273D6" w:rsidRDefault="00D273D6" w:rsidP="00A12E05">
      <w:pPr>
        <w:autoSpaceDE w:val="0"/>
        <w:autoSpaceDN w:val="0"/>
        <w:adjustRightInd w:val="0"/>
        <w:spacing w:after="0" w:line="360" w:lineRule="auto"/>
        <w:jc w:val="both"/>
        <w:rPr>
          <w:rFonts w:ascii="Arial" w:hAnsi="Arial" w:cs="Arial"/>
          <w:sz w:val="20"/>
          <w:szCs w:val="20"/>
        </w:rPr>
      </w:pPr>
    </w:p>
    <w:p w:rsidR="00D273D6" w:rsidRDefault="00D273D6" w:rsidP="00A12E05">
      <w:pPr>
        <w:autoSpaceDE w:val="0"/>
        <w:autoSpaceDN w:val="0"/>
        <w:adjustRightInd w:val="0"/>
        <w:spacing w:after="0" w:line="360" w:lineRule="auto"/>
        <w:jc w:val="both"/>
        <w:rPr>
          <w:rFonts w:ascii="Arial" w:hAnsi="Arial" w:cs="Arial"/>
          <w:sz w:val="20"/>
          <w:szCs w:val="20"/>
        </w:rPr>
      </w:pPr>
      <w:r>
        <w:rPr>
          <w:rFonts w:ascii="Arial,Bold" w:hAnsi="Arial,Bold" w:cs="Arial,Bold"/>
          <w:b/>
          <w:bCs/>
          <w:sz w:val="20"/>
          <w:szCs w:val="20"/>
        </w:rPr>
        <w:t xml:space="preserve">Not 1 – </w:t>
      </w:r>
      <w:r>
        <w:rPr>
          <w:rFonts w:ascii="Arial" w:hAnsi="Arial" w:cs="Arial"/>
          <w:sz w:val="20"/>
          <w:szCs w:val="20"/>
        </w:rPr>
        <w:t>Eğer sistem buhar kazanma kabiliyetli kapalı bir sistem ise, mesafeler o şekilde düzenlenebilir ki Kuşak 1 ihmal edilebilir yayılma sınırlarına sahip olur, Kuşak 2 önemli ölçüde küçülür.</w:t>
      </w:r>
    </w:p>
    <w:p w:rsidR="00D273D6" w:rsidRDefault="00D273D6" w:rsidP="00A12E05">
      <w:pPr>
        <w:autoSpaceDE w:val="0"/>
        <w:autoSpaceDN w:val="0"/>
        <w:adjustRightInd w:val="0"/>
        <w:spacing w:after="0" w:line="360" w:lineRule="auto"/>
        <w:jc w:val="both"/>
        <w:rPr>
          <w:rFonts w:ascii="Arial" w:hAnsi="Arial" w:cs="Arial"/>
          <w:sz w:val="20"/>
          <w:szCs w:val="20"/>
        </w:rPr>
      </w:pPr>
    </w:p>
    <w:p w:rsidR="00D273D6" w:rsidRDefault="00D273D6" w:rsidP="00A12E05">
      <w:pPr>
        <w:autoSpaceDE w:val="0"/>
        <w:autoSpaceDN w:val="0"/>
        <w:adjustRightInd w:val="0"/>
        <w:spacing w:after="0" w:line="360" w:lineRule="auto"/>
        <w:jc w:val="both"/>
        <w:rPr>
          <w:rFonts w:ascii="Arial" w:hAnsi="Arial" w:cs="Arial"/>
          <w:sz w:val="20"/>
          <w:szCs w:val="20"/>
        </w:rPr>
      </w:pPr>
      <w:r>
        <w:rPr>
          <w:rFonts w:ascii="Arial,Bold" w:hAnsi="Arial,Bold" w:cs="Arial,Bold"/>
          <w:b/>
          <w:bCs/>
          <w:sz w:val="20"/>
          <w:szCs w:val="20"/>
        </w:rPr>
        <w:t xml:space="preserve">Not 2 – </w:t>
      </w:r>
      <w:r>
        <w:rPr>
          <w:rFonts w:ascii="Arial" w:hAnsi="Arial" w:cs="Arial"/>
          <w:sz w:val="20"/>
          <w:szCs w:val="20"/>
        </w:rPr>
        <w:t>Buhar kazanma kabiliyetli sistemlerde taşmadan dolayı dökülme olması muhtemel değildir.</w:t>
      </w:r>
    </w:p>
    <w:p w:rsidR="00E827C5" w:rsidRDefault="00E827C5" w:rsidP="00A12E05">
      <w:pPr>
        <w:autoSpaceDE w:val="0"/>
        <w:autoSpaceDN w:val="0"/>
        <w:adjustRightInd w:val="0"/>
        <w:spacing w:after="0" w:line="360" w:lineRule="auto"/>
        <w:jc w:val="both"/>
        <w:rPr>
          <w:rFonts w:ascii="Arial,Bold" w:hAnsi="Arial,Bold" w:cs="Arial,Bold"/>
          <w:b/>
          <w:bCs/>
          <w:sz w:val="20"/>
          <w:szCs w:val="20"/>
        </w:rPr>
      </w:pPr>
      <w:r>
        <w:rPr>
          <w:rFonts w:ascii="Arial,Bold" w:hAnsi="Arial,Bold" w:cs="Arial,Bold"/>
          <w:b/>
          <w:bCs/>
          <w:sz w:val="20"/>
          <w:szCs w:val="20"/>
        </w:rPr>
        <w:lastRenderedPageBreak/>
        <w:t>Örnek 10</w:t>
      </w:r>
    </w:p>
    <w:p w:rsidR="00E827C5" w:rsidRDefault="00E827C5" w:rsidP="00A12E05">
      <w:pPr>
        <w:autoSpaceDE w:val="0"/>
        <w:autoSpaceDN w:val="0"/>
        <w:adjustRightInd w:val="0"/>
        <w:spacing w:after="0" w:line="360" w:lineRule="auto"/>
        <w:jc w:val="both"/>
        <w:rPr>
          <w:rFonts w:ascii="Arial" w:hAnsi="Arial" w:cs="Arial"/>
          <w:sz w:val="20"/>
          <w:szCs w:val="20"/>
        </w:rPr>
      </w:pPr>
      <w:r>
        <w:rPr>
          <w:rFonts w:ascii="Arial" w:hAnsi="Arial" w:cs="Arial"/>
          <w:sz w:val="20"/>
          <w:szCs w:val="20"/>
        </w:rPr>
        <w:t>Bir boya fabrikasında karıştırma odası.</w:t>
      </w:r>
    </w:p>
    <w:p w:rsidR="00E827C5" w:rsidRDefault="00E827C5" w:rsidP="00A12E05">
      <w:pPr>
        <w:autoSpaceDE w:val="0"/>
        <w:autoSpaceDN w:val="0"/>
        <w:adjustRightInd w:val="0"/>
        <w:spacing w:after="0" w:line="360" w:lineRule="auto"/>
        <w:jc w:val="both"/>
        <w:rPr>
          <w:rFonts w:ascii="Arial" w:hAnsi="Arial" w:cs="Arial"/>
          <w:sz w:val="20"/>
          <w:szCs w:val="20"/>
        </w:rPr>
      </w:pPr>
    </w:p>
    <w:p w:rsidR="00E827C5" w:rsidRDefault="00E827C5" w:rsidP="00A12E05">
      <w:pPr>
        <w:autoSpaceDE w:val="0"/>
        <w:autoSpaceDN w:val="0"/>
        <w:adjustRightInd w:val="0"/>
        <w:spacing w:after="0" w:line="360" w:lineRule="auto"/>
        <w:jc w:val="both"/>
        <w:rPr>
          <w:rFonts w:ascii="Arial" w:hAnsi="Arial" w:cs="Arial"/>
          <w:sz w:val="20"/>
          <w:szCs w:val="20"/>
        </w:rPr>
      </w:pPr>
      <w:r>
        <w:rPr>
          <w:rFonts w:ascii="Arial" w:hAnsi="Arial" w:cs="Arial"/>
          <w:sz w:val="20"/>
          <w:szCs w:val="20"/>
        </w:rPr>
        <w:t>Bu örnekte 2 ve 5 numaralı münferit örneklerin kullanılması gösterilmektedir. Bu basitleştirilmiş örnekte dört boya karıştırma kabı (kalem 2) bir odadadır. Aynı odada sıvı için bir pompa (kalem1) bulunmaktadır.</w:t>
      </w:r>
    </w:p>
    <w:p w:rsidR="00E827C5" w:rsidRDefault="00E827C5" w:rsidP="00A12E05">
      <w:pPr>
        <w:autoSpaceDE w:val="0"/>
        <w:autoSpaceDN w:val="0"/>
        <w:adjustRightInd w:val="0"/>
        <w:spacing w:after="0" w:line="360" w:lineRule="auto"/>
        <w:jc w:val="both"/>
        <w:rPr>
          <w:rFonts w:ascii="Arial" w:hAnsi="Arial" w:cs="Arial"/>
          <w:sz w:val="20"/>
          <w:szCs w:val="20"/>
        </w:rPr>
      </w:pPr>
      <w:r>
        <w:rPr>
          <w:rFonts w:ascii="Arial" w:hAnsi="Arial" w:cs="Arial"/>
          <w:sz w:val="20"/>
          <w:szCs w:val="20"/>
        </w:rPr>
        <w:t>Kuşak tiplerini etkileyen esas faktörler 2 ve 5 numaralı örneklerin çizelgelerinde verilmiştir.</w:t>
      </w:r>
    </w:p>
    <w:p w:rsidR="00F0297A" w:rsidRDefault="00E827C5" w:rsidP="00A12E05">
      <w:pPr>
        <w:autoSpaceDE w:val="0"/>
        <w:autoSpaceDN w:val="0"/>
        <w:adjustRightInd w:val="0"/>
        <w:spacing w:after="0" w:line="360" w:lineRule="auto"/>
        <w:jc w:val="both"/>
        <w:rPr>
          <w:rFonts w:ascii="Arial" w:hAnsi="Arial" w:cs="Arial"/>
          <w:sz w:val="20"/>
          <w:szCs w:val="20"/>
        </w:rPr>
      </w:pPr>
      <w:r>
        <w:rPr>
          <w:rFonts w:ascii="Arial" w:hAnsi="Arial" w:cs="Arial"/>
          <w:noProof/>
          <w:sz w:val="20"/>
          <w:szCs w:val="20"/>
          <w:lang w:eastAsia="tr-TR"/>
        </w:rPr>
        <w:drawing>
          <wp:inline distT="0" distB="0" distL="0" distR="0" wp14:anchorId="17EC49C2" wp14:editId="5ED6615B">
            <wp:extent cx="5720080" cy="5634990"/>
            <wp:effectExtent l="0" t="0" r="0" b="3810"/>
            <wp:docPr id="74" name="Resim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720080" cy="5634990"/>
                    </a:xfrm>
                    <a:prstGeom prst="rect">
                      <a:avLst/>
                    </a:prstGeom>
                    <a:noFill/>
                    <a:ln>
                      <a:noFill/>
                    </a:ln>
                  </pic:spPr>
                </pic:pic>
              </a:graphicData>
            </a:graphic>
          </wp:inline>
        </w:drawing>
      </w:r>
    </w:p>
    <w:p w:rsidR="00E827C5" w:rsidRDefault="00E827C5" w:rsidP="00A12E05">
      <w:pPr>
        <w:autoSpaceDE w:val="0"/>
        <w:autoSpaceDN w:val="0"/>
        <w:adjustRightInd w:val="0"/>
        <w:spacing w:after="0" w:line="360" w:lineRule="auto"/>
        <w:jc w:val="both"/>
        <w:rPr>
          <w:rFonts w:ascii="Arial" w:hAnsi="Arial" w:cs="Arial"/>
          <w:sz w:val="20"/>
          <w:szCs w:val="20"/>
        </w:rPr>
      </w:pPr>
      <w:r>
        <w:rPr>
          <w:rFonts w:ascii="Arial" w:hAnsi="Arial" w:cs="Arial"/>
          <w:noProof/>
          <w:sz w:val="20"/>
          <w:szCs w:val="20"/>
          <w:lang w:eastAsia="tr-TR"/>
        </w:rPr>
        <w:drawing>
          <wp:inline distT="0" distB="0" distL="0" distR="0" wp14:anchorId="6161BDA4" wp14:editId="7DB537C2">
            <wp:extent cx="4348480" cy="850900"/>
            <wp:effectExtent l="0" t="0" r="0" b="6350"/>
            <wp:docPr id="77" name="Resim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4348480" cy="850900"/>
                    </a:xfrm>
                    <a:prstGeom prst="rect">
                      <a:avLst/>
                    </a:prstGeom>
                    <a:noFill/>
                    <a:ln>
                      <a:noFill/>
                    </a:ln>
                  </pic:spPr>
                </pic:pic>
              </a:graphicData>
            </a:graphic>
          </wp:inline>
        </w:drawing>
      </w:r>
    </w:p>
    <w:p w:rsidR="004E4328" w:rsidRDefault="004E4328" w:rsidP="00A12E05">
      <w:pPr>
        <w:autoSpaceDE w:val="0"/>
        <w:autoSpaceDN w:val="0"/>
        <w:adjustRightInd w:val="0"/>
        <w:spacing w:after="0" w:line="360" w:lineRule="auto"/>
        <w:jc w:val="both"/>
        <w:rPr>
          <w:rFonts w:ascii="Arial" w:hAnsi="Arial" w:cs="Arial"/>
          <w:sz w:val="20"/>
          <w:szCs w:val="20"/>
        </w:rPr>
      </w:pPr>
      <w:r>
        <w:rPr>
          <w:rFonts w:ascii="Arial" w:hAnsi="Arial" w:cs="Arial"/>
          <w:sz w:val="20"/>
          <w:szCs w:val="20"/>
        </w:rPr>
        <w:t>İlgili parametreler dikkate alındığında (tehlikeli bölge sınıflandırma veri föylerine bakılmalıdır) bu örnek için aşağıdaki tipik değerler elde edilir:</w:t>
      </w:r>
    </w:p>
    <w:p w:rsidR="004E4328" w:rsidRDefault="004E4328" w:rsidP="00A12E05">
      <w:pPr>
        <w:autoSpaceDE w:val="0"/>
        <w:autoSpaceDN w:val="0"/>
        <w:adjustRightInd w:val="0"/>
        <w:spacing w:after="0" w:line="360" w:lineRule="auto"/>
        <w:jc w:val="both"/>
        <w:rPr>
          <w:rFonts w:ascii="Arial" w:hAnsi="Arial" w:cs="Arial"/>
          <w:sz w:val="20"/>
          <w:szCs w:val="20"/>
        </w:rPr>
      </w:pPr>
    </w:p>
    <w:p w:rsidR="004E4328" w:rsidRDefault="004E4328" w:rsidP="00A12E05">
      <w:pPr>
        <w:autoSpaceDE w:val="0"/>
        <w:autoSpaceDN w:val="0"/>
        <w:adjustRightInd w:val="0"/>
        <w:spacing w:after="0" w:line="360" w:lineRule="auto"/>
        <w:jc w:val="both"/>
        <w:rPr>
          <w:rFonts w:ascii="Arial" w:hAnsi="Arial" w:cs="Arial"/>
          <w:sz w:val="20"/>
          <w:szCs w:val="20"/>
        </w:rPr>
      </w:pPr>
      <w:proofErr w:type="gramStart"/>
      <w:r>
        <w:rPr>
          <w:rFonts w:ascii="Arial,Italic" w:hAnsi="Arial,Italic" w:cs="Arial,Italic"/>
          <w:i/>
          <w:iCs/>
          <w:sz w:val="20"/>
          <w:szCs w:val="20"/>
        </w:rPr>
        <w:t>a</w:t>
      </w:r>
      <w:proofErr w:type="gramEnd"/>
      <w:r>
        <w:rPr>
          <w:rFonts w:ascii="Arial,Italic" w:hAnsi="Arial,Italic" w:cs="Arial,Italic"/>
          <w:i/>
          <w:iCs/>
          <w:sz w:val="20"/>
          <w:szCs w:val="20"/>
        </w:rPr>
        <w:t xml:space="preserve"> </w:t>
      </w:r>
      <w:r>
        <w:rPr>
          <w:rFonts w:ascii="Arial" w:hAnsi="Arial" w:cs="Arial"/>
          <w:sz w:val="20"/>
          <w:szCs w:val="20"/>
        </w:rPr>
        <w:t>= 2 m,</w:t>
      </w:r>
    </w:p>
    <w:p w:rsidR="004E4328" w:rsidRDefault="004E4328" w:rsidP="00A12E05">
      <w:pPr>
        <w:autoSpaceDE w:val="0"/>
        <w:autoSpaceDN w:val="0"/>
        <w:adjustRightInd w:val="0"/>
        <w:spacing w:after="0" w:line="360" w:lineRule="auto"/>
        <w:jc w:val="both"/>
        <w:rPr>
          <w:rFonts w:ascii="Arial" w:hAnsi="Arial" w:cs="Arial"/>
          <w:sz w:val="20"/>
          <w:szCs w:val="20"/>
        </w:rPr>
      </w:pPr>
      <w:proofErr w:type="gramStart"/>
      <w:r>
        <w:rPr>
          <w:rFonts w:ascii="Arial,Italic" w:hAnsi="Arial,Italic" w:cs="Arial,Italic"/>
          <w:i/>
          <w:iCs/>
          <w:sz w:val="20"/>
          <w:szCs w:val="20"/>
        </w:rPr>
        <w:t>b</w:t>
      </w:r>
      <w:proofErr w:type="gramEnd"/>
      <w:r>
        <w:rPr>
          <w:rFonts w:ascii="Arial,Italic" w:hAnsi="Arial,Italic" w:cs="Arial,Italic"/>
          <w:i/>
          <w:iCs/>
          <w:sz w:val="20"/>
          <w:szCs w:val="20"/>
        </w:rPr>
        <w:t xml:space="preserve"> </w:t>
      </w:r>
      <w:r>
        <w:rPr>
          <w:rFonts w:ascii="Arial" w:hAnsi="Arial" w:cs="Arial"/>
          <w:sz w:val="20"/>
          <w:szCs w:val="20"/>
        </w:rPr>
        <w:t>= 4 m,</w:t>
      </w:r>
    </w:p>
    <w:p w:rsidR="004E4328" w:rsidRDefault="004E4328" w:rsidP="00A12E05">
      <w:pPr>
        <w:autoSpaceDE w:val="0"/>
        <w:autoSpaceDN w:val="0"/>
        <w:adjustRightInd w:val="0"/>
        <w:spacing w:after="0" w:line="360" w:lineRule="auto"/>
        <w:jc w:val="both"/>
        <w:rPr>
          <w:rFonts w:ascii="Arial" w:hAnsi="Arial" w:cs="Arial"/>
          <w:sz w:val="20"/>
          <w:szCs w:val="20"/>
        </w:rPr>
      </w:pPr>
      <w:proofErr w:type="gramStart"/>
      <w:r>
        <w:rPr>
          <w:rFonts w:ascii="Arial,Italic" w:hAnsi="Arial,Italic" w:cs="Arial,Italic"/>
          <w:i/>
          <w:iCs/>
          <w:sz w:val="20"/>
          <w:szCs w:val="20"/>
        </w:rPr>
        <w:t>c</w:t>
      </w:r>
      <w:proofErr w:type="gramEnd"/>
      <w:r>
        <w:rPr>
          <w:rFonts w:ascii="Arial,Italic" w:hAnsi="Arial,Italic" w:cs="Arial,Italic"/>
          <w:i/>
          <w:iCs/>
          <w:sz w:val="20"/>
          <w:szCs w:val="20"/>
        </w:rPr>
        <w:t xml:space="preserve"> </w:t>
      </w:r>
      <w:r>
        <w:rPr>
          <w:rFonts w:ascii="Arial" w:hAnsi="Arial" w:cs="Arial"/>
          <w:sz w:val="20"/>
          <w:szCs w:val="20"/>
        </w:rPr>
        <w:t>= 3 m.</w:t>
      </w:r>
    </w:p>
    <w:p w:rsidR="004E4328" w:rsidRDefault="004E4328" w:rsidP="00A12E05">
      <w:pPr>
        <w:autoSpaceDE w:val="0"/>
        <w:autoSpaceDN w:val="0"/>
        <w:adjustRightInd w:val="0"/>
        <w:spacing w:after="0" w:line="360" w:lineRule="auto"/>
        <w:jc w:val="both"/>
        <w:rPr>
          <w:rFonts w:ascii="Arial" w:hAnsi="Arial" w:cs="Arial"/>
          <w:sz w:val="20"/>
          <w:szCs w:val="20"/>
        </w:rPr>
      </w:pPr>
    </w:p>
    <w:p w:rsidR="00E827C5" w:rsidRDefault="004E4328" w:rsidP="00A12E05">
      <w:pPr>
        <w:autoSpaceDE w:val="0"/>
        <w:autoSpaceDN w:val="0"/>
        <w:adjustRightInd w:val="0"/>
        <w:spacing w:after="0" w:line="360" w:lineRule="auto"/>
        <w:jc w:val="both"/>
        <w:rPr>
          <w:rFonts w:ascii="Arial" w:hAnsi="Arial" w:cs="Arial"/>
          <w:sz w:val="20"/>
          <w:szCs w:val="20"/>
        </w:rPr>
      </w:pPr>
      <w:r>
        <w:rPr>
          <w:rFonts w:ascii="Arial" w:hAnsi="Arial" w:cs="Arial"/>
          <w:sz w:val="20"/>
          <w:szCs w:val="20"/>
        </w:rPr>
        <w:t>Çizim 10 plan gösterimidir. Dikey yayılma sınırları için örnek 2 ve 5’e bakılmalıdır.</w:t>
      </w:r>
    </w:p>
    <w:p w:rsidR="004E4328" w:rsidRDefault="004E4328" w:rsidP="00A12E05">
      <w:pPr>
        <w:autoSpaceDE w:val="0"/>
        <w:autoSpaceDN w:val="0"/>
        <w:adjustRightInd w:val="0"/>
        <w:spacing w:after="0" w:line="360" w:lineRule="auto"/>
        <w:jc w:val="both"/>
        <w:rPr>
          <w:rFonts w:ascii="Arial" w:hAnsi="Arial" w:cs="Arial"/>
          <w:sz w:val="20"/>
          <w:szCs w:val="20"/>
        </w:rPr>
      </w:pPr>
    </w:p>
    <w:p w:rsidR="004E4328" w:rsidRDefault="004E4328" w:rsidP="00A12E05">
      <w:pPr>
        <w:autoSpaceDE w:val="0"/>
        <w:autoSpaceDN w:val="0"/>
        <w:adjustRightInd w:val="0"/>
        <w:spacing w:after="0" w:line="360" w:lineRule="auto"/>
        <w:jc w:val="both"/>
        <w:rPr>
          <w:rFonts w:ascii="Arial" w:hAnsi="Arial" w:cs="Arial"/>
          <w:sz w:val="20"/>
          <w:szCs w:val="20"/>
        </w:rPr>
      </w:pPr>
      <w:r>
        <w:rPr>
          <w:rFonts w:ascii="Arial,Bold" w:hAnsi="Arial,Bold" w:cs="Arial,Bold"/>
          <w:b/>
          <w:bCs/>
          <w:sz w:val="20"/>
          <w:szCs w:val="20"/>
        </w:rPr>
        <w:lastRenderedPageBreak/>
        <w:t xml:space="preserve">Not - </w:t>
      </w:r>
      <w:r>
        <w:rPr>
          <w:rFonts w:ascii="Arial" w:hAnsi="Arial" w:cs="Arial"/>
          <w:sz w:val="20"/>
          <w:szCs w:val="20"/>
        </w:rPr>
        <w:t>Örnek 2 ve 5’te olduğu gibi, kuşaklar boşalma kaynakları etrafında silindir şeklindedir. Ancak, pratikte kaplar birbirine yakınsa kuşaklar kutu şeklinde büyür. Bu durumda sınıflandırılmamış küçük cepler kalmaz.</w:t>
      </w:r>
    </w:p>
    <w:p w:rsidR="004E4328" w:rsidRDefault="004E4328" w:rsidP="00A12E05">
      <w:pPr>
        <w:autoSpaceDE w:val="0"/>
        <w:autoSpaceDN w:val="0"/>
        <w:adjustRightInd w:val="0"/>
        <w:spacing w:after="0" w:line="360" w:lineRule="auto"/>
        <w:jc w:val="both"/>
        <w:rPr>
          <w:rFonts w:ascii="Arial" w:hAnsi="Arial" w:cs="Arial"/>
          <w:sz w:val="20"/>
          <w:szCs w:val="20"/>
        </w:rPr>
      </w:pPr>
    </w:p>
    <w:p w:rsidR="004E4328" w:rsidRDefault="004E4328" w:rsidP="00A12E05">
      <w:pPr>
        <w:autoSpaceDE w:val="0"/>
        <w:autoSpaceDN w:val="0"/>
        <w:adjustRightInd w:val="0"/>
        <w:spacing w:after="0" w:line="360" w:lineRule="auto"/>
        <w:jc w:val="both"/>
        <w:rPr>
          <w:rFonts w:ascii="Arial" w:hAnsi="Arial" w:cs="Arial"/>
          <w:sz w:val="20"/>
          <w:szCs w:val="20"/>
        </w:rPr>
      </w:pPr>
      <w:r>
        <w:rPr>
          <w:rFonts w:ascii="Arial" w:hAnsi="Arial" w:cs="Arial"/>
          <w:sz w:val="20"/>
          <w:szCs w:val="20"/>
        </w:rPr>
        <w:t xml:space="preserve">Pompaların ve kapların birbirine tamamen kaynaklı borularla bağlandığı ve </w:t>
      </w:r>
      <w:proofErr w:type="spellStart"/>
      <w:r>
        <w:rPr>
          <w:rFonts w:ascii="Arial" w:hAnsi="Arial" w:cs="Arial"/>
          <w:sz w:val="20"/>
          <w:szCs w:val="20"/>
        </w:rPr>
        <w:t>flanşlar</w:t>
      </w:r>
      <w:proofErr w:type="spellEnd"/>
      <w:r>
        <w:rPr>
          <w:rFonts w:ascii="Arial" w:hAnsi="Arial" w:cs="Arial"/>
          <w:sz w:val="20"/>
          <w:szCs w:val="20"/>
        </w:rPr>
        <w:t>, vanalar vb. bu teçhizat kalemlerinin yakınında olduğu varsayılmıştır.</w:t>
      </w:r>
    </w:p>
    <w:p w:rsidR="004E4328" w:rsidRDefault="004E4328" w:rsidP="00A12E05">
      <w:pPr>
        <w:autoSpaceDE w:val="0"/>
        <w:autoSpaceDN w:val="0"/>
        <w:adjustRightInd w:val="0"/>
        <w:spacing w:after="0" w:line="360" w:lineRule="auto"/>
        <w:jc w:val="both"/>
        <w:rPr>
          <w:rFonts w:ascii="Arial" w:hAnsi="Arial" w:cs="Arial"/>
          <w:sz w:val="20"/>
          <w:szCs w:val="20"/>
        </w:rPr>
      </w:pPr>
    </w:p>
    <w:p w:rsidR="004E4328" w:rsidRDefault="004E4328" w:rsidP="00A12E05">
      <w:pPr>
        <w:autoSpaceDE w:val="0"/>
        <w:autoSpaceDN w:val="0"/>
        <w:adjustRightInd w:val="0"/>
        <w:spacing w:after="0" w:line="360" w:lineRule="auto"/>
        <w:jc w:val="both"/>
        <w:rPr>
          <w:rFonts w:ascii="Arial" w:hAnsi="Arial" w:cs="Arial"/>
          <w:sz w:val="20"/>
          <w:szCs w:val="20"/>
        </w:rPr>
      </w:pPr>
      <w:r>
        <w:rPr>
          <w:rFonts w:ascii="Arial" w:hAnsi="Arial" w:cs="Arial"/>
          <w:sz w:val="20"/>
          <w:szCs w:val="20"/>
        </w:rPr>
        <w:t>Pratikte odada başka boşalma kaynakları da olabilir; açık kaplar gibi. Fakat bu örnekte bunlar dikkate alınmamıştır.</w:t>
      </w:r>
    </w:p>
    <w:p w:rsidR="004E4328" w:rsidRDefault="004E4328" w:rsidP="00A12E05">
      <w:pPr>
        <w:autoSpaceDE w:val="0"/>
        <w:autoSpaceDN w:val="0"/>
        <w:adjustRightInd w:val="0"/>
        <w:spacing w:after="0" w:line="360" w:lineRule="auto"/>
        <w:jc w:val="both"/>
        <w:rPr>
          <w:rFonts w:ascii="Arial" w:hAnsi="Arial" w:cs="Arial"/>
          <w:sz w:val="20"/>
          <w:szCs w:val="20"/>
        </w:rPr>
      </w:pPr>
    </w:p>
    <w:p w:rsidR="004E4328" w:rsidRDefault="004E4328" w:rsidP="00A12E05">
      <w:pPr>
        <w:autoSpaceDE w:val="0"/>
        <w:autoSpaceDN w:val="0"/>
        <w:adjustRightInd w:val="0"/>
        <w:spacing w:after="0" w:line="360" w:lineRule="auto"/>
        <w:jc w:val="both"/>
        <w:rPr>
          <w:rFonts w:ascii="Arial" w:hAnsi="Arial" w:cs="Arial"/>
          <w:sz w:val="20"/>
          <w:szCs w:val="20"/>
        </w:rPr>
      </w:pPr>
      <w:r>
        <w:rPr>
          <w:rFonts w:ascii="Arial" w:hAnsi="Arial" w:cs="Arial"/>
          <w:sz w:val="20"/>
          <w:szCs w:val="20"/>
        </w:rPr>
        <w:t>Eğer oda küçükse Kuşak 2’nin odanın sınırlarına kadar genişletilmesi tavsiye edilir.</w:t>
      </w:r>
    </w:p>
    <w:p w:rsidR="004E4328" w:rsidRDefault="004E4328" w:rsidP="00A12E05">
      <w:pPr>
        <w:autoSpaceDE w:val="0"/>
        <w:autoSpaceDN w:val="0"/>
        <w:adjustRightInd w:val="0"/>
        <w:spacing w:after="0" w:line="360" w:lineRule="auto"/>
        <w:jc w:val="both"/>
        <w:rPr>
          <w:rFonts w:ascii="Arial" w:hAnsi="Arial" w:cs="Arial"/>
          <w:sz w:val="20"/>
          <w:szCs w:val="20"/>
        </w:rPr>
      </w:pPr>
    </w:p>
    <w:p w:rsidR="00F2327A" w:rsidRDefault="00F2327A" w:rsidP="00A12E05">
      <w:pPr>
        <w:autoSpaceDE w:val="0"/>
        <w:autoSpaceDN w:val="0"/>
        <w:adjustRightInd w:val="0"/>
        <w:spacing w:after="0" w:line="360" w:lineRule="auto"/>
        <w:jc w:val="both"/>
        <w:rPr>
          <w:rFonts w:ascii="Arial" w:hAnsi="Arial" w:cs="Arial"/>
          <w:sz w:val="20"/>
          <w:szCs w:val="20"/>
        </w:rPr>
      </w:pPr>
    </w:p>
    <w:p w:rsidR="00F2327A" w:rsidRDefault="00F2327A" w:rsidP="00A12E05">
      <w:pPr>
        <w:autoSpaceDE w:val="0"/>
        <w:autoSpaceDN w:val="0"/>
        <w:adjustRightInd w:val="0"/>
        <w:spacing w:after="0" w:line="360" w:lineRule="auto"/>
        <w:jc w:val="both"/>
        <w:rPr>
          <w:rFonts w:ascii="Arial" w:hAnsi="Arial" w:cs="Arial"/>
          <w:sz w:val="20"/>
          <w:szCs w:val="20"/>
        </w:rPr>
      </w:pPr>
    </w:p>
    <w:p w:rsidR="004860B3" w:rsidRDefault="004860B3" w:rsidP="00A12E05">
      <w:pPr>
        <w:autoSpaceDE w:val="0"/>
        <w:autoSpaceDN w:val="0"/>
        <w:adjustRightInd w:val="0"/>
        <w:spacing w:after="0" w:line="360" w:lineRule="auto"/>
        <w:jc w:val="both"/>
        <w:rPr>
          <w:rFonts w:ascii="Arial" w:hAnsi="Arial" w:cs="Arial"/>
          <w:sz w:val="20"/>
          <w:szCs w:val="20"/>
        </w:rPr>
      </w:pPr>
    </w:p>
    <w:p w:rsidR="004860B3" w:rsidRDefault="004860B3" w:rsidP="00A12E05">
      <w:pPr>
        <w:autoSpaceDE w:val="0"/>
        <w:autoSpaceDN w:val="0"/>
        <w:adjustRightInd w:val="0"/>
        <w:spacing w:after="0" w:line="360" w:lineRule="auto"/>
        <w:jc w:val="both"/>
        <w:rPr>
          <w:rFonts w:ascii="Arial" w:hAnsi="Arial" w:cs="Arial"/>
          <w:sz w:val="20"/>
          <w:szCs w:val="20"/>
        </w:rPr>
      </w:pPr>
    </w:p>
    <w:p w:rsidR="004860B3" w:rsidRDefault="004860B3" w:rsidP="00A12E05">
      <w:pPr>
        <w:autoSpaceDE w:val="0"/>
        <w:autoSpaceDN w:val="0"/>
        <w:adjustRightInd w:val="0"/>
        <w:spacing w:after="0" w:line="360" w:lineRule="auto"/>
        <w:jc w:val="both"/>
        <w:rPr>
          <w:rFonts w:ascii="Arial" w:hAnsi="Arial" w:cs="Arial"/>
          <w:sz w:val="20"/>
          <w:szCs w:val="20"/>
        </w:rPr>
      </w:pPr>
    </w:p>
    <w:p w:rsidR="004860B3" w:rsidRDefault="004860B3" w:rsidP="00A12E05">
      <w:pPr>
        <w:autoSpaceDE w:val="0"/>
        <w:autoSpaceDN w:val="0"/>
        <w:adjustRightInd w:val="0"/>
        <w:spacing w:after="0" w:line="360" w:lineRule="auto"/>
        <w:jc w:val="both"/>
        <w:rPr>
          <w:rFonts w:ascii="Arial" w:hAnsi="Arial" w:cs="Arial"/>
          <w:sz w:val="20"/>
          <w:szCs w:val="20"/>
        </w:rPr>
      </w:pPr>
    </w:p>
    <w:p w:rsidR="004860B3" w:rsidRDefault="004860B3" w:rsidP="00A12E05">
      <w:pPr>
        <w:autoSpaceDE w:val="0"/>
        <w:autoSpaceDN w:val="0"/>
        <w:adjustRightInd w:val="0"/>
        <w:spacing w:after="0" w:line="360" w:lineRule="auto"/>
        <w:jc w:val="both"/>
        <w:rPr>
          <w:rFonts w:ascii="Arial" w:hAnsi="Arial" w:cs="Arial"/>
          <w:sz w:val="20"/>
          <w:szCs w:val="20"/>
        </w:rPr>
      </w:pPr>
    </w:p>
    <w:p w:rsidR="004860B3" w:rsidRDefault="004860B3" w:rsidP="00A12E05">
      <w:pPr>
        <w:autoSpaceDE w:val="0"/>
        <w:autoSpaceDN w:val="0"/>
        <w:adjustRightInd w:val="0"/>
        <w:spacing w:after="0" w:line="360" w:lineRule="auto"/>
        <w:jc w:val="both"/>
        <w:rPr>
          <w:rFonts w:ascii="Arial" w:hAnsi="Arial" w:cs="Arial"/>
          <w:sz w:val="20"/>
          <w:szCs w:val="20"/>
        </w:rPr>
      </w:pPr>
    </w:p>
    <w:p w:rsidR="004860B3" w:rsidRDefault="004860B3" w:rsidP="00A12E05">
      <w:pPr>
        <w:autoSpaceDE w:val="0"/>
        <w:autoSpaceDN w:val="0"/>
        <w:adjustRightInd w:val="0"/>
        <w:spacing w:after="0" w:line="360" w:lineRule="auto"/>
        <w:jc w:val="both"/>
        <w:rPr>
          <w:rFonts w:ascii="Arial" w:hAnsi="Arial" w:cs="Arial"/>
          <w:sz w:val="20"/>
          <w:szCs w:val="20"/>
        </w:rPr>
      </w:pPr>
    </w:p>
    <w:p w:rsidR="004860B3" w:rsidRDefault="004860B3" w:rsidP="00A12E05">
      <w:pPr>
        <w:autoSpaceDE w:val="0"/>
        <w:autoSpaceDN w:val="0"/>
        <w:adjustRightInd w:val="0"/>
        <w:spacing w:after="0" w:line="360" w:lineRule="auto"/>
        <w:jc w:val="both"/>
        <w:rPr>
          <w:rFonts w:ascii="Arial" w:hAnsi="Arial" w:cs="Arial"/>
          <w:sz w:val="20"/>
          <w:szCs w:val="20"/>
        </w:rPr>
      </w:pPr>
    </w:p>
    <w:p w:rsidR="004860B3" w:rsidRDefault="004860B3" w:rsidP="00A12E05">
      <w:pPr>
        <w:autoSpaceDE w:val="0"/>
        <w:autoSpaceDN w:val="0"/>
        <w:adjustRightInd w:val="0"/>
        <w:spacing w:after="0" w:line="360" w:lineRule="auto"/>
        <w:jc w:val="both"/>
        <w:rPr>
          <w:rFonts w:ascii="Arial" w:hAnsi="Arial" w:cs="Arial"/>
          <w:sz w:val="20"/>
          <w:szCs w:val="20"/>
        </w:rPr>
      </w:pPr>
    </w:p>
    <w:p w:rsidR="004860B3" w:rsidRDefault="004860B3" w:rsidP="00A12E05">
      <w:pPr>
        <w:autoSpaceDE w:val="0"/>
        <w:autoSpaceDN w:val="0"/>
        <w:adjustRightInd w:val="0"/>
        <w:spacing w:after="0" w:line="360" w:lineRule="auto"/>
        <w:jc w:val="both"/>
        <w:rPr>
          <w:rFonts w:ascii="Arial" w:hAnsi="Arial" w:cs="Arial"/>
          <w:sz w:val="20"/>
          <w:szCs w:val="20"/>
        </w:rPr>
      </w:pPr>
    </w:p>
    <w:p w:rsidR="004860B3" w:rsidRDefault="004860B3" w:rsidP="00A12E05">
      <w:pPr>
        <w:autoSpaceDE w:val="0"/>
        <w:autoSpaceDN w:val="0"/>
        <w:adjustRightInd w:val="0"/>
        <w:spacing w:after="0" w:line="360" w:lineRule="auto"/>
        <w:jc w:val="both"/>
        <w:rPr>
          <w:rFonts w:ascii="Arial" w:hAnsi="Arial" w:cs="Arial"/>
          <w:sz w:val="20"/>
          <w:szCs w:val="20"/>
        </w:rPr>
      </w:pPr>
    </w:p>
    <w:p w:rsidR="004860B3" w:rsidRDefault="004860B3" w:rsidP="00A12E05">
      <w:pPr>
        <w:autoSpaceDE w:val="0"/>
        <w:autoSpaceDN w:val="0"/>
        <w:adjustRightInd w:val="0"/>
        <w:spacing w:after="0" w:line="360" w:lineRule="auto"/>
        <w:jc w:val="both"/>
        <w:rPr>
          <w:rFonts w:ascii="Arial" w:hAnsi="Arial" w:cs="Arial"/>
          <w:sz w:val="20"/>
          <w:szCs w:val="20"/>
        </w:rPr>
      </w:pPr>
    </w:p>
    <w:p w:rsidR="004860B3" w:rsidRDefault="004860B3" w:rsidP="00A12E05">
      <w:pPr>
        <w:autoSpaceDE w:val="0"/>
        <w:autoSpaceDN w:val="0"/>
        <w:adjustRightInd w:val="0"/>
        <w:spacing w:after="0" w:line="360" w:lineRule="auto"/>
        <w:jc w:val="both"/>
        <w:rPr>
          <w:rFonts w:ascii="Arial" w:hAnsi="Arial" w:cs="Arial"/>
          <w:sz w:val="20"/>
          <w:szCs w:val="20"/>
        </w:rPr>
      </w:pPr>
    </w:p>
    <w:p w:rsidR="004860B3" w:rsidRDefault="004860B3" w:rsidP="00A12E05">
      <w:pPr>
        <w:autoSpaceDE w:val="0"/>
        <w:autoSpaceDN w:val="0"/>
        <w:adjustRightInd w:val="0"/>
        <w:spacing w:after="0" w:line="360" w:lineRule="auto"/>
        <w:jc w:val="both"/>
        <w:rPr>
          <w:rFonts w:ascii="Arial" w:hAnsi="Arial" w:cs="Arial"/>
          <w:sz w:val="20"/>
          <w:szCs w:val="20"/>
        </w:rPr>
      </w:pPr>
    </w:p>
    <w:p w:rsidR="004860B3" w:rsidRDefault="004860B3" w:rsidP="00A12E05">
      <w:pPr>
        <w:autoSpaceDE w:val="0"/>
        <w:autoSpaceDN w:val="0"/>
        <w:adjustRightInd w:val="0"/>
        <w:spacing w:after="0" w:line="360" w:lineRule="auto"/>
        <w:jc w:val="both"/>
        <w:rPr>
          <w:rFonts w:ascii="Arial" w:hAnsi="Arial" w:cs="Arial"/>
          <w:sz w:val="20"/>
          <w:szCs w:val="20"/>
        </w:rPr>
      </w:pPr>
    </w:p>
    <w:p w:rsidR="004860B3" w:rsidRDefault="004860B3" w:rsidP="00A12E05">
      <w:pPr>
        <w:autoSpaceDE w:val="0"/>
        <w:autoSpaceDN w:val="0"/>
        <w:adjustRightInd w:val="0"/>
        <w:spacing w:after="0" w:line="360" w:lineRule="auto"/>
        <w:jc w:val="both"/>
        <w:rPr>
          <w:rFonts w:ascii="Arial" w:hAnsi="Arial" w:cs="Arial"/>
          <w:sz w:val="20"/>
          <w:szCs w:val="20"/>
        </w:rPr>
      </w:pPr>
    </w:p>
    <w:p w:rsidR="004860B3" w:rsidRDefault="004860B3" w:rsidP="00A12E05">
      <w:pPr>
        <w:autoSpaceDE w:val="0"/>
        <w:autoSpaceDN w:val="0"/>
        <w:adjustRightInd w:val="0"/>
        <w:spacing w:after="0" w:line="360" w:lineRule="auto"/>
        <w:jc w:val="both"/>
        <w:rPr>
          <w:rFonts w:ascii="Arial" w:hAnsi="Arial" w:cs="Arial"/>
          <w:sz w:val="20"/>
          <w:szCs w:val="20"/>
        </w:rPr>
      </w:pPr>
    </w:p>
    <w:p w:rsidR="004860B3" w:rsidRDefault="004860B3" w:rsidP="00A12E05">
      <w:pPr>
        <w:autoSpaceDE w:val="0"/>
        <w:autoSpaceDN w:val="0"/>
        <w:adjustRightInd w:val="0"/>
        <w:spacing w:after="0" w:line="360" w:lineRule="auto"/>
        <w:jc w:val="both"/>
        <w:rPr>
          <w:rFonts w:ascii="Arial" w:hAnsi="Arial" w:cs="Arial"/>
          <w:sz w:val="20"/>
          <w:szCs w:val="20"/>
        </w:rPr>
      </w:pPr>
    </w:p>
    <w:p w:rsidR="004860B3" w:rsidRDefault="004860B3" w:rsidP="00A12E05">
      <w:pPr>
        <w:autoSpaceDE w:val="0"/>
        <w:autoSpaceDN w:val="0"/>
        <w:adjustRightInd w:val="0"/>
        <w:spacing w:after="0" w:line="360" w:lineRule="auto"/>
        <w:jc w:val="both"/>
        <w:rPr>
          <w:rFonts w:ascii="Arial" w:hAnsi="Arial" w:cs="Arial"/>
          <w:sz w:val="20"/>
          <w:szCs w:val="20"/>
        </w:rPr>
      </w:pPr>
    </w:p>
    <w:p w:rsidR="00F2327A" w:rsidRDefault="00F2327A" w:rsidP="00A12E05">
      <w:pPr>
        <w:autoSpaceDE w:val="0"/>
        <w:autoSpaceDN w:val="0"/>
        <w:adjustRightInd w:val="0"/>
        <w:spacing w:after="0" w:line="360" w:lineRule="auto"/>
        <w:jc w:val="both"/>
        <w:rPr>
          <w:rFonts w:ascii="Arial" w:hAnsi="Arial" w:cs="Arial"/>
          <w:sz w:val="20"/>
          <w:szCs w:val="20"/>
        </w:rPr>
      </w:pPr>
    </w:p>
    <w:p w:rsidR="00F2327A" w:rsidRDefault="00203D06" w:rsidP="00A12E05">
      <w:pPr>
        <w:autoSpaceDE w:val="0"/>
        <w:autoSpaceDN w:val="0"/>
        <w:adjustRightInd w:val="0"/>
        <w:spacing w:after="0" w:line="360" w:lineRule="auto"/>
        <w:jc w:val="both"/>
        <w:rPr>
          <w:rFonts w:ascii="Arial" w:hAnsi="Arial" w:cs="Arial"/>
          <w:sz w:val="20"/>
          <w:szCs w:val="20"/>
        </w:rPr>
      </w:pPr>
      <w:r>
        <w:rPr>
          <w:noProof/>
          <w:lang w:eastAsia="tr-TR"/>
        </w:rPr>
        <w:lastRenderedPageBreak/>
        <w:drawing>
          <wp:inline distT="0" distB="0" distL="0" distR="0" wp14:anchorId="2C28FEFF" wp14:editId="3BCB374E">
            <wp:extent cx="6334584" cy="3721396"/>
            <wp:effectExtent l="0" t="0" r="0" b="0"/>
            <wp:docPr id="73" name="Resim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7"/>
                    <a:srcRect l="23132" t="12028" r="5693" b="13594"/>
                    <a:stretch/>
                  </pic:blipFill>
                  <pic:spPr bwMode="auto">
                    <a:xfrm>
                      <a:off x="0" y="0"/>
                      <a:ext cx="6337531" cy="3723127"/>
                    </a:xfrm>
                    <a:prstGeom prst="rect">
                      <a:avLst/>
                    </a:prstGeom>
                    <a:ln>
                      <a:noFill/>
                    </a:ln>
                    <a:extLst>
                      <a:ext uri="{53640926-AAD7-44D8-BBD7-CCE9431645EC}">
                        <a14:shadowObscured xmlns:a14="http://schemas.microsoft.com/office/drawing/2010/main"/>
                      </a:ext>
                    </a:extLst>
                  </pic:spPr>
                </pic:pic>
              </a:graphicData>
            </a:graphic>
          </wp:inline>
        </w:drawing>
      </w:r>
    </w:p>
    <w:p w:rsidR="00F2327A" w:rsidRDefault="00F2327A" w:rsidP="00A12E05">
      <w:pPr>
        <w:autoSpaceDE w:val="0"/>
        <w:autoSpaceDN w:val="0"/>
        <w:adjustRightInd w:val="0"/>
        <w:spacing w:after="0" w:line="360" w:lineRule="auto"/>
        <w:jc w:val="both"/>
        <w:rPr>
          <w:rFonts w:ascii="Arial" w:hAnsi="Arial" w:cs="Arial"/>
          <w:sz w:val="20"/>
          <w:szCs w:val="20"/>
        </w:rPr>
      </w:pPr>
    </w:p>
    <w:p w:rsidR="00F2327A" w:rsidRDefault="00203D06" w:rsidP="00A12E05">
      <w:pPr>
        <w:autoSpaceDE w:val="0"/>
        <w:autoSpaceDN w:val="0"/>
        <w:adjustRightInd w:val="0"/>
        <w:spacing w:after="0" w:line="360" w:lineRule="auto"/>
        <w:jc w:val="both"/>
        <w:rPr>
          <w:rFonts w:ascii="Arial" w:hAnsi="Arial" w:cs="Arial"/>
          <w:sz w:val="20"/>
          <w:szCs w:val="20"/>
        </w:rPr>
      </w:pPr>
      <w:r>
        <w:rPr>
          <w:noProof/>
          <w:lang w:eastAsia="tr-TR"/>
        </w:rPr>
        <w:drawing>
          <wp:inline distT="0" distB="0" distL="0" distR="0" wp14:anchorId="7E158DCA" wp14:editId="1BED7226">
            <wp:extent cx="6241312" cy="3430340"/>
            <wp:effectExtent l="0" t="0" r="0" b="0"/>
            <wp:docPr id="75" name="Resim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8"/>
                    <a:srcRect l="23843" t="18674" r="6228" b="12962"/>
                    <a:stretch/>
                  </pic:blipFill>
                  <pic:spPr bwMode="auto">
                    <a:xfrm>
                      <a:off x="0" y="0"/>
                      <a:ext cx="6246231" cy="3433044"/>
                    </a:xfrm>
                    <a:prstGeom prst="rect">
                      <a:avLst/>
                    </a:prstGeom>
                    <a:ln>
                      <a:noFill/>
                    </a:ln>
                    <a:extLst>
                      <a:ext uri="{53640926-AAD7-44D8-BBD7-CCE9431645EC}">
                        <a14:shadowObscured xmlns:a14="http://schemas.microsoft.com/office/drawing/2010/main"/>
                      </a:ext>
                    </a:extLst>
                  </pic:spPr>
                </pic:pic>
              </a:graphicData>
            </a:graphic>
          </wp:inline>
        </w:drawing>
      </w:r>
    </w:p>
    <w:p w:rsidR="00F2327A" w:rsidRDefault="00F2327A" w:rsidP="00A12E05">
      <w:pPr>
        <w:autoSpaceDE w:val="0"/>
        <w:autoSpaceDN w:val="0"/>
        <w:adjustRightInd w:val="0"/>
        <w:spacing w:after="0" w:line="360" w:lineRule="auto"/>
        <w:jc w:val="both"/>
        <w:rPr>
          <w:rFonts w:ascii="Arial" w:hAnsi="Arial" w:cs="Arial"/>
          <w:sz w:val="20"/>
          <w:szCs w:val="20"/>
        </w:rPr>
      </w:pPr>
    </w:p>
    <w:p w:rsidR="00F2327A" w:rsidRDefault="00F2327A" w:rsidP="00A12E05">
      <w:pPr>
        <w:autoSpaceDE w:val="0"/>
        <w:autoSpaceDN w:val="0"/>
        <w:adjustRightInd w:val="0"/>
        <w:spacing w:after="0" w:line="360" w:lineRule="auto"/>
        <w:jc w:val="both"/>
        <w:rPr>
          <w:rFonts w:ascii="Arial" w:hAnsi="Arial" w:cs="Arial"/>
          <w:sz w:val="20"/>
          <w:szCs w:val="20"/>
        </w:rPr>
      </w:pPr>
    </w:p>
    <w:p w:rsidR="00F2327A" w:rsidRDefault="00F2327A" w:rsidP="00A12E05">
      <w:pPr>
        <w:autoSpaceDE w:val="0"/>
        <w:autoSpaceDN w:val="0"/>
        <w:adjustRightInd w:val="0"/>
        <w:spacing w:after="0" w:line="360" w:lineRule="auto"/>
        <w:jc w:val="both"/>
        <w:rPr>
          <w:rFonts w:ascii="Arial" w:hAnsi="Arial" w:cs="Arial"/>
          <w:sz w:val="20"/>
          <w:szCs w:val="20"/>
        </w:rPr>
      </w:pPr>
    </w:p>
    <w:p w:rsidR="00F2327A" w:rsidRDefault="00F2327A" w:rsidP="00A12E05">
      <w:pPr>
        <w:autoSpaceDE w:val="0"/>
        <w:autoSpaceDN w:val="0"/>
        <w:adjustRightInd w:val="0"/>
        <w:spacing w:after="0" w:line="360" w:lineRule="auto"/>
        <w:jc w:val="both"/>
        <w:rPr>
          <w:rFonts w:ascii="Arial" w:hAnsi="Arial" w:cs="Arial"/>
          <w:sz w:val="20"/>
          <w:szCs w:val="20"/>
        </w:rPr>
      </w:pPr>
    </w:p>
    <w:p w:rsidR="00F2327A" w:rsidRDefault="00F2327A" w:rsidP="00A12E05">
      <w:pPr>
        <w:autoSpaceDE w:val="0"/>
        <w:autoSpaceDN w:val="0"/>
        <w:adjustRightInd w:val="0"/>
        <w:spacing w:after="0" w:line="360" w:lineRule="auto"/>
        <w:jc w:val="both"/>
        <w:rPr>
          <w:rFonts w:ascii="Arial" w:hAnsi="Arial" w:cs="Arial"/>
          <w:sz w:val="20"/>
          <w:szCs w:val="20"/>
        </w:rPr>
      </w:pPr>
    </w:p>
    <w:p w:rsidR="00F2327A" w:rsidRDefault="00F2327A" w:rsidP="00A12E05">
      <w:pPr>
        <w:autoSpaceDE w:val="0"/>
        <w:autoSpaceDN w:val="0"/>
        <w:adjustRightInd w:val="0"/>
        <w:spacing w:after="0" w:line="360" w:lineRule="auto"/>
        <w:jc w:val="both"/>
        <w:rPr>
          <w:rFonts w:ascii="Arial" w:hAnsi="Arial" w:cs="Arial"/>
          <w:sz w:val="20"/>
          <w:szCs w:val="20"/>
        </w:rPr>
      </w:pPr>
    </w:p>
    <w:p w:rsidR="00F2327A" w:rsidRDefault="00F2327A" w:rsidP="00A12E05">
      <w:pPr>
        <w:autoSpaceDE w:val="0"/>
        <w:autoSpaceDN w:val="0"/>
        <w:adjustRightInd w:val="0"/>
        <w:spacing w:after="0" w:line="360" w:lineRule="auto"/>
        <w:jc w:val="both"/>
        <w:rPr>
          <w:rFonts w:ascii="Arial" w:hAnsi="Arial" w:cs="Arial"/>
          <w:sz w:val="20"/>
          <w:szCs w:val="20"/>
        </w:rPr>
      </w:pPr>
    </w:p>
    <w:p w:rsidR="00F2327A" w:rsidRDefault="00F2327A" w:rsidP="00A12E05">
      <w:pPr>
        <w:autoSpaceDE w:val="0"/>
        <w:autoSpaceDN w:val="0"/>
        <w:adjustRightInd w:val="0"/>
        <w:spacing w:after="0" w:line="360" w:lineRule="auto"/>
        <w:jc w:val="both"/>
        <w:rPr>
          <w:rFonts w:ascii="Arial" w:hAnsi="Arial" w:cs="Arial"/>
          <w:sz w:val="20"/>
          <w:szCs w:val="20"/>
        </w:rPr>
      </w:pPr>
    </w:p>
    <w:p w:rsidR="00F2327A" w:rsidRDefault="00F2327A" w:rsidP="00A12E05">
      <w:pPr>
        <w:autoSpaceDE w:val="0"/>
        <w:autoSpaceDN w:val="0"/>
        <w:adjustRightInd w:val="0"/>
        <w:spacing w:after="0" w:line="360" w:lineRule="auto"/>
        <w:jc w:val="both"/>
        <w:rPr>
          <w:rFonts w:ascii="Arial" w:hAnsi="Arial" w:cs="Arial"/>
          <w:sz w:val="20"/>
          <w:szCs w:val="20"/>
        </w:rPr>
      </w:pPr>
    </w:p>
    <w:p w:rsidR="00F2327A" w:rsidRDefault="00F2327A" w:rsidP="00A12E05">
      <w:pPr>
        <w:autoSpaceDE w:val="0"/>
        <w:autoSpaceDN w:val="0"/>
        <w:adjustRightInd w:val="0"/>
        <w:spacing w:after="0" w:line="360" w:lineRule="auto"/>
        <w:jc w:val="both"/>
        <w:rPr>
          <w:rFonts w:ascii="Arial" w:hAnsi="Arial" w:cs="Arial"/>
          <w:sz w:val="20"/>
          <w:szCs w:val="20"/>
        </w:rPr>
      </w:pPr>
    </w:p>
    <w:p w:rsidR="00F2327A" w:rsidRDefault="00F2327A" w:rsidP="00A12E05">
      <w:pPr>
        <w:autoSpaceDE w:val="0"/>
        <w:autoSpaceDN w:val="0"/>
        <w:adjustRightInd w:val="0"/>
        <w:spacing w:after="0" w:line="360" w:lineRule="auto"/>
        <w:jc w:val="both"/>
        <w:rPr>
          <w:rFonts w:ascii="Arial" w:hAnsi="Arial" w:cs="Arial"/>
          <w:sz w:val="20"/>
          <w:szCs w:val="20"/>
        </w:rPr>
      </w:pPr>
    </w:p>
    <w:p w:rsidR="00E0749F" w:rsidRDefault="00E0749F" w:rsidP="00A12E05">
      <w:pPr>
        <w:autoSpaceDE w:val="0"/>
        <w:autoSpaceDN w:val="0"/>
        <w:adjustRightInd w:val="0"/>
        <w:spacing w:after="0" w:line="360" w:lineRule="auto"/>
        <w:jc w:val="both"/>
        <w:rPr>
          <w:rFonts w:ascii="Arial,Bold" w:hAnsi="Arial,Bold" w:cs="Arial,Bold"/>
          <w:b/>
          <w:bCs/>
          <w:sz w:val="20"/>
          <w:szCs w:val="20"/>
        </w:rPr>
      </w:pPr>
      <w:r>
        <w:rPr>
          <w:rFonts w:ascii="Arial,Bold" w:hAnsi="Arial,Bold" w:cs="Arial,Bold"/>
          <w:b/>
          <w:bCs/>
          <w:sz w:val="20"/>
          <w:szCs w:val="20"/>
        </w:rPr>
        <w:lastRenderedPageBreak/>
        <w:t>Örnek 11</w:t>
      </w:r>
    </w:p>
    <w:p w:rsidR="00F2327A" w:rsidRDefault="00E0749F" w:rsidP="00A12E05">
      <w:pPr>
        <w:spacing w:line="360" w:lineRule="auto"/>
        <w:jc w:val="both"/>
        <w:rPr>
          <w:rFonts w:ascii="Arial" w:hAnsi="Arial" w:cs="Arial"/>
          <w:sz w:val="20"/>
          <w:szCs w:val="20"/>
        </w:rPr>
      </w:pPr>
      <w:r>
        <w:rPr>
          <w:rFonts w:ascii="Arial" w:hAnsi="Arial" w:cs="Arial"/>
          <w:sz w:val="20"/>
          <w:szCs w:val="20"/>
        </w:rPr>
        <w:t>Petrol ve benzin tank alanı</w:t>
      </w:r>
    </w:p>
    <w:p w:rsidR="00E0749F" w:rsidRDefault="00E0749F" w:rsidP="00A12E05">
      <w:pPr>
        <w:spacing w:line="360" w:lineRule="auto"/>
        <w:jc w:val="both"/>
        <w:rPr>
          <w:rFonts w:ascii="Arial" w:hAnsi="Arial" w:cs="Arial"/>
          <w:sz w:val="20"/>
          <w:szCs w:val="20"/>
        </w:rPr>
      </w:pPr>
      <w:r>
        <w:rPr>
          <w:rFonts w:ascii="Arial" w:hAnsi="Arial" w:cs="Arial"/>
          <w:noProof/>
          <w:sz w:val="20"/>
          <w:szCs w:val="20"/>
          <w:lang w:eastAsia="tr-TR"/>
        </w:rPr>
        <w:drawing>
          <wp:inline distT="0" distB="0" distL="0" distR="0" wp14:anchorId="7F40E7B4" wp14:editId="7805E4AA">
            <wp:extent cx="5752465" cy="4380865"/>
            <wp:effectExtent l="0" t="0" r="635" b="635"/>
            <wp:docPr id="78" name="Resim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5752465" cy="4380865"/>
                    </a:xfrm>
                    <a:prstGeom prst="rect">
                      <a:avLst/>
                    </a:prstGeom>
                    <a:noFill/>
                    <a:ln>
                      <a:noFill/>
                    </a:ln>
                  </pic:spPr>
                </pic:pic>
              </a:graphicData>
            </a:graphic>
          </wp:inline>
        </w:drawing>
      </w:r>
      <w:r>
        <w:rPr>
          <w:rFonts w:ascii="Arial" w:hAnsi="Arial" w:cs="Arial"/>
          <w:noProof/>
          <w:sz w:val="20"/>
          <w:szCs w:val="20"/>
          <w:lang w:eastAsia="tr-TR"/>
        </w:rPr>
        <w:drawing>
          <wp:inline distT="0" distB="0" distL="0" distR="0" wp14:anchorId="15224CC4" wp14:editId="5FE7AA2E">
            <wp:extent cx="5539740" cy="2328545"/>
            <wp:effectExtent l="0" t="0" r="3810" b="0"/>
            <wp:docPr id="79" name="Resim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5539740" cy="2328545"/>
                    </a:xfrm>
                    <a:prstGeom prst="rect">
                      <a:avLst/>
                    </a:prstGeom>
                    <a:noFill/>
                    <a:ln>
                      <a:noFill/>
                    </a:ln>
                  </pic:spPr>
                </pic:pic>
              </a:graphicData>
            </a:graphic>
          </wp:inline>
        </w:drawing>
      </w:r>
    </w:p>
    <w:p w:rsidR="00875BE6" w:rsidRDefault="00875BE6" w:rsidP="00A12E05">
      <w:pPr>
        <w:autoSpaceDE w:val="0"/>
        <w:autoSpaceDN w:val="0"/>
        <w:adjustRightInd w:val="0"/>
        <w:spacing w:after="0" w:line="360" w:lineRule="auto"/>
        <w:jc w:val="both"/>
        <w:rPr>
          <w:rFonts w:ascii="Arial" w:hAnsi="Arial" w:cs="Arial"/>
          <w:sz w:val="20"/>
          <w:szCs w:val="20"/>
        </w:rPr>
      </w:pPr>
      <w:r>
        <w:rPr>
          <w:rFonts w:ascii="Arial" w:hAnsi="Arial" w:cs="Arial"/>
          <w:sz w:val="20"/>
          <w:szCs w:val="20"/>
        </w:rPr>
        <w:t>Bu örnekte 1, 6, 8 ve 9 numaralı münferit örneklerin kullanılması gösterilmektedir. Bu basitleştirilmiş örnekte birbirine yakın yerleştirilmiş üç benzin depolama tankı (setli) (kalem 3) ve beş sıvı pompası (kalem 1) ile bir tekli pompa (kalem 1), bir tanker dolum istasyonu (kalem 4), iki petrol tankı (kalem 5) ve bir yağ/su ayırıcısı (kalem 2) tank sahasındadır.</w:t>
      </w:r>
    </w:p>
    <w:p w:rsidR="00875BE6" w:rsidRDefault="00875BE6" w:rsidP="00A12E05">
      <w:pPr>
        <w:autoSpaceDE w:val="0"/>
        <w:autoSpaceDN w:val="0"/>
        <w:adjustRightInd w:val="0"/>
        <w:spacing w:after="0" w:line="360" w:lineRule="auto"/>
        <w:jc w:val="both"/>
        <w:rPr>
          <w:rFonts w:ascii="Arial" w:hAnsi="Arial" w:cs="Arial"/>
          <w:sz w:val="20"/>
          <w:szCs w:val="20"/>
        </w:rPr>
      </w:pPr>
    </w:p>
    <w:p w:rsidR="00875BE6" w:rsidRDefault="00875BE6" w:rsidP="00A12E05">
      <w:pPr>
        <w:autoSpaceDE w:val="0"/>
        <w:autoSpaceDN w:val="0"/>
        <w:adjustRightInd w:val="0"/>
        <w:spacing w:after="0" w:line="360" w:lineRule="auto"/>
        <w:jc w:val="both"/>
        <w:rPr>
          <w:rFonts w:ascii="Arial" w:hAnsi="Arial" w:cs="Arial"/>
          <w:sz w:val="20"/>
          <w:szCs w:val="20"/>
        </w:rPr>
      </w:pPr>
      <w:r>
        <w:rPr>
          <w:rFonts w:ascii="Arial" w:hAnsi="Arial" w:cs="Arial"/>
          <w:sz w:val="20"/>
          <w:szCs w:val="20"/>
        </w:rPr>
        <w:t>Kuşak tiplerini etkileyen esas faktörler 1, 6, 8 ve 9 numaralı örneklerin çizelgelerinde verilmiştir.</w:t>
      </w:r>
    </w:p>
    <w:p w:rsidR="00875BE6" w:rsidRDefault="00875BE6" w:rsidP="00A12E05">
      <w:pPr>
        <w:autoSpaceDE w:val="0"/>
        <w:autoSpaceDN w:val="0"/>
        <w:adjustRightInd w:val="0"/>
        <w:spacing w:after="0" w:line="360" w:lineRule="auto"/>
        <w:jc w:val="both"/>
        <w:rPr>
          <w:rFonts w:ascii="Arial" w:hAnsi="Arial" w:cs="Arial"/>
          <w:sz w:val="20"/>
          <w:szCs w:val="20"/>
        </w:rPr>
      </w:pPr>
    </w:p>
    <w:p w:rsidR="00875BE6" w:rsidRDefault="00875BE6" w:rsidP="00A12E05">
      <w:pPr>
        <w:autoSpaceDE w:val="0"/>
        <w:autoSpaceDN w:val="0"/>
        <w:adjustRightInd w:val="0"/>
        <w:spacing w:after="0" w:line="360" w:lineRule="auto"/>
        <w:jc w:val="both"/>
        <w:rPr>
          <w:rFonts w:ascii="Arial" w:hAnsi="Arial" w:cs="Arial"/>
          <w:sz w:val="20"/>
          <w:szCs w:val="20"/>
        </w:rPr>
      </w:pPr>
      <w:r>
        <w:rPr>
          <w:rFonts w:ascii="Arial" w:hAnsi="Arial" w:cs="Arial"/>
          <w:sz w:val="20"/>
          <w:szCs w:val="20"/>
        </w:rPr>
        <w:t>İlgili parametreler dikkate alındığında (tehlikeli bölge sınıflandırma veri föylerine bakılmalıdır) bu örnek için aşağıdaki tipik değerler elde edilir:</w:t>
      </w:r>
    </w:p>
    <w:p w:rsidR="00875BE6" w:rsidRDefault="00875BE6" w:rsidP="00A12E05">
      <w:pPr>
        <w:autoSpaceDE w:val="0"/>
        <w:autoSpaceDN w:val="0"/>
        <w:adjustRightInd w:val="0"/>
        <w:spacing w:after="0" w:line="360" w:lineRule="auto"/>
        <w:jc w:val="both"/>
        <w:rPr>
          <w:rFonts w:ascii="Arial" w:hAnsi="Arial" w:cs="Arial"/>
          <w:sz w:val="20"/>
          <w:szCs w:val="20"/>
        </w:rPr>
      </w:pPr>
    </w:p>
    <w:p w:rsidR="00875BE6" w:rsidRDefault="00875BE6" w:rsidP="00A12E05">
      <w:pPr>
        <w:autoSpaceDE w:val="0"/>
        <w:autoSpaceDN w:val="0"/>
        <w:adjustRightInd w:val="0"/>
        <w:spacing w:after="0" w:line="360" w:lineRule="auto"/>
        <w:jc w:val="both"/>
        <w:rPr>
          <w:rFonts w:ascii="Arial" w:hAnsi="Arial" w:cs="Arial"/>
          <w:sz w:val="20"/>
          <w:szCs w:val="20"/>
        </w:rPr>
      </w:pPr>
      <w:proofErr w:type="gramStart"/>
      <w:r>
        <w:rPr>
          <w:rFonts w:ascii="Arial,Italic" w:hAnsi="Arial,Italic" w:cs="Arial,Italic"/>
          <w:i/>
          <w:iCs/>
          <w:sz w:val="20"/>
          <w:szCs w:val="20"/>
        </w:rPr>
        <w:t>a</w:t>
      </w:r>
      <w:proofErr w:type="gramEnd"/>
      <w:r>
        <w:rPr>
          <w:rFonts w:ascii="Arial,Italic" w:hAnsi="Arial,Italic" w:cs="Arial,Italic"/>
          <w:i/>
          <w:iCs/>
          <w:sz w:val="20"/>
          <w:szCs w:val="20"/>
        </w:rPr>
        <w:t xml:space="preserve"> </w:t>
      </w:r>
      <w:r>
        <w:rPr>
          <w:rFonts w:ascii="Arial" w:hAnsi="Arial" w:cs="Arial"/>
          <w:sz w:val="20"/>
          <w:szCs w:val="20"/>
        </w:rPr>
        <w:t>= 2 m,</w:t>
      </w:r>
    </w:p>
    <w:p w:rsidR="00875BE6" w:rsidRDefault="00875BE6" w:rsidP="00A12E05">
      <w:pPr>
        <w:autoSpaceDE w:val="0"/>
        <w:autoSpaceDN w:val="0"/>
        <w:adjustRightInd w:val="0"/>
        <w:spacing w:after="0" w:line="360" w:lineRule="auto"/>
        <w:jc w:val="both"/>
        <w:rPr>
          <w:rFonts w:ascii="Arial" w:hAnsi="Arial" w:cs="Arial"/>
          <w:sz w:val="20"/>
          <w:szCs w:val="20"/>
        </w:rPr>
      </w:pPr>
      <w:proofErr w:type="gramStart"/>
      <w:r>
        <w:rPr>
          <w:rFonts w:ascii="Arial,Italic" w:hAnsi="Arial,Italic" w:cs="Arial,Italic"/>
          <w:i/>
          <w:iCs/>
          <w:sz w:val="20"/>
          <w:szCs w:val="20"/>
        </w:rPr>
        <w:lastRenderedPageBreak/>
        <w:t>b</w:t>
      </w:r>
      <w:proofErr w:type="gramEnd"/>
      <w:r>
        <w:rPr>
          <w:rFonts w:ascii="Arial,Italic" w:hAnsi="Arial,Italic" w:cs="Arial,Italic"/>
          <w:i/>
          <w:iCs/>
          <w:sz w:val="20"/>
          <w:szCs w:val="20"/>
        </w:rPr>
        <w:t xml:space="preserve"> </w:t>
      </w:r>
      <w:r>
        <w:rPr>
          <w:rFonts w:ascii="Arial" w:hAnsi="Arial" w:cs="Arial"/>
          <w:sz w:val="20"/>
          <w:szCs w:val="20"/>
        </w:rPr>
        <w:t>= 7,5 m,</w:t>
      </w:r>
    </w:p>
    <w:p w:rsidR="00875BE6" w:rsidRDefault="00875BE6" w:rsidP="00A12E05">
      <w:pPr>
        <w:autoSpaceDE w:val="0"/>
        <w:autoSpaceDN w:val="0"/>
        <w:adjustRightInd w:val="0"/>
        <w:spacing w:after="0" w:line="360" w:lineRule="auto"/>
        <w:jc w:val="both"/>
        <w:rPr>
          <w:rFonts w:ascii="Arial" w:hAnsi="Arial" w:cs="Arial"/>
          <w:sz w:val="20"/>
          <w:szCs w:val="20"/>
        </w:rPr>
      </w:pPr>
      <w:proofErr w:type="gramStart"/>
      <w:r>
        <w:rPr>
          <w:rFonts w:ascii="Arial,Italic" w:hAnsi="Arial,Italic" w:cs="Arial,Italic"/>
          <w:i/>
          <w:iCs/>
          <w:sz w:val="20"/>
          <w:szCs w:val="20"/>
        </w:rPr>
        <w:t>c</w:t>
      </w:r>
      <w:proofErr w:type="gramEnd"/>
      <w:r>
        <w:rPr>
          <w:rFonts w:ascii="Arial,Italic" w:hAnsi="Arial,Italic" w:cs="Arial,Italic"/>
          <w:i/>
          <w:iCs/>
          <w:sz w:val="20"/>
          <w:szCs w:val="20"/>
        </w:rPr>
        <w:t xml:space="preserve"> </w:t>
      </w:r>
      <w:r>
        <w:rPr>
          <w:rFonts w:ascii="Arial" w:hAnsi="Arial" w:cs="Arial"/>
          <w:sz w:val="20"/>
          <w:szCs w:val="20"/>
        </w:rPr>
        <w:t>= 4,5 m,</w:t>
      </w:r>
    </w:p>
    <w:p w:rsidR="00875BE6" w:rsidRDefault="00875BE6" w:rsidP="00A12E05">
      <w:pPr>
        <w:autoSpaceDE w:val="0"/>
        <w:autoSpaceDN w:val="0"/>
        <w:adjustRightInd w:val="0"/>
        <w:spacing w:after="0" w:line="360" w:lineRule="auto"/>
        <w:jc w:val="both"/>
        <w:rPr>
          <w:rFonts w:ascii="Arial" w:hAnsi="Arial" w:cs="Arial"/>
          <w:sz w:val="20"/>
          <w:szCs w:val="20"/>
        </w:rPr>
      </w:pPr>
      <w:proofErr w:type="gramStart"/>
      <w:r>
        <w:rPr>
          <w:rFonts w:ascii="Arial,Italic" w:hAnsi="Arial,Italic" w:cs="Arial,Italic"/>
          <w:i/>
          <w:iCs/>
          <w:sz w:val="20"/>
          <w:szCs w:val="20"/>
        </w:rPr>
        <w:t>d</w:t>
      </w:r>
      <w:proofErr w:type="gramEnd"/>
      <w:r>
        <w:rPr>
          <w:rFonts w:ascii="Arial,Italic" w:hAnsi="Arial,Italic" w:cs="Arial,Italic"/>
          <w:i/>
          <w:iCs/>
          <w:sz w:val="20"/>
          <w:szCs w:val="20"/>
        </w:rPr>
        <w:t xml:space="preserve"> </w:t>
      </w:r>
      <w:r>
        <w:rPr>
          <w:rFonts w:ascii="Arial" w:hAnsi="Arial" w:cs="Arial"/>
          <w:sz w:val="20"/>
          <w:szCs w:val="20"/>
        </w:rPr>
        <w:t>= 1,5 m.</w:t>
      </w:r>
    </w:p>
    <w:p w:rsidR="00875BE6" w:rsidRDefault="00875BE6" w:rsidP="00A12E05">
      <w:pPr>
        <w:autoSpaceDE w:val="0"/>
        <w:autoSpaceDN w:val="0"/>
        <w:adjustRightInd w:val="0"/>
        <w:spacing w:after="0" w:line="360" w:lineRule="auto"/>
        <w:jc w:val="both"/>
        <w:rPr>
          <w:rFonts w:ascii="Arial" w:hAnsi="Arial" w:cs="Arial"/>
          <w:sz w:val="20"/>
          <w:szCs w:val="20"/>
        </w:rPr>
      </w:pPr>
    </w:p>
    <w:p w:rsidR="00875BE6" w:rsidRDefault="00875BE6" w:rsidP="00A12E05">
      <w:pPr>
        <w:autoSpaceDE w:val="0"/>
        <w:autoSpaceDN w:val="0"/>
        <w:adjustRightInd w:val="0"/>
        <w:spacing w:after="0" w:line="360" w:lineRule="auto"/>
        <w:jc w:val="both"/>
        <w:rPr>
          <w:rFonts w:ascii="Arial" w:hAnsi="Arial" w:cs="Arial"/>
          <w:sz w:val="20"/>
          <w:szCs w:val="20"/>
        </w:rPr>
      </w:pPr>
      <w:r>
        <w:rPr>
          <w:rFonts w:ascii="Arial" w:hAnsi="Arial" w:cs="Arial"/>
          <w:sz w:val="20"/>
          <w:szCs w:val="20"/>
        </w:rPr>
        <w:t>Çizim 11 plan gösterimidir. Dikey yayılma sınırları için örnek 1, 6, 8 ve 9’a bakılmalıdır.</w:t>
      </w:r>
    </w:p>
    <w:p w:rsidR="00875BE6" w:rsidRDefault="00875BE6" w:rsidP="00A12E05">
      <w:pPr>
        <w:autoSpaceDE w:val="0"/>
        <w:autoSpaceDN w:val="0"/>
        <w:adjustRightInd w:val="0"/>
        <w:spacing w:after="0" w:line="360" w:lineRule="auto"/>
        <w:jc w:val="both"/>
        <w:rPr>
          <w:rFonts w:ascii="Arial" w:hAnsi="Arial" w:cs="Arial"/>
          <w:sz w:val="20"/>
          <w:szCs w:val="20"/>
        </w:rPr>
      </w:pPr>
    </w:p>
    <w:p w:rsidR="00875BE6" w:rsidRDefault="00875BE6" w:rsidP="00A12E05">
      <w:pPr>
        <w:autoSpaceDE w:val="0"/>
        <w:autoSpaceDN w:val="0"/>
        <w:adjustRightInd w:val="0"/>
        <w:spacing w:after="0" w:line="360" w:lineRule="auto"/>
        <w:jc w:val="both"/>
        <w:rPr>
          <w:rFonts w:ascii="Arial" w:hAnsi="Arial" w:cs="Arial"/>
          <w:sz w:val="20"/>
          <w:szCs w:val="20"/>
        </w:rPr>
      </w:pPr>
      <w:r>
        <w:rPr>
          <w:rFonts w:ascii="Arial" w:hAnsi="Arial" w:cs="Arial"/>
          <w:sz w:val="20"/>
          <w:szCs w:val="20"/>
        </w:rPr>
        <w:t>Detaylar için (kapların içindeki kuşaklar, yayılma sınırları, tank havalandırma deliklerinin etrafındaki kuşaklar, vs) örnek 1, 6, 8 ve 9 ’a bakılmalıdır.</w:t>
      </w:r>
    </w:p>
    <w:p w:rsidR="00875BE6" w:rsidRDefault="00875BE6" w:rsidP="00A12E05">
      <w:pPr>
        <w:autoSpaceDE w:val="0"/>
        <w:autoSpaceDN w:val="0"/>
        <w:adjustRightInd w:val="0"/>
        <w:spacing w:after="0" w:line="360" w:lineRule="auto"/>
        <w:jc w:val="both"/>
        <w:rPr>
          <w:rFonts w:ascii="Arial" w:hAnsi="Arial" w:cs="Arial"/>
          <w:sz w:val="20"/>
          <w:szCs w:val="20"/>
        </w:rPr>
      </w:pPr>
    </w:p>
    <w:p w:rsidR="00875BE6" w:rsidRDefault="00875BE6" w:rsidP="00A12E05">
      <w:pPr>
        <w:autoSpaceDE w:val="0"/>
        <w:autoSpaceDN w:val="0"/>
        <w:adjustRightInd w:val="0"/>
        <w:spacing w:after="0" w:line="360" w:lineRule="auto"/>
        <w:jc w:val="both"/>
        <w:rPr>
          <w:rFonts w:ascii="Arial" w:hAnsi="Arial" w:cs="Arial"/>
          <w:sz w:val="20"/>
          <w:szCs w:val="20"/>
        </w:rPr>
      </w:pPr>
      <w:r>
        <w:rPr>
          <w:rFonts w:ascii="Arial,Bold" w:hAnsi="Arial,Bold" w:cs="Arial,Bold"/>
          <w:b/>
          <w:bCs/>
          <w:sz w:val="20"/>
          <w:szCs w:val="20"/>
        </w:rPr>
        <w:t xml:space="preserve">Not – </w:t>
      </w:r>
      <w:r>
        <w:rPr>
          <w:rFonts w:ascii="Arial" w:hAnsi="Arial" w:cs="Arial"/>
          <w:sz w:val="20"/>
          <w:szCs w:val="20"/>
        </w:rPr>
        <w:t>Tankların ve ayırıcının içindeki kuşakların ve tank havalandırma delikleri ile birlikte ayırıcının (Kuşak 0) doğru sınırları için örnek 1, 6, 8 ve 9 ‘un kullanılması gerekir.</w:t>
      </w:r>
    </w:p>
    <w:p w:rsidR="00875BE6" w:rsidRDefault="00875BE6" w:rsidP="00A12E05">
      <w:pPr>
        <w:autoSpaceDE w:val="0"/>
        <w:autoSpaceDN w:val="0"/>
        <w:adjustRightInd w:val="0"/>
        <w:spacing w:after="0" w:line="360" w:lineRule="auto"/>
        <w:jc w:val="both"/>
        <w:rPr>
          <w:rFonts w:ascii="Arial" w:hAnsi="Arial" w:cs="Arial"/>
          <w:sz w:val="20"/>
          <w:szCs w:val="20"/>
        </w:rPr>
      </w:pPr>
    </w:p>
    <w:p w:rsidR="00875BE6" w:rsidRDefault="00875BE6" w:rsidP="00A12E05">
      <w:pPr>
        <w:spacing w:line="360" w:lineRule="auto"/>
        <w:jc w:val="both"/>
        <w:rPr>
          <w:rFonts w:ascii="Arial" w:hAnsi="Arial" w:cs="Arial"/>
          <w:sz w:val="20"/>
          <w:szCs w:val="20"/>
        </w:rPr>
      </w:pPr>
      <w:r>
        <w:rPr>
          <w:rFonts w:ascii="Arial" w:hAnsi="Arial" w:cs="Arial"/>
          <w:sz w:val="20"/>
          <w:szCs w:val="20"/>
        </w:rPr>
        <w:t>Pratikte başka boşalma kaynakları da olabilir; açık kaplar gibi. Fakat bu örnekte bunlar dikkate alınmamıştır.</w:t>
      </w:r>
    </w:p>
    <w:p w:rsidR="008E72F1" w:rsidRDefault="00203D06" w:rsidP="00A12E05">
      <w:pPr>
        <w:spacing w:line="360" w:lineRule="auto"/>
        <w:jc w:val="both"/>
        <w:rPr>
          <w:rFonts w:ascii="Arial" w:hAnsi="Arial" w:cs="Arial"/>
          <w:sz w:val="20"/>
          <w:szCs w:val="20"/>
        </w:rPr>
      </w:pPr>
      <w:r>
        <w:rPr>
          <w:noProof/>
          <w:lang w:eastAsia="tr-TR"/>
        </w:rPr>
        <w:drawing>
          <wp:inline distT="0" distB="0" distL="0" distR="0" wp14:anchorId="5578A2A4" wp14:editId="1004580E">
            <wp:extent cx="6124354" cy="3787631"/>
            <wp:effectExtent l="0" t="0" r="0" b="0"/>
            <wp:docPr id="80" name="Resim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1"/>
                    <a:srcRect l="24555" t="9495" r="4093" b="12012"/>
                    <a:stretch/>
                  </pic:blipFill>
                  <pic:spPr bwMode="auto">
                    <a:xfrm>
                      <a:off x="0" y="0"/>
                      <a:ext cx="6121599" cy="3785927"/>
                    </a:xfrm>
                    <a:prstGeom prst="rect">
                      <a:avLst/>
                    </a:prstGeom>
                    <a:ln>
                      <a:noFill/>
                    </a:ln>
                    <a:extLst>
                      <a:ext uri="{53640926-AAD7-44D8-BBD7-CCE9431645EC}">
                        <a14:shadowObscured xmlns:a14="http://schemas.microsoft.com/office/drawing/2010/main"/>
                      </a:ext>
                    </a:extLst>
                  </pic:spPr>
                </pic:pic>
              </a:graphicData>
            </a:graphic>
          </wp:inline>
        </w:drawing>
      </w:r>
    </w:p>
    <w:p w:rsidR="008E72F1" w:rsidRDefault="00203D06" w:rsidP="00A12E05">
      <w:pPr>
        <w:spacing w:line="360" w:lineRule="auto"/>
        <w:jc w:val="both"/>
        <w:rPr>
          <w:rFonts w:ascii="Arial" w:hAnsi="Arial" w:cs="Arial"/>
          <w:sz w:val="20"/>
          <w:szCs w:val="20"/>
        </w:rPr>
      </w:pPr>
      <w:r>
        <w:rPr>
          <w:noProof/>
          <w:lang w:eastAsia="tr-TR"/>
        </w:rPr>
        <w:lastRenderedPageBreak/>
        <w:drawing>
          <wp:inline distT="0" distB="0" distL="0" distR="0" wp14:anchorId="11B2C8D6" wp14:editId="12CF729E">
            <wp:extent cx="6018028" cy="3239334"/>
            <wp:effectExtent l="0" t="0" r="0" b="0"/>
            <wp:docPr id="81" name="Resim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2"/>
                    <a:srcRect l="23132" t="12027" r="4804" b="18975"/>
                    <a:stretch/>
                  </pic:blipFill>
                  <pic:spPr bwMode="auto">
                    <a:xfrm>
                      <a:off x="0" y="0"/>
                      <a:ext cx="6015320" cy="3237876"/>
                    </a:xfrm>
                    <a:prstGeom prst="rect">
                      <a:avLst/>
                    </a:prstGeom>
                    <a:ln>
                      <a:noFill/>
                    </a:ln>
                    <a:extLst>
                      <a:ext uri="{53640926-AAD7-44D8-BBD7-CCE9431645EC}">
                        <a14:shadowObscured xmlns:a14="http://schemas.microsoft.com/office/drawing/2010/main"/>
                      </a:ext>
                    </a:extLst>
                  </pic:spPr>
                </pic:pic>
              </a:graphicData>
            </a:graphic>
          </wp:inline>
        </w:drawing>
      </w:r>
    </w:p>
    <w:p w:rsidR="008E72F1" w:rsidRDefault="008E72F1" w:rsidP="00A12E05">
      <w:pPr>
        <w:spacing w:line="360" w:lineRule="auto"/>
        <w:jc w:val="both"/>
        <w:rPr>
          <w:rFonts w:ascii="Arial" w:hAnsi="Arial" w:cs="Arial"/>
          <w:sz w:val="20"/>
          <w:szCs w:val="20"/>
        </w:rPr>
      </w:pPr>
    </w:p>
    <w:p w:rsidR="008E72F1" w:rsidRDefault="008E72F1" w:rsidP="00A12E05">
      <w:pPr>
        <w:spacing w:line="360" w:lineRule="auto"/>
        <w:jc w:val="both"/>
        <w:rPr>
          <w:rFonts w:ascii="Arial" w:hAnsi="Arial" w:cs="Arial"/>
          <w:sz w:val="20"/>
          <w:szCs w:val="20"/>
        </w:rPr>
      </w:pPr>
    </w:p>
    <w:p w:rsidR="008E72F1" w:rsidRDefault="008E72F1" w:rsidP="00A12E05">
      <w:pPr>
        <w:spacing w:line="360" w:lineRule="auto"/>
        <w:jc w:val="both"/>
        <w:rPr>
          <w:rFonts w:ascii="Arial" w:hAnsi="Arial" w:cs="Arial"/>
          <w:sz w:val="20"/>
          <w:szCs w:val="20"/>
        </w:rPr>
      </w:pPr>
    </w:p>
    <w:p w:rsidR="008E72F1" w:rsidRDefault="008E72F1" w:rsidP="00A12E05">
      <w:pPr>
        <w:spacing w:line="360" w:lineRule="auto"/>
        <w:jc w:val="both"/>
        <w:rPr>
          <w:rFonts w:ascii="Arial" w:hAnsi="Arial" w:cs="Arial"/>
          <w:sz w:val="20"/>
          <w:szCs w:val="20"/>
        </w:rPr>
      </w:pPr>
    </w:p>
    <w:p w:rsidR="008E72F1" w:rsidRDefault="00203D06" w:rsidP="00A12E05">
      <w:pPr>
        <w:spacing w:line="360" w:lineRule="auto"/>
        <w:jc w:val="both"/>
        <w:rPr>
          <w:rFonts w:ascii="Arial" w:hAnsi="Arial" w:cs="Arial"/>
          <w:sz w:val="20"/>
          <w:szCs w:val="20"/>
        </w:rPr>
      </w:pPr>
      <w:r>
        <w:rPr>
          <w:noProof/>
          <w:lang w:eastAsia="tr-TR"/>
        </w:rPr>
        <w:drawing>
          <wp:inline distT="0" distB="0" distL="0" distR="0" wp14:anchorId="3B6CC5B4" wp14:editId="56E96DF8">
            <wp:extent cx="6230823" cy="3370521"/>
            <wp:effectExtent l="0" t="0" r="0" b="0"/>
            <wp:docPr id="82" name="Resim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3"/>
                    <a:srcRect l="24198" t="13609" r="4093" b="17393"/>
                    <a:stretch/>
                  </pic:blipFill>
                  <pic:spPr bwMode="auto">
                    <a:xfrm>
                      <a:off x="0" y="0"/>
                      <a:ext cx="6228022" cy="3369006"/>
                    </a:xfrm>
                    <a:prstGeom prst="rect">
                      <a:avLst/>
                    </a:prstGeom>
                    <a:ln>
                      <a:noFill/>
                    </a:ln>
                    <a:extLst>
                      <a:ext uri="{53640926-AAD7-44D8-BBD7-CCE9431645EC}">
                        <a14:shadowObscured xmlns:a14="http://schemas.microsoft.com/office/drawing/2010/main"/>
                      </a:ext>
                    </a:extLst>
                  </pic:spPr>
                </pic:pic>
              </a:graphicData>
            </a:graphic>
          </wp:inline>
        </w:drawing>
      </w:r>
    </w:p>
    <w:p w:rsidR="008E72F1" w:rsidRDefault="00203D06" w:rsidP="00A12E05">
      <w:pPr>
        <w:spacing w:line="360" w:lineRule="auto"/>
        <w:jc w:val="both"/>
        <w:rPr>
          <w:rFonts w:ascii="Arial" w:hAnsi="Arial" w:cs="Arial"/>
          <w:sz w:val="20"/>
          <w:szCs w:val="20"/>
        </w:rPr>
      </w:pPr>
      <w:r>
        <w:rPr>
          <w:noProof/>
          <w:lang w:eastAsia="tr-TR"/>
        </w:rPr>
        <w:lastRenderedPageBreak/>
        <w:drawing>
          <wp:inline distT="0" distB="0" distL="0" distR="0" wp14:anchorId="542CAC4B" wp14:editId="50DA93FC">
            <wp:extent cx="6177517" cy="3616887"/>
            <wp:effectExtent l="0" t="0" r="0" b="0"/>
            <wp:docPr id="83" name="Resim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4"/>
                    <a:srcRect l="25445" t="12660" r="5872" b="15810"/>
                    <a:stretch/>
                  </pic:blipFill>
                  <pic:spPr bwMode="auto">
                    <a:xfrm>
                      <a:off x="0" y="0"/>
                      <a:ext cx="6174738" cy="3615260"/>
                    </a:xfrm>
                    <a:prstGeom prst="rect">
                      <a:avLst/>
                    </a:prstGeom>
                    <a:ln>
                      <a:noFill/>
                    </a:ln>
                    <a:extLst>
                      <a:ext uri="{53640926-AAD7-44D8-BBD7-CCE9431645EC}">
                        <a14:shadowObscured xmlns:a14="http://schemas.microsoft.com/office/drawing/2010/main"/>
                      </a:ext>
                    </a:extLst>
                  </pic:spPr>
                </pic:pic>
              </a:graphicData>
            </a:graphic>
          </wp:inline>
        </w:drawing>
      </w:r>
    </w:p>
    <w:p w:rsidR="008E72F1" w:rsidRDefault="008E72F1" w:rsidP="00A12E05">
      <w:pPr>
        <w:spacing w:line="360" w:lineRule="auto"/>
        <w:jc w:val="both"/>
        <w:rPr>
          <w:rFonts w:ascii="Arial" w:hAnsi="Arial" w:cs="Arial"/>
          <w:sz w:val="20"/>
          <w:szCs w:val="20"/>
        </w:rPr>
      </w:pPr>
    </w:p>
    <w:p w:rsidR="008E72F1" w:rsidRDefault="008E72F1" w:rsidP="00A12E05">
      <w:pPr>
        <w:spacing w:line="360" w:lineRule="auto"/>
        <w:jc w:val="both"/>
        <w:rPr>
          <w:rFonts w:ascii="Arial" w:hAnsi="Arial" w:cs="Arial"/>
          <w:sz w:val="20"/>
          <w:szCs w:val="20"/>
        </w:rPr>
      </w:pPr>
    </w:p>
    <w:p w:rsidR="008E72F1" w:rsidRDefault="008E72F1" w:rsidP="00A12E05">
      <w:pPr>
        <w:spacing w:line="360" w:lineRule="auto"/>
        <w:jc w:val="both"/>
        <w:rPr>
          <w:rFonts w:ascii="Arial" w:hAnsi="Arial" w:cs="Arial"/>
          <w:sz w:val="20"/>
          <w:szCs w:val="20"/>
        </w:rPr>
      </w:pPr>
    </w:p>
    <w:p w:rsidR="008E72F1" w:rsidRDefault="008E72F1" w:rsidP="00A12E05">
      <w:pPr>
        <w:spacing w:line="360" w:lineRule="auto"/>
        <w:jc w:val="both"/>
        <w:rPr>
          <w:rFonts w:ascii="Arial" w:hAnsi="Arial" w:cs="Arial"/>
          <w:sz w:val="20"/>
          <w:szCs w:val="20"/>
        </w:rPr>
      </w:pPr>
    </w:p>
    <w:p w:rsidR="008E72F1" w:rsidRDefault="00203D06" w:rsidP="00A12E05">
      <w:pPr>
        <w:spacing w:line="360" w:lineRule="auto"/>
        <w:jc w:val="both"/>
        <w:rPr>
          <w:rFonts w:ascii="Arial" w:hAnsi="Arial" w:cs="Arial"/>
          <w:sz w:val="20"/>
          <w:szCs w:val="20"/>
        </w:rPr>
      </w:pPr>
      <w:r>
        <w:rPr>
          <w:noProof/>
          <w:lang w:eastAsia="tr-TR"/>
        </w:rPr>
        <w:drawing>
          <wp:inline distT="0" distB="0" distL="0" distR="0" wp14:anchorId="6C6C031C" wp14:editId="06C03DD7">
            <wp:extent cx="6225200" cy="3136605"/>
            <wp:effectExtent l="0" t="0" r="0" b="0"/>
            <wp:docPr id="84" name="Resim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5"/>
                    <a:srcRect l="25623" t="18990" r="5160" b="18975"/>
                    <a:stretch/>
                  </pic:blipFill>
                  <pic:spPr bwMode="auto">
                    <a:xfrm>
                      <a:off x="0" y="0"/>
                      <a:ext cx="6222399" cy="3135194"/>
                    </a:xfrm>
                    <a:prstGeom prst="rect">
                      <a:avLst/>
                    </a:prstGeom>
                    <a:ln>
                      <a:noFill/>
                    </a:ln>
                    <a:extLst>
                      <a:ext uri="{53640926-AAD7-44D8-BBD7-CCE9431645EC}">
                        <a14:shadowObscured xmlns:a14="http://schemas.microsoft.com/office/drawing/2010/main"/>
                      </a:ext>
                    </a:extLst>
                  </pic:spPr>
                </pic:pic>
              </a:graphicData>
            </a:graphic>
          </wp:inline>
        </w:drawing>
      </w:r>
    </w:p>
    <w:p w:rsidR="008E72F1" w:rsidRDefault="00203D06" w:rsidP="00A12E05">
      <w:pPr>
        <w:spacing w:line="360" w:lineRule="auto"/>
        <w:jc w:val="both"/>
        <w:rPr>
          <w:rFonts w:ascii="Arial" w:hAnsi="Arial" w:cs="Arial"/>
          <w:sz w:val="20"/>
          <w:szCs w:val="20"/>
        </w:rPr>
      </w:pPr>
      <w:r>
        <w:rPr>
          <w:noProof/>
          <w:lang w:eastAsia="tr-TR"/>
        </w:rPr>
        <w:lastRenderedPageBreak/>
        <w:drawing>
          <wp:inline distT="0" distB="0" distL="0" distR="0" wp14:anchorId="18110D8A" wp14:editId="614135F5">
            <wp:extent cx="6124354" cy="4593264"/>
            <wp:effectExtent l="0" t="0" r="0" b="0"/>
            <wp:docPr id="85" name="Resim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6"/>
                    <a:srcRect l="29538" t="12977" r="12099" b="9164"/>
                    <a:stretch/>
                  </pic:blipFill>
                  <pic:spPr bwMode="auto">
                    <a:xfrm>
                      <a:off x="0" y="0"/>
                      <a:ext cx="6121599" cy="4591198"/>
                    </a:xfrm>
                    <a:prstGeom prst="rect">
                      <a:avLst/>
                    </a:prstGeom>
                    <a:ln>
                      <a:noFill/>
                    </a:ln>
                    <a:extLst>
                      <a:ext uri="{53640926-AAD7-44D8-BBD7-CCE9431645EC}">
                        <a14:shadowObscured xmlns:a14="http://schemas.microsoft.com/office/drawing/2010/main"/>
                      </a:ext>
                    </a:extLst>
                  </pic:spPr>
                </pic:pic>
              </a:graphicData>
            </a:graphic>
          </wp:inline>
        </w:drawing>
      </w:r>
    </w:p>
    <w:p w:rsidR="008E72F1" w:rsidRDefault="008E72F1" w:rsidP="00A12E05">
      <w:pPr>
        <w:spacing w:line="360" w:lineRule="auto"/>
        <w:jc w:val="both"/>
        <w:rPr>
          <w:rFonts w:ascii="Arial" w:hAnsi="Arial" w:cs="Arial"/>
          <w:sz w:val="20"/>
          <w:szCs w:val="20"/>
        </w:rPr>
      </w:pPr>
    </w:p>
    <w:p w:rsidR="00203D06" w:rsidRDefault="00203D06" w:rsidP="00A12E05">
      <w:pPr>
        <w:spacing w:line="360" w:lineRule="auto"/>
        <w:jc w:val="both"/>
        <w:rPr>
          <w:rFonts w:ascii="Arial" w:hAnsi="Arial" w:cs="Arial"/>
          <w:sz w:val="20"/>
          <w:szCs w:val="20"/>
        </w:rPr>
      </w:pPr>
    </w:p>
    <w:p w:rsidR="00203D06" w:rsidRDefault="00203D06" w:rsidP="00A12E05">
      <w:pPr>
        <w:spacing w:line="360" w:lineRule="auto"/>
        <w:jc w:val="both"/>
        <w:rPr>
          <w:rFonts w:ascii="Arial" w:hAnsi="Arial" w:cs="Arial"/>
          <w:sz w:val="20"/>
          <w:szCs w:val="20"/>
        </w:rPr>
      </w:pPr>
    </w:p>
    <w:p w:rsidR="00203D06" w:rsidRDefault="00203D06" w:rsidP="00A12E05">
      <w:pPr>
        <w:spacing w:line="360" w:lineRule="auto"/>
        <w:jc w:val="both"/>
        <w:rPr>
          <w:rFonts w:ascii="Arial" w:hAnsi="Arial" w:cs="Arial"/>
          <w:sz w:val="20"/>
          <w:szCs w:val="20"/>
        </w:rPr>
      </w:pPr>
    </w:p>
    <w:p w:rsidR="00203D06" w:rsidRDefault="00203D06" w:rsidP="00A12E05">
      <w:pPr>
        <w:spacing w:line="360" w:lineRule="auto"/>
        <w:jc w:val="both"/>
        <w:rPr>
          <w:rFonts w:ascii="Arial" w:hAnsi="Arial" w:cs="Arial"/>
          <w:sz w:val="20"/>
          <w:szCs w:val="20"/>
        </w:rPr>
      </w:pPr>
    </w:p>
    <w:p w:rsidR="004860B3" w:rsidRDefault="004860B3" w:rsidP="00A12E05">
      <w:pPr>
        <w:spacing w:line="360" w:lineRule="auto"/>
        <w:jc w:val="both"/>
        <w:rPr>
          <w:rFonts w:ascii="Arial" w:hAnsi="Arial" w:cs="Arial"/>
          <w:sz w:val="20"/>
          <w:szCs w:val="20"/>
        </w:rPr>
      </w:pPr>
    </w:p>
    <w:p w:rsidR="004860B3" w:rsidRDefault="004860B3" w:rsidP="00A12E05">
      <w:pPr>
        <w:spacing w:line="360" w:lineRule="auto"/>
        <w:jc w:val="both"/>
        <w:rPr>
          <w:rFonts w:ascii="Arial" w:hAnsi="Arial" w:cs="Arial"/>
          <w:sz w:val="20"/>
          <w:szCs w:val="20"/>
        </w:rPr>
      </w:pPr>
    </w:p>
    <w:p w:rsidR="004860B3" w:rsidRDefault="004860B3" w:rsidP="00A12E05">
      <w:pPr>
        <w:spacing w:line="360" w:lineRule="auto"/>
        <w:jc w:val="both"/>
        <w:rPr>
          <w:rFonts w:ascii="Arial" w:hAnsi="Arial" w:cs="Arial"/>
          <w:sz w:val="20"/>
          <w:szCs w:val="20"/>
        </w:rPr>
      </w:pPr>
    </w:p>
    <w:p w:rsidR="004860B3" w:rsidRDefault="004860B3" w:rsidP="00A12E05">
      <w:pPr>
        <w:spacing w:line="360" w:lineRule="auto"/>
        <w:jc w:val="both"/>
        <w:rPr>
          <w:rFonts w:ascii="Arial" w:hAnsi="Arial" w:cs="Arial"/>
          <w:sz w:val="20"/>
          <w:szCs w:val="20"/>
        </w:rPr>
      </w:pPr>
    </w:p>
    <w:p w:rsidR="004860B3" w:rsidRDefault="004860B3" w:rsidP="00A12E05">
      <w:pPr>
        <w:spacing w:line="360" w:lineRule="auto"/>
        <w:jc w:val="both"/>
        <w:rPr>
          <w:rFonts w:ascii="Arial" w:hAnsi="Arial" w:cs="Arial"/>
          <w:sz w:val="20"/>
          <w:szCs w:val="20"/>
        </w:rPr>
      </w:pPr>
    </w:p>
    <w:p w:rsidR="004860B3" w:rsidRDefault="004860B3" w:rsidP="00A12E05">
      <w:pPr>
        <w:spacing w:line="360" w:lineRule="auto"/>
        <w:jc w:val="both"/>
        <w:rPr>
          <w:rFonts w:ascii="Arial" w:hAnsi="Arial" w:cs="Arial"/>
          <w:sz w:val="20"/>
          <w:szCs w:val="20"/>
        </w:rPr>
      </w:pPr>
    </w:p>
    <w:p w:rsidR="004860B3" w:rsidRDefault="004860B3" w:rsidP="00A12E05">
      <w:pPr>
        <w:spacing w:line="360" w:lineRule="auto"/>
        <w:jc w:val="both"/>
        <w:rPr>
          <w:rFonts w:ascii="Arial" w:hAnsi="Arial" w:cs="Arial"/>
          <w:sz w:val="20"/>
          <w:szCs w:val="20"/>
        </w:rPr>
      </w:pPr>
    </w:p>
    <w:p w:rsidR="004860B3" w:rsidRDefault="004860B3" w:rsidP="00A12E05">
      <w:pPr>
        <w:spacing w:line="360" w:lineRule="auto"/>
        <w:jc w:val="both"/>
        <w:rPr>
          <w:rFonts w:ascii="Arial" w:hAnsi="Arial" w:cs="Arial"/>
          <w:sz w:val="20"/>
          <w:szCs w:val="20"/>
        </w:rPr>
      </w:pPr>
    </w:p>
    <w:p w:rsidR="004860B3" w:rsidRDefault="004860B3" w:rsidP="00A12E05">
      <w:pPr>
        <w:spacing w:line="360" w:lineRule="auto"/>
        <w:jc w:val="both"/>
        <w:rPr>
          <w:rFonts w:ascii="Arial" w:hAnsi="Arial" w:cs="Arial"/>
          <w:sz w:val="20"/>
          <w:szCs w:val="20"/>
        </w:rPr>
      </w:pPr>
    </w:p>
    <w:p w:rsidR="00203D06" w:rsidRDefault="00203D06" w:rsidP="00A12E05">
      <w:pPr>
        <w:spacing w:line="360" w:lineRule="auto"/>
        <w:jc w:val="both"/>
        <w:rPr>
          <w:rFonts w:ascii="Arial" w:hAnsi="Arial" w:cs="Arial"/>
          <w:sz w:val="20"/>
          <w:szCs w:val="20"/>
        </w:rPr>
      </w:pPr>
    </w:p>
    <w:p w:rsidR="00640FF7" w:rsidRDefault="00640FF7" w:rsidP="004860B3">
      <w:pPr>
        <w:autoSpaceDE w:val="0"/>
        <w:autoSpaceDN w:val="0"/>
        <w:adjustRightInd w:val="0"/>
        <w:spacing w:after="0" w:line="360" w:lineRule="auto"/>
        <w:jc w:val="center"/>
        <w:rPr>
          <w:rFonts w:ascii="Arial,Bold" w:hAnsi="Arial,Bold" w:cs="Arial,Bold"/>
          <w:b/>
          <w:bCs/>
          <w:sz w:val="28"/>
          <w:szCs w:val="28"/>
        </w:rPr>
      </w:pPr>
      <w:r>
        <w:rPr>
          <w:rFonts w:ascii="Arial,Bold" w:hAnsi="Arial,Bold" w:cs="Arial,Bold"/>
          <w:b/>
          <w:bCs/>
          <w:sz w:val="28"/>
          <w:szCs w:val="28"/>
        </w:rPr>
        <w:lastRenderedPageBreak/>
        <w:t>Ek D</w:t>
      </w:r>
    </w:p>
    <w:p w:rsidR="00640FF7" w:rsidRDefault="00640FF7" w:rsidP="004860B3">
      <w:pPr>
        <w:autoSpaceDE w:val="0"/>
        <w:autoSpaceDN w:val="0"/>
        <w:adjustRightInd w:val="0"/>
        <w:spacing w:after="0" w:line="360" w:lineRule="auto"/>
        <w:jc w:val="center"/>
        <w:rPr>
          <w:rFonts w:ascii="Arial,Bold" w:hAnsi="Arial,Bold" w:cs="Arial,Bold"/>
          <w:b/>
          <w:bCs/>
          <w:sz w:val="28"/>
          <w:szCs w:val="28"/>
        </w:rPr>
      </w:pPr>
      <w:r>
        <w:rPr>
          <w:rFonts w:ascii="Arial,Bold" w:hAnsi="Arial,Bold" w:cs="Arial,Bold"/>
          <w:b/>
          <w:bCs/>
          <w:sz w:val="28"/>
          <w:szCs w:val="28"/>
        </w:rPr>
        <w:t>(Bilgi için)</w:t>
      </w:r>
    </w:p>
    <w:p w:rsidR="008E72F1" w:rsidRDefault="00640FF7" w:rsidP="004860B3">
      <w:pPr>
        <w:spacing w:line="360" w:lineRule="auto"/>
        <w:jc w:val="center"/>
        <w:rPr>
          <w:rFonts w:ascii="Arial,Bold" w:hAnsi="Arial,Bold" w:cs="Arial,Bold"/>
          <w:b/>
          <w:bCs/>
          <w:sz w:val="28"/>
          <w:szCs w:val="28"/>
        </w:rPr>
      </w:pPr>
      <w:r>
        <w:rPr>
          <w:rFonts w:ascii="Arial,Bold" w:hAnsi="Arial,Bold" w:cs="Arial,Bold"/>
          <w:b/>
          <w:bCs/>
          <w:sz w:val="28"/>
          <w:szCs w:val="28"/>
        </w:rPr>
        <w:t>Yanıcı Buğular (Sisler)</w:t>
      </w:r>
    </w:p>
    <w:p w:rsidR="002A645D" w:rsidRDefault="002A645D" w:rsidP="00A12E05">
      <w:pPr>
        <w:spacing w:line="360" w:lineRule="auto"/>
        <w:jc w:val="both"/>
        <w:rPr>
          <w:rFonts w:ascii="Arial,Bold" w:hAnsi="Arial,Bold" w:cs="Arial,Bold"/>
          <w:bCs/>
          <w:sz w:val="20"/>
          <w:szCs w:val="20"/>
        </w:rPr>
      </w:pPr>
      <w:r>
        <w:rPr>
          <w:rFonts w:ascii="Arial,Bold" w:hAnsi="Arial,Bold" w:cs="Arial,Bold"/>
          <w:b/>
          <w:bCs/>
          <w:sz w:val="20"/>
          <w:szCs w:val="20"/>
        </w:rPr>
        <w:t xml:space="preserve">D.1 </w:t>
      </w:r>
      <w:r>
        <w:rPr>
          <w:rFonts w:ascii="Arial,Bold" w:hAnsi="Arial,Bold" w:cs="Arial,Bold"/>
          <w:bCs/>
          <w:sz w:val="20"/>
          <w:szCs w:val="20"/>
        </w:rPr>
        <w:t xml:space="preserve">Bir sıvı parlama noktasında veya parlama noktasından yüksek bir noktada tutulduğunda </w:t>
      </w:r>
      <w:proofErr w:type="spellStart"/>
      <w:r>
        <w:rPr>
          <w:rFonts w:ascii="Arial,Bold" w:hAnsi="Arial,Bold" w:cs="Arial,Bold"/>
          <w:bCs/>
          <w:sz w:val="20"/>
          <w:szCs w:val="20"/>
        </w:rPr>
        <w:t>standatta</w:t>
      </w:r>
      <w:proofErr w:type="spellEnd"/>
      <w:r>
        <w:rPr>
          <w:rFonts w:ascii="Arial,Bold" w:hAnsi="Arial,Bold" w:cs="Arial,Bold"/>
          <w:bCs/>
          <w:sz w:val="20"/>
          <w:szCs w:val="20"/>
        </w:rPr>
        <w:t xml:space="preserve"> tarif edilen kısım sınıflandırma süreci herhangi bir boşalmada yeniden gözden geçirilmelidir. Parlama noktasından düşük bir noktada boşalıyorsa belirli koşullar altında yanıcı buğu (sis) bulutu oluşturabilir. Proses sıcaklığında tehlikesiz kabul edilen sıvılar bile, bazı durumlarda daha sonra patlama tehlikesine yol açabilecek yanıcı buğu (sis) oluşturabilir. Bu sıvılara bu bağlamda en genel örnekler yüksek </w:t>
      </w:r>
      <w:proofErr w:type="spellStart"/>
      <w:r>
        <w:rPr>
          <w:rFonts w:ascii="Arial,Bold" w:hAnsi="Arial,Bold" w:cs="Arial,Bold"/>
          <w:bCs/>
          <w:sz w:val="20"/>
          <w:szCs w:val="20"/>
        </w:rPr>
        <w:t>parlam</w:t>
      </w:r>
      <w:proofErr w:type="spellEnd"/>
      <w:r>
        <w:rPr>
          <w:rFonts w:ascii="Arial,Bold" w:hAnsi="Arial,Bold" w:cs="Arial,Bold"/>
          <w:bCs/>
          <w:sz w:val="20"/>
          <w:szCs w:val="20"/>
        </w:rPr>
        <w:t xml:space="preserve"> noktalı sıvı yakıtlar, ısı değişim yağları ve yağlama yağlarını içerir. </w:t>
      </w:r>
    </w:p>
    <w:p w:rsidR="002A645D" w:rsidRDefault="002A645D" w:rsidP="00A12E05">
      <w:pPr>
        <w:spacing w:line="360" w:lineRule="auto"/>
        <w:jc w:val="both"/>
        <w:rPr>
          <w:rFonts w:ascii="Arial,Bold" w:hAnsi="Arial,Bold" w:cs="Arial,Bold"/>
          <w:bCs/>
          <w:sz w:val="20"/>
          <w:szCs w:val="20"/>
        </w:rPr>
      </w:pPr>
      <w:r>
        <w:rPr>
          <w:rFonts w:ascii="Arial,Bold" w:hAnsi="Arial,Bold" w:cs="Arial,Bold"/>
          <w:b/>
          <w:bCs/>
          <w:sz w:val="20"/>
          <w:szCs w:val="20"/>
        </w:rPr>
        <w:t>D.2</w:t>
      </w:r>
      <w:r w:rsidR="00507AFB">
        <w:rPr>
          <w:rFonts w:ascii="Arial,Bold" w:hAnsi="Arial,Bold" w:cs="Arial,Bold"/>
          <w:bCs/>
          <w:sz w:val="20"/>
          <w:szCs w:val="20"/>
        </w:rPr>
        <w:t xml:space="preserve"> U</w:t>
      </w:r>
      <w:r>
        <w:rPr>
          <w:rFonts w:ascii="Arial,Bold" w:hAnsi="Arial,Bold" w:cs="Arial,Bold"/>
          <w:bCs/>
          <w:sz w:val="20"/>
          <w:szCs w:val="20"/>
        </w:rPr>
        <w:t xml:space="preserve">ygulamada, sıvı boşalması hemen daha büyük damlacık olma eğilimindeki, geniş damla boyutlu bir aralığı oluşturacak, havada sadece </w:t>
      </w:r>
      <w:proofErr w:type="spellStart"/>
      <w:r>
        <w:rPr>
          <w:rFonts w:ascii="Arial,Bold" w:hAnsi="Arial,Bold" w:cs="Arial,Bold"/>
          <w:bCs/>
          <w:sz w:val="20"/>
          <w:szCs w:val="20"/>
        </w:rPr>
        <w:t>aerosol</w:t>
      </w:r>
      <w:proofErr w:type="spellEnd"/>
      <w:r>
        <w:rPr>
          <w:rFonts w:ascii="Arial,Bold" w:hAnsi="Arial,Bold" w:cs="Arial,Bold"/>
          <w:bCs/>
          <w:sz w:val="20"/>
          <w:szCs w:val="20"/>
        </w:rPr>
        <w:t xml:space="preserve"> şeklinde küçük bir bölümünü serbest bırakacaktır. Buğu (sis)’in yanıcılığı havada </w:t>
      </w:r>
      <w:proofErr w:type="gramStart"/>
      <w:r>
        <w:rPr>
          <w:rFonts w:ascii="Arial,Bold" w:hAnsi="Arial,Bold" w:cs="Arial,Bold"/>
          <w:bCs/>
          <w:sz w:val="20"/>
          <w:szCs w:val="20"/>
        </w:rPr>
        <w:t>konsantrasyonuna</w:t>
      </w:r>
      <w:proofErr w:type="gramEnd"/>
      <w:r>
        <w:rPr>
          <w:rFonts w:ascii="Arial,Bold" w:hAnsi="Arial,Bold" w:cs="Arial,Bold"/>
          <w:bCs/>
          <w:sz w:val="20"/>
          <w:szCs w:val="20"/>
        </w:rPr>
        <w:t xml:space="preserve"> bağlıdır. Damlacık boyutlarının büyüklüğü ise boşaldığı basınca, sıvının özelliklerine (öncelikle yoğunluğuna, yüzey gerilimine ve viskozi</w:t>
      </w:r>
      <w:r w:rsidR="00507AFB">
        <w:rPr>
          <w:rFonts w:ascii="Arial,Bold" w:hAnsi="Arial,Bold" w:cs="Arial,Bold"/>
          <w:bCs/>
          <w:sz w:val="20"/>
          <w:szCs w:val="20"/>
        </w:rPr>
        <w:t xml:space="preserve">tesine) ve tahliye açıklığının şekil ve boyutuna bağlıdır. Normal olarak, yüksek basınç ve küçük boşalma açıklığı jet (bulutunun) </w:t>
      </w:r>
      <w:proofErr w:type="spellStart"/>
      <w:r w:rsidR="00507AFB">
        <w:rPr>
          <w:rFonts w:ascii="Arial,Bold" w:hAnsi="Arial,Bold" w:cs="Arial,Bold"/>
          <w:bCs/>
          <w:sz w:val="20"/>
          <w:szCs w:val="20"/>
        </w:rPr>
        <w:t>atomizasyon</w:t>
      </w:r>
      <w:proofErr w:type="spellEnd"/>
      <w:r w:rsidR="00507AFB">
        <w:rPr>
          <w:rFonts w:ascii="Arial,Bold" w:hAnsi="Arial,Bold" w:cs="Arial,Bold"/>
          <w:bCs/>
          <w:sz w:val="20"/>
          <w:szCs w:val="20"/>
        </w:rPr>
        <w:t xml:space="preserve"> derecesine etki ederek patlama tehlikesini yükseltir. Diğer yandan küçük boşalma açıklıkları daha az salınım oranıyla tehlikeyi küçültür.</w:t>
      </w:r>
    </w:p>
    <w:p w:rsidR="00507AFB" w:rsidRDefault="00507AFB" w:rsidP="00A12E05">
      <w:pPr>
        <w:spacing w:line="360" w:lineRule="auto"/>
        <w:jc w:val="both"/>
        <w:rPr>
          <w:rFonts w:ascii="Arial,Bold" w:hAnsi="Arial,Bold" w:cs="Arial,Bold"/>
          <w:bCs/>
          <w:sz w:val="20"/>
          <w:szCs w:val="20"/>
        </w:rPr>
      </w:pPr>
      <w:r>
        <w:rPr>
          <w:rFonts w:ascii="Arial,Bold" w:hAnsi="Arial,Bold" w:cs="Arial,Bold"/>
          <w:b/>
          <w:bCs/>
          <w:sz w:val="20"/>
          <w:szCs w:val="20"/>
        </w:rPr>
        <w:t>D.3</w:t>
      </w:r>
      <w:r>
        <w:rPr>
          <w:rFonts w:ascii="Arial,Bold" w:hAnsi="Arial,Bold" w:cs="Arial,Bold"/>
          <w:bCs/>
          <w:sz w:val="20"/>
          <w:szCs w:val="20"/>
        </w:rPr>
        <w:t xml:space="preserve"> </w:t>
      </w:r>
      <w:proofErr w:type="spellStart"/>
      <w:r w:rsidR="00F851CF">
        <w:rPr>
          <w:rFonts w:ascii="Arial,Bold" w:hAnsi="Arial,Bold" w:cs="Arial,Bold"/>
          <w:bCs/>
          <w:sz w:val="20"/>
          <w:szCs w:val="20"/>
        </w:rPr>
        <w:t>Aerosol</w:t>
      </w:r>
      <w:proofErr w:type="spellEnd"/>
      <w:r w:rsidR="00F851CF">
        <w:rPr>
          <w:rFonts w:ascii="Arial,Bold" w:hAnsi="Arial,Bold" w:cs="Arial,Bold"/>
          <w:bCs/>
          <w:sz w:val="20"/>
          <w:szCs w:val="20"/>
        </w:rPr>
        <w:t xml:space="preserve"> büyüklüğündeki damlacıkların buğu (sis) bulutunun en kolay tutuşabilecek bölümü olduğu kanıtlanmıştır. Buna rağmen, </w:t>
      </w:r>
      <w:proofErr w:type="spellStart"/>
      <w:r w:rsidR="00F851CF">
        <w:rPr>
          <w:rFonts w:ascii="Arial,Bold" w:hAnsi="Arial,Bold" w:cs="Arial,Bold"/>
          <w:bCs/>
          <w:sz w:val="20"/>
          <w:szCs w:val="20"/>
        </w:rPr>
        <w:t>aerosol</w:t>
      </w:r>
      <w:proofErr w:type="spellEnd"/>
      <w:r w:rsidR="00F851CF">
        <w:rPr>
          <w:rFonts w:ascii="Arial,Bold" w:hAnsi="Arial,Bold" w:cs="Arial,Bold"/>
          <w:bCs/>
          <w:sz w:val="20"/>
          <w:szCs w:val="20"/>
        </w:rPr>
        <w:t xml:space="preserve"> büyüklüğündeki parçacıklar genel olarak toplam boşalan parçanın küçük bir oranıdır.</w:t>
      </w:r>
      <w:r w:rsidR="00A64554">
        <w:rPr>
          <w:rFonts w:ascii="Arial,Bold" w:hAnsi="Arial,Bold" w:cs="Arial,Bold"/>
          <w:bCs/>
          <w:sz w:val="20"/>
          <w:szCs w:val="20"/>
        </w:rPr>
        <w:t xml:space="preserve"> Bu oran tahliye olan jet (bulutu)</w:t>
      </w:r>
      <w:proofErr w:type="spellStart"/>
      <w:r w:rsidR="00A64554">
        <w:rPr>
          <w:rFonts w:ascii="Arial,Bold" w:hAnsi="Arial,Bold" w:cs="Arial,Bold"/>
          <w:bCs/>
          <w:sz w:val="20"/>
          <w:szCs w:val="20"/>
        </w:rPr>
        <w:t>nun</w:t>
      </w:r>
      <w:proofErr w:type="spellEnd"/>
      <w:r w:rsidR="00A64554">
        <w:rPr>
          <w:rFonts w:ascii="Arial,Bold" w:hAnsi="Arial,Bold" w:cs="Arial,Bold"/>
          <w:bCs/>
          <w:sz w:val="20"/>
          <w:szCs w:val="20"/>
        </w:rPr>
        <w:t xml:space="preserve"> yakın çevresinde artabilir.</w:t>
      </w:r>
    </w:p>
    <w:p w:rsidR="00A64554" w:rsidRDefault="00A64554" w:rsidP="00A12E05">
      <w:pPr>
        <w:spacing w:line="360" w:lineRule="auto"/>
        <w:jc w:val="both"/>
        <w:rPr>
          <w:rFonts w:ascii="Arial,Bold" w:hAnsi="Arial,Bold" w:cs="Arial,Bold"/>
          <w:bCs/>
          <w:sz w:val="20"/>
          <w:szCs w:val="20"/>
        </w:rPr>
      </w:pPr>
      <w:r>
        <w:rPr>
          <w:rFonts w:ascii="Arial,Bold" w:hAnsi="Arial,Bold" w:cs="Arial,Bold"/>
          <w:bCs/>
          <w:sz w:val="20"/>
          <w:szCs w:val="20"/>
        </w:rPr>
        <w:t xml:space="preserve">Not 1: </w:t>
      </w:r>
      <w:proofErr w:type="spellStart"/>
      <w:proofErr w:type="gramStart"/>
      <w:r>
        <w:rPr>
          <w:rFonts w:ascii="Arial,Bold" w:hAnsi="Arial,Bold" w:cs="Arial,Bold"/>
          <w:bCs/>
          <w:sz w:val="20"/>
          <w:szCs w:val="20"/>
        </w:rPr>
        <w:t>Aerosoller</w:t>
      </w:r>
      <w:proofErr w:type="spellEnd"/>
      <w:r>
        <w:rPr>
          <w:rFonts w:ascii="Arial,Bold" w:hAnsi="Arial,Bold" w:cs="Arial,Bold"/>
          <w:bCs/>
          <w:sz w:val="20"/>
          <w:szCs w:val="20"/>
        </w:rPr>
        <w:t xml:space="preserve">  atmosfer</w:t>
      </w:r>
      <w:proofErr w:type="gramEnd"/>
      <w:r>
        <w:rPr>
          <w:rFonts w:ascii="Arial,Bold" w:hAnsi="Arial,Bold" w:cs="Arial,Bold"/>
          <w:bCs/>
          <w:sz w:val="20"/>
          <w:szCs w:val="20"/>
        </w:rPr>
        <w:t xml:space="preserve"> içindeki küçük  (50 mikron ve altı) süspansiyon parçacıklardır.</w:t>
      </w:r>
    </w:p>
    <w:p w:rsidR="00A64554" w:rsidRDefault="00A64554" w:rsidP="00A12E05">
      <w:pPr>
        <w:spacing w:line="360" w:lineRule="auto"/>
        <w:jc w:val="both"/>
        <w:rPr>
          <w:rFonts w:ascii="Arial,Bold" w:hAnsi="Arial,Bold" w:cs="Arial,Bold"/>
          <w:bCs/>
          <w:sz w:val="20"/>
          <w:szCs w:val="20"/>
        </w:rPr>
      </w:pPr>
      <w:r>
        <w:rPr>
          <w:rFonts w:ascii="Arial,Bold" w:hAnsi="Arial,Bold" w:cs="Arial,Bold"/>
          <w:bCs/>
          <w:sz w:val="20"/>
          <w:szCs w:val="20"/>
        </w:rPr>
        <w:t xml:space="preserve">Not 2: </w:t>
      </w:r>
      <w:proofErr w:type="spellStart"/>
      <w:r>
        <w:rPr>
          <w:rFonts w:ascii="Arial,Bold" w:hAnsi="Arial,Bold" w:cs="Arial,Bold"/>
          <w:bCs/>
          <w:sz w:val="20"/>
          <w:szCs w:val="20"/>
        </w:rPr>
        <w:t>Aerosol</w:t>
      </w:r>
      <w:proofErr w:type="spellEnd"/>
      <w:r>
        <w:rPr>
          <w:rFonts w:ascii="Arial,Bold" w:hAnsi="Arial,Bold" w:cs="Arial,Bold"/>
          <w:bCs/>
          <w:sz w:val="20"/>
          <w:szCs w:val="20"/>
        </w:rPr>
        <w:t xml:space="preserve"> içindeki damlacıklar tahliye koşullarına bağlı olarak toplam boşalma kütlesinin %1’i düşük olabilir.</w:t>
      </w:r>
    </w:p>
    <w:p w:rsidR="00A64554" w:rsidRDefault="00A64554" w:rsidP="00A12E05">
      <w:pPr>
        <w:spacing w:line="360" w:lineRule="auto"/>
        <w:jc w:val="both"/>
        <w:rPr>
          <w:rFonts w:ascii="Arial,Bold" w:hAnsi="Arial,Bold" w:cs="Arial,Bold"/>
          <w:bCs/>
          <w:sz w:val="20"/>
          <w:szCs w:val="20"/>
        </w:rPr>
      </w:pPr>
      <w:r>
        <w:rPr>
          <w:rFonts w:ascii="Arial,Bold" w:hAnsi="Arial,Bold" w:cs="Arial,Bold"/>
          <w:bCs/>
          <w:sz w:val="20"/>
          <w:szCs w:val="20"/>
        </w:rPr>
        <w:t>Not 3: Yakıt damlacık bulutları, yeterli bir bulut kütlesi ya da çok küçük damlacıklar olmadıkça genel olarak tutuşmaları zordur.</w:t>
      </w:r>
    </w:p>
    <w:p w:rsidR="00A64554" w:rsidRDefault="002121BF" w:rsidP="00A12E05">
      <w:pPr>
        <w:spacing w:line="360" w:lineRule="auto"/>
        <w:jc w:val="both"/>
        <w:rPr>
          <w:rFonts w:ascii="Arial,Bold" w:hAnsi="Arial,Bold" w:cs="Arial,Bold"/>
          <w:bCs/>
          <w:sz w:val="20"/>
          <w:szCs w:val="20"/>
        </w:rPr>
      </w:pPr>
      <w:r>
        <w:rPr>
          <w:rFonts w:ascii="Arial,Bold" w:hAnsi="Arial,Bold" w:cs="Arial,Bold"/>
          <w:b/>
          <w:bCs/>
          <w:sz w:val="20"/>
          <w:szCs w:val="20"/>
        </w:rPr>
        <w:t>D.4</w:t>
      </w:r>
      <w:r>
        <w:rPr>
          <w:rFonts w:ascii="Arial,Bold" w:hAnsi="Arial,Bold" w:cs="Arial,Bold"/>
          <w:bCs/>
          <w:sz w:val="20"/>
          <w:szCs w:val="20"/>
        </w:rPr>
        <w:t xml:space="preserve"> Benzer bir şekilde sıvı boşalması; normal çalışma ve/veya beklenen arıza sırasında benzer etkilerin açığa çıkmasına neden olabileceğinden olası etkilerle dikkatlice değerlendirilmelidir. Değerlendirmeler gösterecektir ki malzemenin boşalması çok düşük bir olasılık ya da sadece nadir arızalar veya felaket arızaları sırasında buğu (sis) bulutu oluşturabilir. Değerlendirmeler referanslar tarafından ya da benzer tesislerdeki </w:t>
      </w:r>
      <w:proofErr w:type="spellStart"/>
      <w:r>
        <w:rPr>
          <w:rFonts w:ascii="Arial,Bold" w:hAnsi="Arial,Bold" w:cs="Arial,Bold"/>
          <w:bCs/>
          <w:sz w:val="20"/>
          <w:szCs w:val="20"/>
        </w:rPr>
        <w:t>operastonel</w:t>
      </w:r>
      <w:proofErr w:type="spellEnd"/>
      <w:r>
        <w:rPr>
          <w:rFonts w:ascii="Arial,Bold" w:hAnsi="Arial,Bold" w:cs="Arial,Bold"/>
          <w:bCs/>
          <w:sz w:val="20"/>
          <w:szCs w:val="20"/>
        </w:rPr>
        <w:t xml:space="preserve"> deneyimler ile desteklenmelidir. Ancak buğuların (sislerin) termodinamik karmaşıklığından </w:t>
      </w:r>
      <w:proofErr w:type="spellStart"/>
      <w:r>
        <w:rPr>
          <w:rFonts w:ascii="Arial,Bold" w:hAnsi="Arial,Bold" w:cs="Arial,Bold"/>
          <w:bCs/>
          <w:sz w:val="20"/>
          <w:szCs w:val="20"/>
        </w:rPr>
        <w:t>ötürüve</w:t>
      </w:r>
      <w:proofErr w:type="spellEnd"/>
      <w:r>
        <w:rPr>
          <w:rFonts w:ascii="Arial,Bold" w:hAnsi="Arial,Bold" w:cs="Arial,Bold"/>
          <w:bCs/>
          <w:sz w:val="20"/>
          <w:szCs w:val="20"/>
        </w:rPr>
        <w:t xml:space="preserve"> yanıcı buğu (sis) ve oluşumunu etkileyen faktörlerin çok sayıda oluşu referansları verilen her durum için geçerli kılmayabilir.</w:t>
      </w:r>
      <w:r w:rsidR="00364979">
        <w:rPr>
          <w:rFonts w:ascii="Arial,Bold" w:hAnsi="Arial,Bold" w:cs="Arial,Bold"/>
          <w:bCs/>
          <w:sz w:val="20"/>
          <w:szCs w:val="20"/>
        </w:rPr>
        <w:t xml:space="preserve"> Bu gibi durumlarda, ilgili verilere dayanan bir karar uygulanmalıdır.</w:t>
      </w:r>
    </w:p>
    <w:p w:rsidR="00B70B0A" w:rsidRDefault="00DD5FF7" w:rsidP="00A12E05">
      <w:pPr>
        <w:spacing w:line="360" w:lineRule="auto"/>
        <w:jc w:val="both"/>
        <w:rPr>
          <w:rFonts w:ascii="Arial,Bold" w:hAnsi="Arial,Bold" w:cs="Arial,Bold"/>
          <w:bCs/>
          <w:sz w:val="20"/>
          <w:szCs w:val="20"/>
        </w:rPr>
      </w:pPr>
      <w:r>
        <w:rPr>
          <w:rFonts w:ascii="Arial,Bold" w:hAnsi="Arial,Bold" w:cs="Arial,Bold"/>
          <w:b/>
          <w:bCs/>
          <w:sz w:val="20"/>
          <w:szCs w:val="20"/>
        </w:rPr>
        <w:t>D.5</w:t>
      </w:r>
      <w:r>
        <w:rPr>
          <w:rFonts w:ascii="Arial,Bold" w:hAnsi="Arial,Bold" w:cs="Arial,Bold"/>
          <w:bCs/>
          <w:sz w:val="20"/>
          <w:szCs w:val="20"/>
        </w:rPr>
        <w:t xml:space="preserve"> her </w:t>
      </w:r>
      <w:proofErr w:type="gramStart"/>
      <w:r>
        <w:rPr>
          <w:rFonts w:ascii="Arial,Bold" w:hAnsi="Arial,Bold" w:cs="Arial,Bold"/>
          <w:bCs/>
          <w:sz w:val="20"/>
          <w:szCs w:val="20"/>
        </w:rPr>
        <w:t>kaçağın  sis</w:t>
      </w:r>
      <w:proofErr w:type="gramEnd"/>
      <w:r>
        <w:rPr>
          <w:rFonts w:ascii="Arial,Bold" w:hAnsi="Arial,Bold" w:cs="Arial,Bold"/>
          <w:bCs/>
          <w:sz w:val="20"/>
          <w:szCs w:val="20"/>
        </w:rPr>
        <w:t xml:space="preserve"> oluşumuna  neden olmayacağını belirtmek önem taşımaktadır. Örneğin kırık </w:t>
      </w:r>
      <w:proofErr w:type="spellStart"/>
      <w:r>
        <w:rPr>
          <w:rFonts w:ascii="Arial,Bold" w:hAnsi="Arial,Bold" w:cs="Arial,Bold"/>
          <w:bCs/>
          <w:sz w:val="20"/>
          <w:szCs w:val="20"/>
        </w:rPr>
        <w:t>flanş</w:t>
      </w:r>
      <w:proofErr w:type="spellEnd"/>
      <w:r>
        <w:rPr>
          <w:rFonts w:ascii="Arial,Bold" w:hAnsi="Arial,Bold" w:cs="Arial,Bold"/>
          <w:bCs/>
          <w:sz w:val="20"/>
          <w:szCs w:val="20"/>
        </w:rPr>
        <w:t xml:space="preserve"> conta veya doldurma kutuları/salmastraları aracılığıyla olan boşalmalar en yaygın karşılaşılan tali (ikincil) boşalmaları oluşturur. Gaz veya bulutlar söz konusu ise genellikle yapışkan sıvılara göre önemsizdir ve çoğu durumda sis yerine damlamaya neden olacaktır. Bu sis üretme olasılığının boru eklem noktaları vanalar vb. kaynaklı olabileceği </w:t>
      </w:r>
      <w:proofErr w:type="spellStart"/>
      <w:r>
        <w:rPr>
          <w:rFonts w:ascii="Arial,Bold" w:hAnsi="Arial,Bold" w:cs="Arial,Bold"/>
          <w:bCs/>
          <w:sz w:val="20"/>
          <w:szCs w:val="20"/>
        </w:rPr>
        <w:t>gözardı</w:t>
      </w:r>
      <w:proofErr w:type="spellEnd"/>
      <w:r>
        <w:rPr>
          <w:rFonts w:ascii="Arial,Bold" w:hAnsi="Arial,Bold" w:cs="Arial,Bold"/>
          <w:bCs/>
          <w:sz w:val="20"/>
          <w:szCs w:val="20"/>
        </w:rPr>
        <w:t xml:space="preserve"> edilmemelidir. Sıvının özellikleri; işlem sırasındaki koşullar, ekipmanların mekanik bilgileri, işlem sırasında kullanılan </w:t>
      </w:r>
      <w:proofErr w:type="gramStart"/>
      <w:r>
        <w:rPr>
          <w:rFonts w:ascii="Arial,Bold" w:hAnsi="Arial,Bold" w:cs="Arial,Bold"/>
          <w:bCs/>
          <w:sz w:val="20"/>
          <w:szCs w:val="20"/>
        </w:rPr>
        <w:t>ekipman</w:t>
      </w:r>
      <w:proofErr w:type="gramEnd"/>
      <w:r>
        <w:rPr>
          <w:rFonts w:ascii="Arial,Bold" w:hAnsi="Arial,Bold" w:cs="Arial,Bold"/>
          <w:bCs/>
          <w:sz w:val="20"/>
          <w:szCs w:val="20"/>
        </w:rPr>
        <w:t xml:space="preserve"> kalitesi ve tahliye kaynağına yakın engeller dikkate alınmalıdır.</w:t>
      </w:r>
    </w:p>
    <w:p w:rsidR="00DD5FF7" w:rsidRDefault="00DD5FF7" w:rsidP="00A12E05">
      <w:pPr>
        <w:spacing w:line="360" w:lineRule="auto"/>
        <w:jc w:val="both"/>
        <w:rPr>
          <w:rFonts w:ascii="Arial,Bold" w:hAnsi="Arial,Bold" w:cs="Arial,Bold"/>
          <w:bCs/>
          <w:sz w:val="20"/>
          <w:szCs w:val="20"/>
        </w:rPr>
      </w:pPr>
      <w:r>
        <w:rPr>
          <w:rFonts w:ascii="Arial,Bold" w:hAnsi="Arial,Bold" w:cs="Arial,Bold"/>
          <w:bCs/>
          <w:sz w:val="20"/>
          <w:szCs w:val="20"/>
        </w:rPr>
        <w:t xml:space="preserve">Not 1: Patlama noktasının altında boşalan sıvılar için </w:t>
      </w:r>
      <w:proofErr w:type="gramStart"/>
      <w:r>
        <w:rPr>
          <w:rFonts w:ascii="Arial,Bold" w:hAnsi="Arial,Bold" w:cs="Arial,Bold"/>
          <w:bCs/>
          <w:sz w:val="20"/>
          <w:szCs w:val="20"/>
        </w:rPr>
        <w:t>proses</w:t>
      </w:r>
      <w:proofErr w:type="gramEnd"/>
      <w:r>
        <w:rPr>
          <w:rFonts w:ascii="Arial,Bold" w:hAnsi="Arial,Bold" w:cs="Arial,Bold"/>
          <w:bCs/>
          <w:sz w:val="20"/>
          <w:szCs w:val="20"/>
        </w:rPr>
        <w:t xml:space="preserve"> endüstrilerinde buğu (sis) patlaması örekleri nadirdir.</w:t>
      </w:r>
      <w:r w:rsidR="004408F9">
        <w:rPr>
          <w:rFonts w:ascii="Arial,Bold" w:hAnsi="Arial,Bold" w:cs="Arial,Bold"/>
          <w:bCs/>
          <w:sz w:val="20"/>
          <w:szCs w:val="20"/>
        </w:rPr>
        <w:t xml:space="preserve"> Bunun nedeni muhtemelen kaza sonucu yeteri kadar küçük </w:t>
      </w:r>
      <w:proofErr w:type="gramStart"/>
      <w:r w:rsidR="004408F9">
        <w:rPr>
          <w:rFonts w:ascii="Arial,Bold" w:hAnsi="Arial,Bold" w:cs="Arial,Bold"/>
          <w:bCs/>
          <w:sz w:val="20"/>
          <w:szCs w:val="20"/>
        </w:rPr>
        <w:t>damlacık  oluşmasındaki</w:t>
      </w:r>
      <w:proofErr w:type="gramEnd"/>
      <w:r w:rsidR="004408F9">
        <w:rPr>
          <w:rFonts w:ascii="Arial,Bold" w:hAnsi="Arial,Bold" w:cs="Arial,Bold"/>
          <w:bCs/>
          <w:sz w:val="20"/>
          <w:szCs w:val="20"/>
        </w:rPr>
        <w:t xml:space="preserve"> ve ateşlenmesindeki zorluklarla ilişkilidir.</w:t>
      </w:r>
    </w:p>
    <w:p w:rsidR="004408F9" w:rsidRDefault="004408F9" w:rsidP="00A12E05">
      <w:pPr>
        <w:spacing w:line="360" w:lineRule="auto"/>
        <w:jc w:val="both"/>
        <w:rPr>
          <w:rFonts w:ascii="Arial,Bold" w:hAnsi="Arial,Bold" w:cs="Arial,Bold"/>
          <w:bCs/>
          <w:sz w:val="20"/>
          <w:szCs w:val="20"/>
        </w:rPr>
      </w:pPr>
      <w:r>
        <w:rPr>
          <w:rFonts w:ascii="Arial,Bold" w:hAnsi="Arial,Bold" w:cs="Arial,Bold"/>
          <w:bCs/>
          <w:sz w:val="20"/>
          <w:szCs w:val="20"/>
        </w:rPr>
        <w:lastRenderedPageBreak/>
        <w:t>Not 2: Yanıcı sisler; buharın tutuşma</w:t>
      </w:r>
      <w:r w:rsidR="00B13DD6">
        <w:rPr>
          <w:rFonts w:ascii="Arial,Bold" w:hAnsi="Arial,Bold" w:cs="Arial,Bold"/>
          <w:bCs/>
          <w:sz w:val="20"/>
          <w:szCs w:val="20"/>
        </w:rPr>
        <w:t xml:space="preserve">sındakine </w:t>
      </w:r>
      <w:proofErr w:type="gramStart"/>
      <w:r w:rsidR="00B13DD6">
        <w:rPr>
          <w:rFonts w:ascii="Arial,Bold" w:hAnsi="Arial,Bold" w:cs="Arial,Bold"/>
          <w:bCs/>
          <w:sz w:val="20"/>
          <w:szCs w:val="20"/>
        </w:rPr>
        <w:t>benzer  bir</w:t>
      </w:r>
      <w:proofErr w:type="gramEnd"/>
      <w:r w:rsidR="00B13DD6">
        <w:rPr>
          <w:rFonts w:ascii="Arial,Bold" w:hAnsi="Arial,Bold" w:cs="Arial,Bold"/>
          <w:bCs/>
          <w:sz w:val="20"/>
          <w:szCs w:val="20"/>
        </w:rPr>
        <w:t xml:space="preserve"> enerji kıvılcımıyla tutuşabilir ama genellikle tutuşma için çok yüksek sıcaklıklar gerekir. Buğu (sis)’</w:t>
      </w:r>
      <w:proofErr w:type="spellStart"/>
      <w:r w:rsidR="00B13DD6">
        <w:rPr>
          <w:rFonts w:ascii="Arial,Bold" w:hAnsi="Arial,Bold" w:cs="Arial,Bold"/>
          <w:bCs/>
          <w:sz w:val="20"/>
          <w:szCs w:val="20"/>
        </w:rPr>
        <w:t>lerin</w:t>
      </w:r>
      <w:proofErr w:type="spellEnd"/>
      <w:r w:rsidR="00B13DD6">
        <w:rPr>
          <w:rFonts w:ascii="Arial,Bold" w:hAnsi="Arial,Bold" w:cs="Arial,Bold"/>
          <w:bCs/>
          <w:sz w:val="20"/>
          <w:szCs w:val="20"/>
        </w:rPr>
        <w:t xml:space="preserve"> tutuşmasında genellikle buharın tutuşmasından daha yüksek sıcaklıktaki bir yüzeyle temas gerekir.</w:t>
      </w:r>
    </w:p>
    <w:p w:rsidR="00B13DD6" w:rsidRDefault="00B13DD6" w:rsidP="00A12E05">
      <w:pPr>
        <w:spacing w:line="360" w:lineRule="auto"/>
        <w:jc w:val="both"/>
        <w:rPr>
          <w:rFonts w:ascii="Arial,Bold" w:hAnsi="Arial,Bold" w:cs="Arial,Bold"/>
          <w:bCs/>
          <w:sz w:val="20"/>
          <w:szCs w:val="20"/>
        </w:rPr>
      </w:pPr>
      <w:r>
        <w:rPr>
          <w:rFonts w:ascii="Arial,Bold" w:hAnsi="Arial,Bold" w:cs="Arial,Bold"/>
          <w:b/>
          <w:bCs/>
          <w:sz w:val="20"/>
          <w:szCs w:val="20"/>
        </w:rPr>
        <w:t>D.6</w:t>
      </w:r>
      <w:r>
        <w:rPr>
          <w:rFonts w:ascii="Arial,Bold" w:hAnsi="Arial,Bold" w:cs="Arial,Bold"/>
          <w:bCs/>
          <w:sz w:val="20"/>
          <w:szCs w:val="20"/>
        </w:rPr>
        <w:t xml:space="preserve"> yanıcı buğu (sis) oluşabileceği kabul edilirse boşalma kaynağı tercihen kontrol altına alınmalı ya da tehlikeyi azaltacak düzenlemelere gidilmelidir. Örneğin sisin birleşmesini arttırmak amacıyla gözenekli korumalarla (</w:t>
      </w:r>
      <w:proofErr w:type="spellStart"/>
      <w:r>
        <w:rPr>
          <w:rFonts w:ascii="Arial,Bold" w:hAnsi="Arial,Bold" w:cs="Arial,Bold"/>
          <w:bCs/>
          <w:sz w:val="20"/>
          <w:szCs w:val="20"/>
        </w:rPr>
        <w:t>porouz</w:t>
      </w:r>
      <w:proofErr w:type="spellEnd"/>
      <w:r>
        <w:rPr>
          <w:rFonts w:ascii="Arial,Bold" w:hAnsi="Arial,Bold" w:cs="Arial,Bold"/>
          <w:bCs/>
          <w:sz w:val="20"/>
          <w:szCs w:val="20"/>
        </w:rPr>
        <w:t xml:space="preserve"> </w:t>
      </w:r>
      <w:proofErr w:type="spellStart"/>
      <w:r>
        <w:rPr>
          <w:rFonts w:ascii="Arial,Bold" w:hAnsi="Arial,Bold" w:cs="Arial,Bold"/>
          <w:bCs/>
          <w:sz w:val="20"/>
          <w:szCs w:val="20"/>
        </w:rPr>
        <w:t>guarts</w:t>
      </w:r>
      <w:proofErr w:type="spellEnd"/>
      <w:r>
        <w:rPr>
          <w:rFonts w:ascii="Arial,Bold" w:hAnsi="Arial,Bold" w:cs="Arial,Bold"/>
          <w:bCs/>
          <w:sz w:val="20"/>
          <w:szCs w:val="20"/>
        </w:rPr>
        <w:t xml:space="preserve">) sis </w:t>
      </w:r>
      <w:proofErr w:type="spellStart"/>
      <w:r>
        <w:rPr>
          <w:rFonts w:ascii="Arial,Bold" w:hAnsi="Arial,Bold" w:cs="Arial,Bold"/>
          <w:bCs/>
          <w:sz w:val="20"/>
          <w:szCs w:val="20"/>
        </w:rPr>
        <w:t>dedektörleri</w:t>
      </w:r>
      <w:proofErr w:type="spellEnd"/>
      <w:r>
        <w:rPr>
          <w:rFonts w:ascii="Arial,Bold" w:hAnsi="Arial,Bold" w:cs="Arial,Bold"/>
          <w:bCs/>
          <w:sz w:val="20"/>
          <w:szCs w:val="20"/>
        </w:rPr>
        <w:t xml:space="preserve"> ya da söndürme sistemleri kullanılabilir. Çevrelemenin veya benzeri kontrollerin temin edilemediği durumlarda tehlikeli bölge haline gelme potansiyeli taşıdığı kabul edilmelidir. Bununla birlikte, </w:t>
      </w:r>
      <w:proofErr w:type="spellStart"/>
      <w:r>
        <w:rPr>
          <w:rFonts w:ascii="Arial,Bold" w:hAnsi="Arial,Bold" w:cs="Arial,Bold"/>
          <w:bCs/>
          <w:sz w:val="20"/>
          <w:szCs w:val="20"/>
        </w:rPr>
        <w:t>dağınımlı</w:t>
      </w:r>
      <w:proofErr w:type="spellEnd"/>
      <w:r>
        <w:rPr>
          <w:rFonts w:ascii="Arial,Bold" w:hAnsi="Arial,Bold" w:cs="Arial,Bold"/>
          <w:bCs/>
          <w:sz w:val="20"/>
          <w:szCs w:val="20"/>
        </w:rPr>
        <w:t xml:space="preserve"> mekanizmalar ve sis için yanıcılık </w:t>
      </w:r>
      <w:proofErr w:type="gramStart"/>
      <w:r>
        <w:rPr>
          <w:rFonts w:ascii="Arial,Bold" w:hAnsi="Arial,Bold" w:cs="Arial,Bold"/>
          <w:bCs/>
          <w:sz w:val="20"/>
          <w:szCs w:val="20"/>
        </w:rPr>
        <w:t>kriterleri</w:t>
      </w:r>
      <w:proofErr w:type="gramEnd"/>
      <w:r>
        <w:rPr>
          <w:rFonts w:ascii="Arial,Bold" w:hAnsi="Arial,Bold" w:cs="Arial,Bold"/>
          <w:bCs/>
          <w:sz w:val="20"/>
          <w:szCs w:val="20"/>
        </w:rPr>
        <w:t xml:space="preserve"> yüzünden gaz</w:t>
      </w:r>
      <w:r w:rsidR="008B3152">
        <w:rPr>
          <w:rFonts w:ascii="Arial,Bold" w:hAnsi="Arial,Bold" w:cs="Arial,Bold"/>
          <w:bCs/>
          <w:sz w:val="20"/>
          <w:szCs w:val="20"/>
        </w:rPr>
        <w:t>lar ve buharlardan farklılık gös</w:t>
      </w:r>
      <w:r>
        <w:rPr>
          <w:rFonts w:ascii="Arial,Bold" w:hAnsi="Arial,Bold" w:cs="Arial,Bold"/>
          <w:bCs/>
          <w:sz w:val="20"/>
          <w:szCs w:val="20"/>
        </w:rPr>
        <w:t xml:space="preserve">terir. Ek-B de sunulan sınıflandırma yöntemi uygulanmaz. </w:t>
      </w:r>
    </w:p>
    <w:p w:rsidR="00B13DD6" w:rsidRDefault="00B13DD6" w:rsidP="00A12E05">
      <w:pPr>
        <w:spacing w:line="360" w:lineRule="auto"/>
        <w:jc w:val="both"/>
        <w:rPr>
          <w:rFonts w:ascii="Arial,Bold" w:hAnsi="Arial,Bold" w:cs="Arial,Bold"/>
          <w:bCs/>
          <w:sz w:val="20"/>
          <w:szCs w:val="20"/>
        </w:rPr>
      </w:pPr>
      <w:r>
        <w:rPr>
          <w:rFonts w:ascii="Arial,Bold" w:hAnsi="Arial,Bold" w:cs="Arial,Bold"/>
          <w:bCs/>
          <w:sz w:val="20"/>
          <w:szCs w:val="20"/>
        </w:rPr>
        <w:t xml:space="preserve">Not 1: </w:t>
      </w:r>
      <w:r w:rsidR="0059147E">
        <w:rPr>
          <w:rFonts w:ascii="Arial,Bold" w:hAnsi="Arial,Bold" w:cs="Arial,Bold"/>
          <w:bCs/>
          <w:sz w:val="20"/>
          <w:szCs w:val="20"/>
        </w:rPr>
        <w:t>Yanıcı sis oluşturmak için gereken koşullar çok karmaşıktır öyle ki sadece nitel bir yaklaşım uygun olabilir. İşlenen sıvının, yanıcı sis oluşumuna katkıda bulunan faktörlerini belirlemede yararı olabilir. Bu faktörlerle birlikte olayların olasılıkları, sıvının boşalmasına yol açarak tehlike derecesini değerlendirmede yeterli olabilir ve bölgenin tehlike arz</w:t>
      </w:r>
      <w:r w:rsidR="008B3152">
        <w:rPr>
          <w:rFonts w:ascii="Arial,Bold" w:hAnsi="Arial,Bold" w:cs="Arial,Bold"/>
          <w:bCs/>
          <w:sz w:val="20"/>
          <w:szCs w:val="20"/>
        </w:rPr>
        <w:t xml:space="preserve"> </w:t>
      </w:r>
      <w:r w:rsidR="0059147E">
        <w:rPr>
          <w:rFonts w:ascii="Arial,Bold" w:hAnsi="Arial,Bold" w:cs="Arial,Bold"/>
          <w:bCs/>
          <w:sz w:val="20"/>
          <w:szCs w:val="20"/>
        </w:rPr>
        <w:t>edip etmediğine karar vermekte yardımcı olur.</w:t>
      </w:r>
    </w:p>
    <w:p w:rsidR="0059147E" w:rsidRDefault="0059147E" w:rsidP="00A12E05">
      <w:pPr>
        <w:spacing w:line="360" w:lineRule="auto"/>
        <w:jc w:val="both"/>
        <w:rPr>
          <w:rFonts w:ascii="Arial,Bold" w:hAnsi="Arial,Bold" w:cs="Arial,Bold"/>
          <w:bCs/>
          <w:sz w:val="20"/>
          <w:szCs w:val="20"/>
        </w:rPr>
      </w:pPr>
      <w:r>
        <w:rPr>
          <w:rFonts w:ascii="Arial,Bold" w:hAnsi="Arial,Bold" w:cs="Arial,Bold"/>
          <w:bCs/>
          <w:sz w:val="20"/>
          <w:szCs w:val="20"/>
        </w:rPr>
        <w:t xml:space="preserve">Not 2: Genel olarak bölge tipinin belirlenmesinde salınım (tahliye) düzeyi ilgili tek öğedir. Çoğu durumda bu salınım tali (ikincil) düzeyde olacaktır. Sürekli ya da ana (birincil) düzey tahliyelerde tipik olarak püskürtme amaçlı </w:t>
      </w:r>
      <w:proofErr w:type="gramStart"/>
      <w:r>
        <w:rPr>
          <w:rFonts w:ascii="Arial,Bold" w:hAnsi="Arial,Bold" w:cs="Arial,Bold"/>
          <w:bCs/>
          <w:sz w:val="20"/>
          <w:szCs w:val="20"/>
        </w:rPr>
        <w:t>ekipman</w:t>
      </w:r>
      <w:proofErr w:type="gramEnd"/>
      <w:r>
        <w:rPr>
          <w:rFonts w:ascii="Arial,Bold" w:hAnsi="Arial,Bold" w:cs="Arial,Bold"/>
          <w:bCs/>
          <w:sz w:val="20"/>
          <w:szCs w:val="20"/>
        </w:rPr>
        <w:t xml:space="preserve"> ile ilişkilidir. Örneğin boya spreyi.</w:t>
      </w:r>
    </w:p>
    <w:p w:rsidR="0059147E" w:rsidRDefault="0059147E" w:rsidP="00A12E05">
      <w:pPr>
        <w:spacing w:line="360" w:lineRule="auto"/>
        <w:jc w:val="both"/>
        <w:rPr>
          <w:rFonts w:ascii="Arial,Bold" w:hAnsi="Arial,Bold" w:cs="Arial,Bold"/>
          <w:bCs/>
          <w:sz w:val="20"/>
          <w:szCs w:val="20"/>
        </w:rPr>
      </w:pPr>
      <w:r>
        <w:rPr>
          <w:rFonts w:ascii="Arial,Bold" w:hAnsi="Arial,Bold" w:cs="Arial,Bold"/>
          <w:bCs/>
          <w:sz w:val="20"/>
          <w:szCs w:val="20"/>
        </w:rPr>
        <w:t>Not 3: Eğer tehlikeli bir bölge oluşmuş ise kroki üzerinde ilgili gaz ve buhar diğer alanlardan uygun işaretlemelerle ayrılmalıdır.</w:t>
      </w:r>
    </w:p>
    <w:p w:rsidR="007C72E5" w:rsidRDefault="007C72E5" w:rsidP="00A12E05">
      <w:pPr>
        <w:spacing w:line="360" w:lineRule="auto"/>
        <w:jc w:val="both"/>
        <w:rPr>
          <w:rFonts w:ascii="Arial,Bold" w:hAnsi="Arial,Bold" w:cs="Arial,Bold"/>
          <w:bCs/>
          <w:sz w:val="20"/>
          <w:szCs w:val="20"/>
        </w:rPr>
      </w:pPr>
      <w:r>
        <w:rPr>
          <w:rFonts w:ascii="Arial,Bold" w:hAnsi="Arial,Bold" w:cs="Arial,Bold"/>
          <w:b/>
          <w:bCs/>
          <w:sz w:val="20"/>
          <w:szCs w:val="20"/>
        </w:rPr>
        <w:t>D.7</w:t>
      </w:r>
      <w:r>
        <w:rPr>
          <w:rFonts w:ascii="Arial,Bold" w:hAnsi="Arial,Bold" w:cs="Arial,Bold"/>
          <w:bCs/>
          <w:sz w:val="20"/>
          <w:szCs w:val="20"/>
        </w:rPr>
        <w:t xml:space="preserve"> </w:t>
      </w:r>
      <w:r w:rsidR="006727BC">
        <w:rPr>
          <w:rFonts w:ascii="Arial,Bold" w:hAnsi="Arial,Bold" w:cs="Arial,Bold"/>
          <w:bCs/>
          <w:sz w:val="20"/>
          <w:szCs w:val="20"/>
        </w:rPr>
        <w:t xml:space="preserve">Tutuşmayan buğular (sisler) </w:t>
      </w:r>
      <w:proofErr w:type="gramStart"/>
      <w:r w:rsidR="006727BC">
        <w:rPr>
          <w:rFonts w:ascii="Arial,Bold" w:hAnsi="Arial,Bold" w:cs="Arial,Bold"/>
          <w:bCs/>
          <w:sz w:val="20"/>
          <w:szCs w:val="20"/>
        </w:rPr>
        <w:t>bile  damlacık</w:t>
      </w:r>
      <w:proofErr w:type="gramEnd"/>
      <w:r w:rsidR="006727BC">
        <w:rPr>
          <w:rFonts w:ascii="Arial,Bold" w:hAnsi="Arial,Bold" w:cs="Arial,Bold"/>
          <w:bCs/>
          <w:sz w:val="20"/>
          <w:szCs w:val="20"/>
        </w:rPr>
        <w:t xml:space="preserve"> boyutlarına bağlı olarak sonunda sıcak bir yüzeye düşerler </w:t>
      </w:r>
      <w:r w:rsidR="006727BC" w:rsidRPr="006727BC">
        <w:rPr>
          <w:rFonts w:ascii="Arial,Bold" w:hAnsi="Arial,Bold" w:cs="Arial,Bold"/>
          <w:bCs/>
          <w:sz w:val="20"/>
          <w:szCs w:val="20"/>
        </w:rPr>
        <w:t>buhar</w:t>
      </w:r>
      <w:r w:rsidR="006727BC">
        <w:rPr>
          <w:rFonts w:ascii="Arial,Bold" w:hAnsi="Arial,Bold" w:cs="Arial,Bold"/>
          <w:bCs/>
          <w:sz w:val="20"/>
          <w:szCs w:val="20"/>
        </w:rPr>
        <w:t xml:space="preserve">ın ateşleme sıcaklığına bağlı olarak </w:t>
      </w:r>
      <w:r w:rsidR="006727BC" w:rsidRPr="006727BC">
        <w:rPr>
          <w:rFonts w:ascii="Arial,Bold" w:hAnsi="Arial,Bold" w:cs="Arial,Bold"/>
          <w:bCs/>
          <w:sz w:val="20"/>
          <w:szCs w:val="20"/>
        </w:rPr>
        <w:t xml:space="preserve">yangın tehlikesi </w:t>
      </w:r>
      <w:r w:rsidR="00136C62">
        <w:rPr>
          <w:rFonts w:ascii="Arial,Bold" w:hAnsi="Arial,Bold" w:cs="Arial,Bold"/>
          <w:bCs/>
          <w:sz w:val="20"/>
          <w:szCs w:val="20"/>
        </w:rPr>
        <w:t xml:space="preserve">oluştururlar. </w:t>
      </w:r>
      <w:proofErr w:type="spellStart"/>
      <w:r w:rsidR="00136C62">
        <w:rPr>
          <w:rFonts w:ascii="Arial,Bold" w:hAnsi="Arial,Bold" w:cs="Arial,Bold"/>
          <w:bCs/>
          <w:sz w:val="20"/>
          <w:szCs w:val="20"/>
        </w:rPr>
        <w:t>Potansiyal</w:t>
      </w:r>
      <w:proofErr w:type="spellEnd"/>
      <w:r w:rsidR="00136C62">
        <w:rPr>
          <w:rFonts w:ascii="Arial,Bold" w:hAnsi="Arial,Bold" w:cs="Arial,Bold"/>
          <w:bCs/>
          <w:sz w:val="20"/>
          <w:szCs w:val="20"/>
        </w:rPr>
        <w:t xml:space="preserve"> boşalma durumlarında sıcak yüzeylere temas önlenmesine dikkat edilmelidir.</w:t>
      </w:r>
    </w:p>
    <w:p w:rsidR="004860B3" w:rsidRDefault="00136C62" w:rsidP="00A12E05">
      <w:pPr>
        <w:spacing w:line="360" w:lineRule="auto"/>
        <w:jc w:val="both"/>
        <w:rPr>
          <w:rFonts w:ascii="Arial,Bold" w:hAnsi="Arial,Bold" w:cs="Arial,Bold"/>
          <w:bCs/>
          <w:sz w:val="20"/>
          <w:szCs w:val="20"/>
        </w:rPr>
      </w:pPr>
      <w:r>
        <w:rPr>
          <w:rFonts w:ascii="Arial,Bold" w:hAnsi="Arial,Bold" w:cs="Arial,Bold"/>
          <w:b/>
          <w:bCs/>
          <w:sz w:val="20"/>
          <w:szCs w:val="20"/>
        </w:rPr>
        <w:t xml:space="preserve">D.8 </w:t>
      </w:r>
      <w:r>
        <w:rPr>
          <w:rFonts w:ascii="Arial,Bold" w:hAnsi="Arial,Bold" w:cs="Arial,Bold"/>
          <w:bCs/>
          <w:sz w:val="20"/>
          <w:szCs w:val="20"/>
        </w:rPr>
        <w:t>Buğuların (sislerin) yanıcı olabilmeleri</w:t>
      </w:r>
      <w:r w:rsidRPr="00136C62">
        <w:rPr>
          <w:rFonts w:ascii="Arial,Bold" w:hAnsi="Arial,Bold" w:cs="Arial,Bold"/>
          <w:bCs/>
          <w:sz w:val="20"/>
          <w:szCs w:val="20"/>
        </w:rPr>
        <w:t xml:space="preserve"> için</w:t>
      </w:r>
      <w:r>
        <w:rPr>
          <w:rFonts w:ascii="Arial,Bold" w:hAnsi="Arial,Bold" w:cs="Arial,Bold"/>
          <w:bCs/>
          <w:sz w:val="20"/>
          <w:szCs w:val="20"/>
        </w:rPr>
        <w:t xml:space="preserve"> </w:t>
      </w:r>
      <w:r w:rsidRPr="00136C62">
        <w:rPr>
          <w:rFonts w:ascii="Arial,Bold" w:hAnsi="Arial,Bold" w:cs="Arial,Bold"/>
          <w:bCs/>
          <w:sz w:val="20"/>
          <w:szCs w:val="20"/>
        </w:rPr>
        <w:t>  (yanıcı buhar ya da yanı</w:t>
      </w:r>
      <w:r>
        <w:rPr>
          <w:rFonts w:ascii="Arial,Bold" w:hAnsi="Arial,Bold" w:cs="Arial,Bold"/>
          <w:bCs/>
          <w:sz w:val="20"/>
          <w:szCs w:val="20"/>
        </w:rPr>
        <w:t>cı tozlara benzer bir şekilde)</w:t>
      </w:r>
      <w:r w:rsidRPr="00136C62">
        <w:rPr>
          <w:rFonts w:ascii="Arial,Bold" w:hAnsi="Arial,Bold" w:cs="Arial,Bold"/>
          <w:bCs/>
          <w:sz w:val="20"/>
          <w:szCs w:val="20"/>
        </w:rPr>
        <w:t xml:space="preserve"> min</w:t>
      </w:r>
      <w:r>
        <w:rPr>
          <w:rFonts w:ascii="Arial,Bold" w:hAnsi="Arial,Bold" w:cs="Arial,Bold"/>
          <w:bCs/>
          <w:sz w:val="20"/>
          <w:szCs w:val="20"/>
        </w:rPr>
        <w:t xml:space="preserve">imum </w:t>
      </w:r>
      <w:proofErr w:type="gramStart"/>
      <w:r>
        <w:rPr>
          <w:rFonts w:ascii="Arial,Bold" w:hAnsi="Arial,Bold" w:cs="Arial,Bold"/>
          <w:bCs/>
          <w:sz w:val="20"/>
          <w:szCs w:val="20"/>
        </w:rPr>
        <w:t>konsantrasyonlar</w:t>
      </w:r>
      <w:proofErr w:type="gramEnd"/>
      <w:r>
        <w:rPr>
          <w:rFonts w:ascii="Arial,Bold" w:hAnsi="Arial,Bold" w:cs="Arial,Bold"/>
          <w:bCs/>
          <w:sz w:val="20"/>
          <w:szCs w:val="20"/>
        </w:rPr>
        <w:t xml:space="preserve"> gerekir.</w:t>
      </w:r>
      <w:r w:rsidR="00712EF7" w:rsidRPr="00712EF7">
        <w:t xml:space="preserve"> </w:t>
      </w:r>
      <w:r w:rsidR="00712EF7" w:rsidRPr="00712EF7">
        <w:rPr>
          <w:rFonts w:ascii="Arial,Bold" w:hAnsi="Arial,Bold" w:cs="Arial,Bold"/>
          <w:bCs/>
          <w:sz w:val="20"/>
          <w:szCs w:val="20"/>
        </w:rPr>
        <w:t>Yanıcı olmayan sıvılar için,</w:t>
      </w:r>
      <w:r w:rsidR="00712EF7">
        <w:rPr>
          <w:rFonts w:ascii="Arial,Bold" w:hAnsi="Arial,Bold" w:cs="Arial,Bold"/>
          <w:bCs/>
          <w:sz w:val="20"/>
          <w:szCs w:val="20"/>
        </w:rPr>
        <w:t xml:space="preserve"> </w:t>
      </w:r>
      <w:r w:rsidR="00712EF7" w:rsidRPr="00712EF7">
        <w:rPr>
          <w:rFonts w:ascii="Arial,Bold" w:hAnsi="Arial,Bold" w:cs="Arial,Bold"/>
          <w:bCs/>
          <w:sz w:val="20"/>
          <w:szCs w:val="20"/>
        </w:rPr>
        <w:t>tipik olarak görünürlüğü azaltan bir bulut</w:t>
      </w:r>
      <w:r w:rsidR="00712EF7">
        <w:rPr>
          <w:rFonts w:ascii="Arial,Bold" w:hAnsi="Arial,Bold" w:cs="Arial,Bold"/>
          <w:bCs/>
          <w:sz w:val="20"/>
          <w:szCs w:val="20"/>
        </w:rPr>
        <w:t xml:space="preserve"> </w:t>
      </w:r>
      <w:r w:rsidR="00712EF7" w:rsidRPr="00712EF7">
        <w:rPr>
          <w:rFonts w:ascii="Arial,Bold" w:hAnsi="Arial,Bold" w:cs="Arial,Bold"/>
          <w:bCs/>
          <w:sz w:val="20"/>
          <w:szCs w:val="20"/>
        </w:rPr>
        <w:t>ile ilişkili</w:t>
      </w:r>
      <w:r w:rsidR="00712EF7">
        <w:rPr>
          <w:rFonts w:ascii="Arial,Bold" w:hAnsi="Arial,Bold" w:cs="Arial,Bold"/>
          <w:bCs/>
          <w:sz w:val="20"/>
          <w:szCs w:val="20"/>
        </w:rPr>
        <w:t xml:space="preserve"> olacaktır.</w:t>
      </w:r>
    </w:p>
    <w:p w:rsidR="00C9472A" w:rsidRDefault="00C9472A" w:rsidP="00A12E05">
      <w:pPr>
        <w:spacing w:line="360" w:lineRule="auto"/>
        <w:jc w:val="both"/>
        <w:rPr>
          <w:rFonts w:ascii="Arial,Bold" w:hAnsi="Arial,Bold" w:cs="Arial,Bold"/>
          <w:bCs/>
          <w:sz w:val="20"/>
          <w:szCs w:val="20"/>
        </w:rPr>
      </w:pPr>
      <w:r>
        <w:rPr>
          <w:rFonts w:ascii="Arial,Bold" w:hAnsi="Arial,Bold" w:cs="Arial,Bold"/>
          <w:bCs/>
          <w:sz w:val="20"/>
          <w:szCs w:val="20"/>
        </w:rPr>
        <w:t>Sisler</w:t>
      </w:r>
      <w:r w:rsidRPr="00C9472A">
        <w:rPr>
          <w:rFonts w:ascii="Arial,Bold" w:hAnsi="Arial,Bold" w:cs="Arial,Bold"/>
          <w:bCs/>
          <w:sz w:val="20"/>
          <w:szCs w:val="20"/>
        </w:rPr>
        <w:t xml:space="preserve"> </w:t>
      </w:r>
      <w:r>
        <w:rPr>
          <w:rFonts w:ascii="Arial,Bold" w:hAnsi="Arial,Bold" w:cs="Arial,Bold"/>
          <w:bCs/>
          <w:sz w:val="20"/>
          <w:szCs w:val="20"/>
        </w:rPr>
        <w:t>tipik olarak</w:t>
      </w:r>
      <w:r w:rsidRPr="00C9472A">
        <w:rPr>
          <w:rFonts w:ascii="Arial,Bold" w:hAnsi="Arial,Bold" w:cs="Arial,Bold"/>
          <w:bCs/>
          <w:sz w:val="20"/>
          <w:szCs w:val="20"/>
        </w:rPr>
        <w:t xml:space="preserve"> görünür</w:t>
      </w:r>
      <w:r>
        <w:rPr>
          <w:rFonts w:ascii="Arial,Bold" w:hAnsi="Arial,Bold" w:cs="Arial,Bold"/>
          <w:bCs/>
          <w:sz w:val="20"/>
          <w:szCs w:val="20"/>
        </w:rPr>
        <w:t>dür dolayısıyla boşalmaları da zamanla azalabileceği hususu dikkate alınmalıdır.</w:t>
      </w:r>
    </w:p>
    <w:p w:rsidR="00C9472A" w:rsidRDefault="00C9472A" w:rsidP="00A12E05">
      <w:pPr>
        <w:spacing w:line="360" w:lineRule="auto"/>
        <w:jc w:val="both"/>
        <w:rPr>
          <w:rFonts w:ascii="Arial,Bold" w:hAnsi="Arial,Bold" w:cs="Arial,Bold"/>
          <w:bCs/>
          <w:sz w:val="20"/>
          <w:szCs w:val="20"/>
        </w:rPr>
      </w:pPr>
      <w:r>
        <w:rPr>
          <w:rFonts w:ascii="Arial,Bold" w:hAnsi="Arial,Bold" w:cs="Arial,Bold"/>
          <w:bCs/>
          <w:sz w:val="20"/>
          <w:szCs w:val="20"/>
        </w:rPr>
        <w:t xml:space="preserve">Not: </w:t>
      </w:r>
      <w:r w:rsidRPr="00C9472A">
        <w:rPr>
          <w:rFonts w:ascii="Arial,Bold" w:hAnsi="Arial,Bold" w:cs="Arial,Bold"/>
          <w:bCs/>
          <w:sz w:val="20"/>
          <w:szCs w:val="20"/>
        </w:rPr>
        <w:t xml:space="preserve">Yakıt </w:t>
      </w:r>
      <w:proofErr w:type="spellStart"/>
      <w:r w:rsidRPr="00C9472A">
        <w:rPr>
          <w:rFonts w:ascii="Arial,Bold" w:hAnsi="Arial,Bold" w:cs="Arial,Bold"/>
          <w:bCs/>
          <w:sz w:val="20"/>
          <w:szCs w:val="20"/>
        </w:rPr>
        <w:t>aerosoller</w:t>
      </w:r>
      <w:proofErr w:type="spellEnd"/>
      <w:r w:rsidRPr="00C9472A">
        <w:rPr>
          <w:rFonts w:ascii="Arial,Bold" w:hAnsi="Arial,Bold" w:cs="Arial,Bold"/>
          <w:bCs/>
          <w:sz w:val="20"/>
          <w:szCs w:val="20"/>
        </w:rPr>
        <w:t xml:space="preserve"> için alt alevlenme limitleri</w:t>
      </w:r>
      <w:r w:rsidR="007315AF">
        <w:rPr>
          <w:rFonts w:ascii="Arial,Bold" w:hAnsi="Arial,Bold" w:cs="Arial,Bold"/>
          <w:bCs/>
          <w:sz w:val="20"/>
          <w:szCs w:val="20"/>
        </w:rPr>
        <w:t xml:space="preserve"> </w:t>
      </w:r>
      <w:r w:rsidR="007315AF" w:rsidRPr="007315AF">
        <w:rPr>
          <w:rFonts w:ascii="Arial,Bold" w:hAnsi="Arial,Bold" w:cs="Arial,Bold"/>
          <w:bCs/>
          <w:sz w:val="20"/>
          <w:szCs w:val="20"/>
        </w:rPr>
        <w:t>yakıt buharı ile</w:t>
      </w:r>
      <w:r w:rsidR="007315AF">
        <w:rPr>
          <w:rFonts w:ascii="Arial,Bold" w:hAnsi="Arial,Bold" w:cs="Arial,Bold"/>
          <w:bCs/>
          <w:sz w:val="20"/>
          <w:szCs w:val="20"/>
        </w:rPr>
        <w:t xml:space="preserve"> </w:t>
      </w:r>
      <w:r w:rsidR="007315AF" w:rsidRPr="007315AF">
        <w:rPr>
          <w:rFonts w:ascii="Arial,Bold" w:hAnsi="Arial,Bold" w:cs="Arial,Bold"/>
          <w:bCs/>
          <w:sz w:val="20"/>
          <w:szCs w:val="20"/>
        </w:rPr>
        <w:t>benzer ya da daha az ilgili</w:t>
      </w:r>
      <w:r w:rsidR="007315AF">
        <w:rPr>
          <w:rFonts w:ascii="Arial,Bold" w:hAnsi="Arial,Bold" w:cs="Arial,Bold"/>
          <w:bCs/>
          <w:sz w:val="20"/>
          <w:szCs w:val="20"/>
        </w:rPr>
        <w:t xml:space="preserve"> olduğu görülmektedir.</w:t>
      </w:r>
    </w:p>
    <w:p w:rsidR="007315AF" w:rsidRDefault="00A73C24" w:rsidP="00A12E05">
      <w:pPr>
        <w:spacing w:line="360" w:lineRule="auto"/>
        <w:jc w:val="both"/>
        <w:rPr>
          <w:rFonts w:ascii="Arial,Bold" w:hAnsi="Arial,Bold" w:cs="Arial,Bold"/>
          <w:bCs/>
          <w:sz w:val="20"/>
          <w:szCs w:val="20"/>
        </w:rPr>
      </w:pPr>
      <w:r>
        <w:rPr>
          <w:rFonts w:ascii="Arial,Bold" w:hAnsi="Arial,Bold" w:cs="Arial,Bold"/>
          <w:b/>
          <w:bCs/>
          <w:sz w:val="20"/>
          <w:szCs w:val="20"/>
        </w:rPr>
        <w:t xml:space="preserve">D.9 </w:t>
      </w:r>
      <w:r w:rsidR="00A11A08">
        <w:rPr>
          <w:rFonts w:ascii="Arial,Bold" w:hAnsi="Arial,Bold" w:cs="Arial,Bold"/>
          <w:bCs/>
          <w:sz w:val="20"/>
          <w:szCs w:val="20"/>
        </w:rPr>
        <w:t xml:space="preserve">Yanıcı buğular (sisler) dahili </w:t>
      </w:r>
      <w:proofErr w:type="gramStart"/>
      <w:r w:rsidR="00A11A08">
        <w:rPr>
          <w:rFonts w:ascii="Arial,Bold" w:hAnsi="Arial,Bold" w:cs="Arial,Bold"/>
          <w:bCs/>
          <w:sz w:val="20"/>
          <w:szCs w:val="20"/>
        </w:rPr>
        <w:t>ekipman</w:t>
      </w:r>
      <w:proofErr w:type="gramEnd"/>
      <w:r w:rsidR="00A11A08">
        <w:rPr>
          <w:rFonts w:ascii="Arial,Bold" w:hAnsi="Arial,Bold" w:cs="Arial,Bold"/>
          <w:bCs/>
          <w:sz w:val="20"/>
          <w:szCs w:val="20"/>
        </w:rPr>
        <w:t xml:space="preserve"> yağlama sistemleri</w:t>
      </w:r>
      <w:r w:rsidR="00D06A91">
        <w:rPr>
          <w:rFonts w:ascii="Arial,Bold" w:hAnsi="Arial,Bold" w:cs="Arial,Bold"/>
          <w:bCs/>
          <w:sz w:val="20"/>
          <w:szCs w:val="20"/>
        </w:rPr>
        <w:t xml:space="preserve"> proses</w:t>
      </w:r>
      <w:r w:rsidR="00A11A08">
        <w:rPr>
          <w:rFonts w:ascii="Arial,Bold" w:hAnsi="Arial,Bold" w:cs="Arial,Bold"/>
          <w:bCs/>
          <w:sz w:val="20"/>
          <w:szCs w:val="20"/>
        </w:rPr>
        <w:t xml:space="preserve"> </w:t>
      </w:r>
      <w:r w:rsidR="00A11A08" w:rsidRPr="00A11A08">
        <w:rPr>
          <w:rFonts w:ascii="Arial,Bold" w:hAnsi="Arial,Bold" w:cs="Arial,Bold"/>
          <w:bCs/>
          <w:sz w:val="20"/>
          <w:szCs w:val="20"/>
        </w:rPr>
        <w:t>operasyonlarının bir parçası ola</w:t>
      </w:r>
      <w:r w:rsidR="00A11A08">
        <w:rPr>
          <w:rFonts w:ascii="Arial,Bold" w:hAnsi="Arial,Bold" w:cs="Arial,Bold"/>
          <w:bCs/>
          <w:sz w:val="20"/>
          <w:szCs w:val="20"/>
        </w:rPr>
        <w:t>n s</w:t>
      </w:r>
      <w:r w:rsidR="00A11A08" w:rsidRPr="00A11A08">
        <w:rPr>
          <w:rFonts w:ascii="Arial,Bold" w:hAnsi="Arial,Bold" w:cs="Arial,Bold"/>
          <w:bCs/>
          <w:sz w:val="20"/>
          <w:szCs w:val="20"/>
        </w:rPr>
        <w:t>ıçrama veya</w:t>
      </w:r>
      <w:r w:rsidR="00A11A08">
        <w:rPr>
          <w:rFonts w:ascii="Arial,Bold" w:hAnsi="Arial,Bold" w:cs="Arial,Bold"/>
          <w:bCs/>
          <w:sz w:val="20"/>
          <w:szCs w:val="20"/>
        </w:rPr>
        <w:t xml:space="preserve"> karıştırma nedeniyle oluşabilir.</w:t>
      </w:r>
      <w:r w:rsidR="006129FC">
        <w:rPr>
          <w:rFonts w:ascii="Arial,Bold" w:hAnsi="Arial,Bold" w:cs="Arial,Bold"/>
          <w:bCs/>
          <w:sz w:val="20"/>
          <w:szCs w:val="20"/>
        </w:rPr>
        <w:t xml:space="preserve"> Tesisin iç parçaları daha sonra tehlikeli (riskli) bölge </w:t>
      </w:r>
      <w:r w:rsidR="006129FC" w:rsidRPr="006129FC">
        <w:rPr>
          <w:rFonts w:ascii="Arial,Bold" w:hAnsi="Arial,Bold" w:cs="Arial,Bold"/>
          <w:bCs/>
          <w:sz w:val="20"/>
          <w:szCs w:val="20"/>
        </w:rPr>
        <w:t>olarak kabul edilmelidir</w:t>
      </w:r>
      <w:r w:rsidR="006129FC">
        <w:rPr>
          <w:rFonts w:ascii="Arial,Bold" w:hAnsi="Arial,Bold" w:cs="Arial,Bold"/>
          <w:bCs/>
          <w:sz w:val="20"/>
          <w:szCs w:val="20"/>
        </w:rPr>
        <w:t>.</w:t>
      </w:r>
    </w:p>
    <w:p w:rsidR="009D4358" w:rsidRDefault="009D4358" w:rsidP="00A12E05">
      <w:pPr>
        <w:spacing w:line="360" w:lineRule="auto"/>
        <w:jc w:val="both"/>
        <w:rPr>
          <w:rFonts w:ascii="Arial,Bold" w:hAnsi="Arial,Bold" w:cs="Arial,Bold"/>
          <w:bCs/>
          <w:sz w:val="20"/>
          <w:szCs w:val="20"/>
        </w:rPr>
      </w:pPr>
      <w:r w:rsidRPr="009D4358">
        <w:rPr>
          <w:rFonts w:ascii="Arial,Bold" w:hAnsi="Arial,Bold" w:cs="Arial,Bold"/>
          <w:bCs/>
          <w:sz w:val="20"/>
          <w:szCs w:val="20"/>
        </w:rPr>
        <w:t>Belirli koşullar altında,</w:t>
      </w:r>
      <w:r>
        <w:rPr>
          <w:rFonts w:ascii="Arial,Bold" w:hAnsi="Arial,Bold" w:cs="Arial,Bold"/>
          <w:bCs/>
          <w:sz w:val="20"/>
          <w:szCs w:val="20"/>
        </w:rPr>
        <w:t xml:space="preserve"> bu tür sisler</w:t>
      </w:r>
      <w:r w:rsidRPr="009D4358">
        <w:rPr>
          <w:rFonts w:ascii="Arial,Bold" w:hAnsi="Arial,Bold" w:cs="Arial,Bold"/>
          <w:bCs/>
          <w:sz w:val="20"/>
          <w:szCs w:val="20"/>
        </w:rPr>
        <w:t xml:space="preserve"> atmosfere boşaltılabilir, </w:t>
      </w:r>
      <w:r>
        <w:rPr>
          <w:rFonts w:ascii="Arial,Bold" w:hAnsi="Arial,Bold" w:cs="Arial,Bold"/>
          <w:bCs/>
          <w:sz w:val="20"/>
          <w:szCs w:val="20"/>
        </w:rPr>
        <w:t xml:space="preserve"> </w:t>
      </w:r>
      <w:r w:rsidRPr="009D4358">
        <w:rPr>
          <w:rFonts w:ascii="Arial,Bold" w:hAnsi="Arial,Bold" w:cs="Arial,Bold"/>
          <w:bCs/>
          <w:sz w:val="20"/>
          <w:szCs w:val="20"/>
        </w:rPr>
        <w:t>örneğin</w:t>
      </w:r>
      <w:r>
        <w:rPr>
          <w:rFonts w:ascii="Arial,Bold" w:hAnsi="Arial,Bold" w:cs="Arial,Bold"/>
          <w:bCs/>
          <w:sz w:val="20"/>
          <w:szCs w:val="20"/>
        </w:rPr>
        <w:t xml:space="preserve"> </w:t>
      </w:r>
      <w:proofErr w:type="spellStart"/>
      <w:r>
        <w:rPr>
          <w:rFonts w:ascii="Arial,Bold" w:hAnsi="Arial,Bold" w:cs="Arial,Bold"/>
          <w:bCs/>
          <w:sz w:val="20"/>
          <w:szCs w:val="20"/>
        </w:rPr>
        <w:t>karter</w:t>
      </w:r>
      <w:proofErr w:type="spellEnd"/>
      <w:r>
        <w:rPr>
          <w:rFonts w:ascii="Arial,Bold" w:hAnsi="Arial,Bold" w:cs="Arial,Bold"/>
          <w:bCs/>
          <w:sz w:val="20"/>
          <w:szCs w:val="20"/>
        </w:rPr>
        <w:t xml:space="preserve"> havalandırıcısından, tanktan ya da şanzıman </w:t>
      </w:r>
      <w:proofErr w:type="gramStart"/>
      <w:r>
        <w:rPr>
          <w:rFonts w:ascii="Arial,Bold" w:hAnsi="Arial,Bold" w:cs="Arial,Bold"/>
          <w:bCs/>
          <w:sz w:val="20"/>
          <w:szCs w:val="20"/>
        </w:rPr>
        <w:t xml:space="preserve">deliklerinden </w:t>
      </w:r>
      <w:r w:rsidRPr="009D4358">
        <w:rPr>
          <w:rFonts w:ascii="Arial,Bold" w:hAnsi="Arial,Bold" w:cs="Arial,Bold"/>
          <w:bCs/>
          <w:sz w:val="20"/>
          <w:szCs w:val="20"/>
        </w:rPr>
        <w:t xml:space="preserve"> yangın</w:t>
      </w:r>
      <w:proofErr w:type="gramEnd"/>
      <w:r w:rsidRPr="009D4358">
        <w:rPr>
          <w:rFonts w:ascii="Arial,Bold" w:hAnsi="Arial,Bold" w:cs="Arial,Bold"/>
          <w:bCs/>
          <w:sz w:val="20"/>
          <w:szCs w:val="20"/>
        </w:rPr>
        <w:t xml:space="preserve"> tehlikesi</w:t>
      </w:r>
      <w:r>
        <w:rPr>
          <w:rFonts w:ascii="Arial,Bold" w:hAnsi="Arial,Bold" w:cs="Arial,Bold"/>
          <w:bCs/>
          <w:sz w:val="20"/>
          <w:szCs w:val="20"/>
        </w:rPr>
        <w:t xml:space="preserve">ne sebebiyet verebilen makine yağı buğuları. </w:t>
      </w:r>
      <w:r w:rsidRPr="009D4358">
        <w:rPr>
          <w:rFonts w:ascii="Arial,Bold" w:hAnsi="Arial,Bold" w:cs="Arial,Bold"/>
          <w:bCs/>
          <w:sz w:val="20"/>
          <w:szCs w:val="20"/>
        </w:rPr>
        <w:t>Böyle sislerin havalandırma</w:t>
      </w:r>
      <w:r>
        <w:rPr>
          <w:rFonts w:ascii="Arial,Bold" w:hAnsi="Arial,Bold" w:cs="Arial,Bold"/>
          <w:bCs/>
          <w:sz w:val="20"/>
          <w:szCs w:val="20"/>
        </w:rPr>
        <w:t xml:space="preserve">ları tercihen sis </w:t>
      </w:r>
      <w:proofErr w:type="gramStart"/>
      <w:r>
        <w:rPr>
          <w:rFonts w:ascii="Arial,Bold" w:hAnsi="Arial,Bold" w:cs="Arial,Bold"/>
          <w:bCs/>
          <w:sz w:val="20"/>
          <w:szCs w:val="20"/>
        </w:rPr>
        <w:t>presiyle</w:t>
      </w:r>
      <w:proofErr w:type="gramEnd"/>
      <w:r>
        <w:rPr>
          <w:rFonts w:ascii="Arial,Bold" w:hAnsi="Arial,Bold" w:cs="Arial,Bold"/>
          <w:bCs/>
          <w:sz w:val="20"/>
          <w:szCs w:val="20"/>
        </w:rPr>
        <w:t xml:space="preserve"> </w:t>
      </w:r>
      <w:r w:rsidRPr="009D4358">
        <w:rPr>
          <w:rFonts w:ascii="Arial,Bold" w:hAnsi="Arial,Bold" w:cs="Arial,Bold"/>
          <w:bCs/>
          <w:sz w:val="20"/>
          <w:szCs w:val="20"/>
        </w:rPr>
        <w:t>elimine edilmelidir.</w:t>
      </w:r>
    </w:p>
    <w:p w:rsidR="00A73C24" w:rsidRPr="00136C62" w:rsidRDefault="00A73C24" w:rsidP="00A12E05">
      <w:pPr>
        <w:spacing w:line="360" w:lineRule="auto"/>
        <w:jc w:val="both"/>
        <w:rPr>
          <w:rFonts w:ascii="Arial,Bold" w:hAnsi="Arial,Bold" w:cs="Arial,Bold"/>
          <w:bCs/>
          <w:sz w:val="20"/>
          <w:szCs w:val="20"/>
        </w:rPr>
      </w:pPr>
      <w:r>
        <w:rPr>
          <w:rFonts w:ascii="Arial,Bold" w:hAnsi="Arial,Bold" w:cs="Arial,Bold"/>
          <w:b/>
          <w:bCs/>
          <w:sz w:val="20"/>
          <w:szCs w:val="20"/>
        </w:rPr>
        <w:t xml:space="preserve">D.10 </w:t>
      </w:r>
      <w:r w:rsidRPr="00A73C24">
        <w:rPr>
          <w:rFonts w:ascii="Arial,Bold" w:hAnsi="Arial,Bold" w:cs="Arial,Bold"/>
          <w:bCs/>
          <w:sz w:val="20"/>
          <w:szCs w:val="20"/>
        </w:rPr>
        <w:t>Ek olarak</w:t>
      </w:r>
      <w:r>
        <w:rPr>
          <w:rFonts w:ascii="Arial,Bold" w:hAnsi="Arial,Bold" w:cs="Arial,Bold"/>
          <w:b/>
          <w:bCs/>
          <w:sz w:val="20"/>
          <w:szCs w:val="20"/>
        </w:rPr>
        <w:t xml:space="preserve"> </w:t>
      </w:r>
      <w:r>
        <w:rPr>
          <w:rFonts w:ascii="Arial,Bold" w:hAnsi="Arial,Bold" w:cs="Arial,Bold"/>
          <w:bCs/>
          <w:sz w:val="20"/>
          <w:szCs w:val="20"/>
        </w:rPr>
        <w:t>d</w:t>
      </w:r>
      <w:r w:rsidRPr="00A73C24">
        <w:rPr>
          <w:rFonts w:ascii="Arial,Bold" w:hAnsi="Arial,Bold" w:cs="Arial,Bold"/>
          <w:bCs/>
          <w:sz w:val="20"/>
          <w:szCs w:val="20"/>
        </w:rPr>
        <w:t>ikkat edilecek diğer durumlar için</w:t>
      </w:r>
      <w:r>
        <w:rPr>
          <w:rFonts w:ascii="Arial,Bold" w:hAnsi="Arial,Bold" w:cs="Arial,Bold"/>
          <w:bCs/>
          <w:sz w:val="20"/>
          <w:szCs w:val="20"/>
        </w:rPr>
        <w:t>; sıvıların bilinçli püskürtülmesinde örneğin sprey boya uygulanmalıdır.</w:t>
      </w:r>
      <w:r w:rsidR="00C7390A">
        <w:rPr>
          <w:rFonts w:ascii="Arial,Bold" w:hAnsi="Arial,Bold" w:cs="Arial,Bold"/>
          <w:bCs/>
          <w:sz w:val="20"/>
          <w:szCs w:val="20"/>
        </w:rPr>
        <w:t xml:space="preserve"> Bu gibi durumlarda bölge sınıflandırması genellikle özel</w:t>
      </w:r>
      <w:r w:rsidR="00C7390A" w:rsidRPr="00C7390A">
        <w:rPr>
          <w:rFonts w:ascii="Arial,Bold" w:hAnsi="Arial,Bold" w:cs="Arial,Bold"/>
          <w:bCs/>
          <w:sz w:val="20"/>
          <w:szCs w:val="20"/>
        </w:rPr>
        <w:t xml:space="preserve"> sanayi kodları</w:t>
      </w:r>
      <w:r w:rsidR="00C7390A">
        <w:rPr>
          <w:rFonts w:ascii="Arial,Bold" w:hAnsi="Arial,Bold" w:cs="Arial,Bold"/>
          <w:bCs/>
          <w:sz w:val="20"/>
          <w:szCs w:val="20"/>
        </w:rPr>
        <w:t>nın</w:t>
      </w:r>
      <w:r w:rsidR="00C7390A" w:rsidRPr="00C7390A">
        <w:rPr>
          <w:rFonts w:ascii="Arial,Bold" w:hAnsi="Arial,Bold" w:cs="Arial,Bold"/>
          <w:bCs/>
          <w:sz w:val="20"/>
          <w:szCs w:val="20"/>
        </w:rPr>
        <w:t xml:space="preserve"> konusudur.</w:t>
      </w:r>
    </w:p>
    <w:sectPr w:rsidR="00A73C24" w:rsidRPr="00136C62" w:rsidSect="00084B0A">
      <w:pgSz w:w="11906" w:h="16838"/>
      <w:pgMar w:top="851" w:right="566" w:bottom="426"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A2"/>
    <w:family w:val="swiss"/>
    <w:pitch w:val="variable"/>
    <w:sig w:usb0="E00002FF" w:usb1="4000ACFF" w:usb2="00000001" w:usb3="00000000" w:csb0="0000019F" w:csb1="00000000"/>
  </w:font>
  <w:font w:name="Times New Roman">
    <w:panose1 w:val="02020603050405020304"/>
    <w:charset w:val="A2"/>
    <w:family w:val="roman"/>
    <w:pitch w:val="variable"/>
    <w:sig w:usb0="E0002AFF" w:usb1="C0007841" w:usb2="00000009" w:usb3="00000000" w:csb0="000001FF" w:csb1="00000000"/>
  </w:font>
  <w:font w:name="Tahoma">
    <w:panose1 w:val="020B0604030504040204"/>
    <w:charset w:val="A2"/>
    <w:family w:val="swiss"/>
    <w:pitch w:val="variable"/>
    <w:sig w:usb0="E1002EFF" w:usb1="C000605B" w:usb2="00000029" w:usb3="00000000" w:csb0="000101FF" w:csb1="00000000"/>
  </w:font>
  <w:font w:name="Arial,Bold">
    <w:altName w:val="Arial"/>
    <w:panose1 w:val="00000000000000000000"/>
    <w:charset w:val="00"/>
    <w:family w:val="swiss"/>
    <w:notTrueType/>
    <w:pitch w:val="default"/>
    <w:sig w:usb0="00000007" w:usb1="00000000" w:usb2="00000000" w:usb3="00000000" w:csb0="00000011" w:csb1="00000000"/>
  </w:font>
  <w:font w:name="Arial TUR,Bold">
    <w:altName w:val="Arial"/>
    <w:panose1 w:val="00000000000000000000"/>
    <w:charset w:val="00"/>
    <w:family w:val="swiss"/>
    <w:notTrueType/>
    <w:pitch w:val="default"/>
    <w:sig w:usb0="00000007" w:usb1="00000000" w:usb2="00000000" w:usb3="00000000" w:csb0="00000011" w:csb1="00000000"/>
  </w:font>
  <w:font w:name="Arial">
    <w:panose1 w:val="020B0604020202020204"/>
    <w:charset w:val="A2"/>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Italic">
    <w:altName w:val="Arial"/>
    <w:panose1 w:val="00000000000000000000"/>
    <w:charset w:val="00"/>
    <w:family w:val="swiss"/>
    <w:notTrueType/>
    <w:pitch w:val="default"/>
    <w:sig w:usb0="00000003" w:usb1="00000000" w:usb2="00000000" w:usb3="00000000" w:csb0="00000001" w:csb1="00000000"/>
  </w:font>
  <w:font w:name="TimesNewRoman,Italic">
    <w:altName w:val="Times New Roman"/>
    <w:panose1 w:val="00000000000000000000"/>
    <w:charset w:val="00"/>
    <w:family w:val="roman"/>
    <w:notTrueType/>
    <w:pitch w:val="default"/>
    <w:sig w:usb0="00000003" w:usb1="00000000" w:usb2="00000000" w:usb3="00000000" w:csb0="00000001" w:csb1="00000000"/>
  </w:font>
  <w:font w:name="TimesNewRoman">
    <w:altName w:val="MS Mincho"/>
    <w:panose1 w:val="00000000000000000000"/>
    <w:charset w:val="80"/>
    <w:family w:val="auto"/>
    <w:notTrueType/>
    <w:pitch w:val="default"/>
    <w:sig w:usb0="00000007" w:usb1="08070000" w:usb2="00000010" w:usb3="00000000" w:csb0="00020011" w:csb1="00000000"/>
  </w:font>
  <w:font w:name="Cambria">
    <w:panose1 w:val="02040503050406030204"/>
    <w:charset w:val="A2"/>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77FA"/>
    <w:rsid w:val="00004BB5"/>
    <w:rsid w:val="000055FD"/>
    <w:rsid w:val="000077BD"/>
    <w:rsid w:val="00011123"/>
    <w:rsid w:val="00014F15"/>
    <w:rsid w:val="00014F86"/>
    <w:rsid w:val="00017790"/>
    <w:rsid w:val="0002699E"/>
    <w:rsid w:val="00027753"/>
    <w:rsid w:val="00030559"/>
    <w:rsid w:val="00037D99"/>
    <w:rsid w:val="00054312"/>
    <w:rsid w:val="0005716E"/>
    <w:rsid w:val="00057E8D"/>
    <w:rsid w:val="00060CA0"/>
    <w:rsid w:val="000634CD"/>
    <w:rsid w:val="00070BAB"/>
    <w:rsid w:val="00084B0A"/>
    <w:rsid w:val="000A68FE"/>
    <w:rsid w:val="000C65BB"/>
    <w:rsid w:val="000E1A4D"/>
    <w:rsid w:val="000F2197"/>
    <w:rsid w:val="000F6C93"/>
    <w:rsid w:val="000F7069"/>
    <w:rsid w:val="0010351A"/>
    <w:rsid w:val="001138C0"/>
    <w:rsid w:val="00132905"/>
    <w:rsid w:val="00136C62"/>
    <w:rsid w:val="00157FFD"/>
    <w:rsid w:val="0017473C"/>
    <w:rsid w:val="001A4C23"/>
    <w:rsid w:val="001B7F97"/>
    <w:rsid w:val="001C21E5"/>
    <w:rsid w:val="001C2ABB"/>
    <w:rsid w:val="001C314D"/>
    <w:rsid w:val="001C5B4B"/>
    <w:rsid w:val="001F171B"/>
    <w:rsid w:val="001F717E"/>
    <w:rsid w:val="00203D06"/>
    <w:rsid w:val="002121BF"/>
    <w:rsid w:val="00212507"/>
    <w:rsid w:val="00231406"/>
    <w:rsid w:val="0024137D"/>
    <w:rsid w:val="0026255D"/>
    <w:rsid w:val="00263ED5"/>
    <w:rsid w:val="00267F34"/>
    <w:rsid w:val="002A0176"/>
    <w:rsid w:val="002A645D"/>
    <w:rsid w:val="002D29F1"/>
    <w:rsid w:val="002D59F8"/>
    <w:rsid w:val="002E307C"/>
    <w:rsid w:val="002F46EE"/>
    <w:rsid w:val="002F7182"/>
    <w:rsid w:val="0030474D"/>
    <w:rsid w:val="00342103"/>
    <w:rsid w:val="00347C1E"/>
    <w:rsid w:val="0036454F"/>
    <w:rsid w:val="00364979"/>
    <w:rsid w:val="00366C32"/>
    <w:rsid w:val="00392610"/>
    <w:rsid w:val="003C3453"/>
    <w:rsid w:val="003E27ED"/>
    <w:rsid w:val="003E2CF5"/>
    <w:rsid w:val="003F200C"/>
    <w:rsid w:val="00420F10"/>
    <w:rsid w:val="00422276"/>
    <w:rsid w:val="00424B9E"/>
    <w:rsid w:val="0044024C"/>
    <w:rsid w:val="004408F9"/>
    <w:rsid w:val="00456482"/>
    <w:rsid w:val="0046070C"/>
    <w:rsid w:val="004710DC"/>
    <w:rsid w:val="00480AC5"/>
    <w:rsid w:val="004830B4"/>
    <w:rsid w:val="0048349D"/>
    <w:rsid w:val="00484FCE"/>
    <w:rsid w:val="004860B3"/>
    <w:rsid w:val="00492928"/>
    <w:rsid w:val="004A14EF"/>
    <w:rsid w:val="004A33E2"/>
    <w:rsid w:val="004C7B42"/>
    <w:rsid w:val="004D6284"/>
    <w:rsid w:val="004E4328"/>
    <w:rsid w:val="004F6CC8"/>
    <w:rsid w:val="00507AFB"/>
    <w:rsid w:val="00515D5D"/>
    <w:rsid w:val="00521BB2"/>
    <w:rsid w:val="005306B2"/>
    <w:rsid w:val="00543C77"/>
    <w:rsid w:val="00543C85"/>
    <w:rsid w:val="00567CCE"/>
    <w:rsid w:val="0057280D"/>
    <w:rsid w:val="0059147E"/>
    <w:rsid w:val="005962D4"/>
    <w:rsid w:val="005A0FA3"/>
    <w:rsid w:val="005A68F0"/>
    <w:rsid w:val="005C78CF"/>
    <w:rsid w:val="005E1E29"/>
    <w:rsid w:val="005F33A9"/>
    <w:rsid w:val="006129FC"/>
    <w:rsid w:val="00635E29"/>
    <w:rsid w:val="00640FF7"/>
    <w:rsid w:val="0064312E"/>
    <w:rsid w:val="00645ACD"/>
    <w:rsid w:val="006727BC"/>
    <w:rsid w:val="006809F5"/>
    <w:rsid w:val="00691A6C"/>
    <w:rsid w:val="006945B4"/>
    <w:rsid w:val="006A0D74"/>
    <w:rsid w:val="006B453E"/>
    <w:rsid w:val="006C0227"/>
    <w:rsid w:val="006C669F"/>
    <w:rsid w:val="006C77FA"/>
    <w:rsid w:val="006E4783"/>
    <w:rsid w:val="007015F2"/>
    <w:rsid w:val="00706B71"/>
    <w:rsid w:val="007100CF"/>
    <w:rsid w:val="00711804"/>
    <w:rsid w:val="00712719"/>
    <w:rsid w:val="00712EF7"/>
    <w:rsid w:val="00714BC0"/>
    <w:rsid w:val="00716A2C"/>
    <w:rsid w:val="00721E27"/>
    <w:rsid w:val="0072255B"/>
    <w:rsid w:val="00731324"/>
    <w:rsid w:val="007315AF"/>
    <w:rsid w:val="00747040"/>
    <w:rsid w:val="00757092"/>
    <w:rsid w:val="00762504"/>
    <w:rsid w:val="007855EA"/>
    <w:rsid w:val="00787361"/>
    <w:rsid w:val="0078762D"/>
    <w:rsid w:val="007A5BD8"/>
    <w:rsid w:val="007B1BA0"/>
    <w:rsid w:val="007B6082"/>
    <w:rsid w:val="007C3A4B"/>
    <w:rsid w:val="007C4742"/>
    <w:rsid w:val="007C72E5"/>
    <w:rsid w:val="007C7FB8"/>
    <w:rsid w:val="007E07EA"/>
    <w:rsid w:val="00805677"/>
    <w:rsid w:val="00851D1A"/>
    <w:rsid w:val="00865103"/>
    <w:rsid w:val="00865813"/>
    <w:rsid w:val="00872B01"/>
    <w:rsid w:val="00875BE6"/>
    <w:rsid w:val="008B3152"/>
    <w:rsid w:val="008D5EE9"/>
    <w:rsid w:val="008D62CD"/>
    <w:rsid w:val="008E05AE"/>
    <w:rsid w:val="008E72F1"/>
    <w:rsid w:val="008E7824"/>
    <w:rsid w:val="00905C48"/>
    <w:rsid w:val="00921A29"/>
    <w:rsid w:val="009277BE"/>
    <w:rsid w:val="00935D36"/>
    <w:rsid w:val="00941307"/>
    <w:rsid w:val="00951A10"/>
    <w:rsid w:val="00961E08"/>
    <w:rsid w:val="00967785"/>
    <w:rsid w:val="009727B1"/>
    <w:rsid w:val="00986695"/>
    <w:rsid w:val="009C70EA"/>
    <w:rsid w:val="009D4358"/>
    <w:rsid w:val="009F3250"/>
    <w:rsid w:val="00A03BF7"/>
    <w:rsid w:val="00A11A08"/>
    <w:rsid w:val="00A12E05"/>
    <w:rsid w:val="00A2561E"/>
    <w:rsid w:val="00A37C79"/>
    <w:rsid w:val="00A5604B"/>
    <w:rsid w:val="00A64554"/>
    <w:rsid w:val="00A73C24"/>
    <w:rsid w:val="00A767DB"/>
    <w:rsid w:val="00A77544"/>
    <w:rsid w:val="00A80C18"/>
    <w:rsid w:val="00A814F3"/>
    <w:rsid w:val="00AB2114"/>
    <w:rsid w:val="00AE4CF1"/>
    <w:rsid w:val="00AF756F"/>
    <w:rsid w:val="00B0292A"/>
    <w:rsid w:val="00B12817"/>
    <w:rsid w:val="00B13DD6"/>
    <w:rsid w:val="00B30012"/>
    <w:rsid w:val="00B30138"/>
    <w:rsid w:val="00B70B0A"/>
    <w:rsid w:val="00B75188"/>
    <w:rsid w:val="00BA5AA5"/>
    <w:rsid w:val="00BB50EC"/>
    <w:rsid w:val="00BC4A3A"/>
    <w:rsid w:val="00BD3AED"/>
    <w:rsid w:val="00BD4BA1"/>
    <w:rsid w:val="00BD77B9"/>
    <w:rsid w:val="00BE0DC4"/>
    <w:rsid w:val="00BE4716"/>
    <w:rsid w:val="00C04449"/>
    <w:rsid w:val="00C36F33"/>
    <w:rsid w:val="00C7390A"/>
    <w:rsid w:val="00C76908"/>
    <w:rsid w:val="00C81BA6"/>
    <w:rsid w:val="00C9472A"/>
    <w:rsid w:val="00CA2710"/>
    <w:rsid w:val="00CA52F2"/>
    <w:rsid w:val="00CA649B"/>
    <w:rsid w:val="00CA6B4F"/>
    <w:rsid w:val="00CA7E2A"/>
    <w:rsid w:val="00CB464A"/>
    <w:rsid w:val="00CB4D1F"/>
    <w:rsid w:val="00CC35BC"/>
    <w:rsid w:val="00CC522B"/>
    <w:rsid w:val="00CD0A09"/>
    <w:rsid w:val="00CE2FFA"/>
    <w:rsid w:val="00CE53C3"/>
    <w:rsid w:val="00D06A91"/>
    <w:rsid w:val="00D142E8"/>
    <w:rsid w:val="00D273D6"/>
    <w:rsid w:val="00DC2816"/>
    <w:rsid w:val="00DC4B33"/>
    <w:rsid w:val="00DD5FF7"/>
    <w:rsid w:val="00DD7212"/>
    <w:rsid w:val="00DD7CF7"/>
    <w:rsid w:val="00DE3B25"/>
    <w:rsid w:val="00DF0155"/>
    <w:rsid w:val="00DF6349"/>
    <w:rsid w:val="00DF78FC"/>
    <w:rsid w:val="00E0749F"/>
    <w:rsid w:val="00E07836"/>
    <w:rsid w:val="00E1342C"/>
    <w:rsid w:val="00E44BC7"/>
    <w:rsid w:val="00E677E8"/>
    <w:rsid w:val="00E744BF"/>
    <w:rsid w:val="00E827C5"/>
    <w:rsid w:val="00EC0BA0"/>
    <w:rsid w:val="00EC6C81"/>
    <w:rsid w:val="00ED3739"/>
    <w:rsid w:val="00F0297A"/>
    <w:rsid w:val="00F2327A"/>
    <w:rsid w:val="00F27823"/>
    <w:rsid w:val="00F5399D"/>
    <w:rsid w:val="00F55CE3"/>
    <w:rsid w:val="00F629A7"/>
    <w:rsid w:val="00F62B78"/>
    <w:rsid w:val="00F851CF"/>
    <w:rsid w:val="00F87D54"/>
    <w:rsid w:val="00F93F88"/>
    <w:rsid w:val="00FC01C8"/>
    <w:rsid w:val="00FC1796"/>
    <w:rsid w:val="00FC591D"/>
    <w:rsid w:val="00FD3667"/>
    <w:rsid w:val="00FD72C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3E45C97-E4C3-4F19-81E3-EA8219A872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263ED5"/>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263ED5"/>
    <w:rPr>
      <w:rFonts w:ascii="Tahoma" w:hAnsi="Tahoma" w:cs="Tahoma"/>
      <w:sz w:val="16"/>
      <w:szCs w:val="16"/>
    </w:rPr>
  </w:style>
  <w:style w:type="character" w:styleId="Kpr">
    <w:name w:val="Hyperlink"/>
    <w:basedOn w:val="VarsaylanParagrafYazTipi"/>
    <w:uiPriority w:val="99"/>
    <w:semiHidden/>
    <w:unhideWhenUsed/>
    <w:rsid w:val="009D4358"/>
    <w:rPr>
      <w:color w:val="0000FF"/>
      <w:u w:val="single"/>
    </w:rPr>
  </w:style>
  <w:style w:type="table" w:styleId="TabloKlavuzu">
    <w:name w:val="Table Grid"/>
    <w:basedOn w:val="NormalTablo"/>
    <w:uiPriority w:val="59"/>
    <w:rsid w:val="007C474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image" Target="media/image35.png"/><Relationship Id="rId21" Type="http://schemas.openxmlformats.org/officeDocument/2006/relationships/image" Target="media/image17.png"/><Relationship Id="rId34" Type="http://schemas.openxmlformats.org/officeDocument/2006/relationships/image" Target="media/image30.png"/><Relationship Id="rId42" Type="http://schemas.openxmlformats.org/officeDocument/2006/relationships/image" Target="media/image38.png"/><Relationship Id="rId47" Type="http://schemas.openxmlformats.org/officeDocument/2006/relationships/image" Target="media/image43.png"/><Relationship Id="rId50" Type="http://schemas.openxmlformats.org/officeDocument/2006/relationships/image" Target="media/image46.png"/><Relationship Id="rId55" Type="http://schemas.openxmlformats.org/officeDocument/2006/relationships/image" Target="media/image51.png"/><Relationship Id="rId63" Type="http://schemas.openxmlformats.org/officeDocument/2006/relationships/image" Target="media/image59.png"/><Relationship Id="rId68" Type="http://schemas.openxmlformats.org/officeDocument/2006/relationships/image" Target="media/image64.png"/><Relationship Id="rId76" Type="http://schemas.openxmlformats.org/officeDocument/2006/relationships/image" Target="media/image72.png"/><Relationship Id="rId84" Type="http://schemas.openxmlformats.org/officeDocument/2006/relationships/image" Target="media/image80.png"/><Relationship Id="rId7" Type="http://schemas.openxmlformats.org/officeDocument/2006/relationships/image" Target="media/image3.png"/><Relationship Id="rId71" Type="http://schemas.openxmlformats.org/officeDocument/2006/relationships/image" Target="media/image67.png"/><Relationship Id="rId2" Type="http://schemas.openxmlformats.org/officeDocument/2006/relationships/styles" Target="styles.xml"/><Relationship Id="rId16" Type="http://schemas.openxmlformats.org/officeDocument/2006/relationships/image" Target="media/image12.png"/><Relationship Id="rId29" Type="http://schemas.openxmlformats.org/officeDocument/2006/relationships/image" Target="media/image25.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image" Target="media/image36.png"/><Relationship Id="rId45" Type="http://schemas.openxmlformats.org/officeDocument/2006/relationships/image" Target="media/image41.png"/><Relationship Id="rId53" Type="http://schemas.openxmlformats.org/officeDocument/2006/relationships/image" Target="media/image49.png"/><Relationship Id="rId58" Type="http://schemas.openxmlformats.org/officeDocument/2006/relationships/image" Target="media/image54.png"/><Relationship Id="rId66" Type="http://schemas.openxmlformats.org/officeDocument/2006/relationships/image" Target="media/image62.png"/><Relationship Id="rId74" Type="http://schemas.openxmlformats.org/officeDocument/2006/relationships/image" Target="media/image70.png"/><Relationship Id="rId79" Type="http://schemas.openxmlformats.org/officeDocument/2006/relationships/image" Target="media/image75.png"/><Relationship Id="rId87" Type="http://schemas.openxmlformats.org/officeDocument/2006/relationships/fontTable" Target="fontTable.xml"/><Relationship Id="rId5" Type="http://schemas.openxmlformats.org/officeDocument/2006/relationships/image" Target="media/image1.png"/><Relationship Id="rId61" Type="http://schemas.openxmlformats.org/officeDocument/2006/relationships/image" Target="media/image57.png"/><Relationship Id="rId82" Type="http://schemas.openxmlformats.org/officeDocument/2006/relationships/image" Target="media/image78.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image" Target="media/image39.png"/><Relationship Id="rId48" Type="http://schemas.openxmlformats.org/officeDocument/2006/relationships/image" Target="media/image44.png"/><Relationship Id="rId56" Type="http://schemas.openxmlformats.org/officeDocument/2006/relationships/image" Target="media/image52.png"/><Relationship Id="rId64" Type="http://schemas.openxmlformats.org/officeDocument/2006/relationships/image" Target="media/image60.png"/><Relationship Id="rId69" Type="http://schemas.openxmlformats.org/officeDocument/2006/relationships/image" Target="media/image65.png"/><Relationship Id="rId77" Type="http://schemas.openxmlformats.org/officeDocument/2006/relationships/image" Target="media/image73.png"/><Relationship Id="rId8" Type="http://schemas.openxmlformats.org/officeDocument/2006/relationships/image" Target="media/image4.png"/><Relationship Id="rId51" Type="http://schemas.openxmlformats.org/officeDocument/2006/relationships/image" Target="media/image47.png"/><Relationship Id="rId72" Type="http://schemas.openxmlformats.org/officeDocument/2006/relationships/image" Target="media/image68.png"/><Relationship Id="rId80" Type="http://schemas.openxmlformats.org/officeDocument/2006/relationships/image" Target="media/image76.png"/><Relationship Id="rId85" Type="http://schemas.openxmlformats.org/officeDocument/2006/relationships/image" Target="media/image81.png"/><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46" Type="http://schemas.openxmlformats.org/officeDocument/2006/relationships/image" Target="media/image42.png"/><Relationship Id="rId59" Type="http://schemas.openxmlformats.org/officeDocument/2006/relationships/image" Target="media/image55.png"/><Relationship Id="rId67" Type="http://schemas.openxmlformats.org/officeDocument/2006/relationships/image" Target="media/image63.png"/><Relationship Id="rId20" Type="http://schemas.openxmlformats.org/officeDocument/2006/relationships/image" Target="media/image16.png"/><Relationship Id="rId41" Type="http://schemas.openxmlformats.org/officeDocument/2006/relationships/image" Target="media/image37.png"/><Relationship Id="rId54" Type="http://schemas.openxmlformats.org/officeDocument/2006/relationships/image" Target="media/image50.png"/><Relationship Id="rId62" Type="http://schemas.openxmlformats.org/officeDocument/2006/relationships/image" Target="media/image58.png"/><Relationship Id="rId70" Type="http://schemas.openxmlformats.org/officeDocument/2006/relationships/image" Target="media/image66.png"/><Relationship Id="rId75" Type="http://schemas.openxmlformats.org/officeDocument/2006/relationships/image" Target="media/image71.png"/><Relationship Id="rId83" Type="http://schemas.openxmlformats.org/officeDocument/2006/relationships/image" Target="media/image79.png"/><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2.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49" Type="http://schemas.openxmlformats.org/officeDocument/2006/relationships/image" Target="media/image45.png"/><Relationship Id="rId57" Type="http://schemas.openxmlformats.org/officeDocument/2006/relationships/image" Target="media/image53.png"/><Relationship Id="rId10" Type="http://schemas.openxmlformats.org/officeDocument/2006/relationships/image" Target="media/image6.png"/><Relationship Id="rId31" Type="http://schemas.openxmlformats.org/officeDocument/2006/relationships/image" Target="media/image27.png"/><Relationship Id="rId44" Type="http://schemas.openxmlformats.org/officeDocument/2006/relationships/image" Target="media/image40.png"/><Relationship Id="rId52" Type="http://schemas.openxmlformats.org/officeDocument/2006/relationships/image" Target="media/image48.png"/><Relationship Id="rId60" Type="http://schemas.openxmlformats.org/officeDocument/2006/relationships/image" Target="media/image56.png"/><Relationship Id="rId65" Type="http://schemas.openxmlformats.org/officeDocument/2006/relationships/image" Target="media/image61.png"/><Relationship Id="rId73" Type="http://schemas.openxmlformats.org/officeDocument/2006/relationships/image" Target="media/image69.png"/><Relationship Id="rId78" Type="http://schemas.openxmlformats.org/officeDocument/2006/relationships/image" Target="media/image74.png"/><Relationship Id="rId81" Type="http://schemas.openxmlformats.org/officeDocument/2006/relationships/image" Target="media/image77.png"/><Relationship Id="rId86" Type="http://schemas.openxmlformats.org/officeDocument/2006/relationships/image" Target="media/image82.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E88251-788D-4EFD-A45E-E822A8CA2E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58</Pages>
  <Words>12801</Words>
  <Characters>72969</Characters>
  <Application>Microsoft Office Word</Application>
  <DocSecurity>0</DocSecurity>
  <Lines>608</Lines>
  <Paragraphs>171</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85599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merve</dc:creator>
  <cp:lastModifiedBy>user</cp:lastModifiedBy>
  <cp:revision>2</cp:revision>
  <dcterms:created xsi:type="dcterms:W3CDTF">2014-09-16T11:30:00Z</dcterms:created>
  <dcterms:modified xsi:type="dcterms:W3CDTF">2014-09-16T11:30:00Z</dcterms:modified>
</cp:coreProperties>
</file>